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2DF0A" w14:textId="77777777" w:rsidR="00487DD1" w:rsidRPr="004C1B50" w:rsidRDefault="00487DD1" w:rsidP="00F602AC">
      <w:pPr>
        <w:spacing w:line="300" w:lineRule="auto"/>
        <w:jc w:val="both"/>
        <w:rPr>
          <w:rFonts w:ascii="Times New Roman" w:hAnsi="Times New Roman" w:cs="Times New Roman"/>
          <w:b/>
          <w:sz w:val="28"/>
          <w:szCs w:val="28"/>
        </w:rPr>
      </w:pPr>
    </w:p>
    <w:p w14:paraId="04CF03E8" w14:textId="2107890B" w:rsidR="00197B21" w:rsidRDefault="00592BAC" w:rsidP="00B5362D">
      <w:pPr>
        <w:spacing w:line="300" w:lineRule="auto"/>
        <w:jc w:val="center"/>
        <w:rPr>
          <w:rFonts w:ascii="Times New Roman" w:hAnsi="Times New Roman" w:cs="Times New Roman"/>
          <w:b/>
          <w:sz w:val="28"/>
          <w:szCs w:val="28"/>
        </w:rPr>
      </w:pPr>
      <w:r w:rsidRPr="004C1B50">
        <w:rPr>
          <w:rFonts w:ascii="Times New Roman" w:hAnsi="Times New Roman" w:cs="Times New Roman"/>
          <w:b/>
          <w:sz w:val="28"/>
          <w:szCs w:val="28"/>
        </w:rPr>
        <w:t>A Puzzle about Probabilism</w:t>
      </w:r>
    </w:p>
    <w:p w14:paraId="392120DF" w14:textId="3340C0D9" w:rsidR="00B5362D" w:rsidRPr="001A004F" w:rsidRDefault="001A004F" w:rsidP="00B5362D">
      <w:pPr>
        <w:spacing w:line="300" w:lineRule="auto"/>
        <w:jc w:val="center"/>
        <w:rPr>
          <w:rFonts w:ascii="Times New Roman" w:hAnsi="Times New Roman" w:cs="Times New Roman"/>
        </w:rPr>
      </w:pPr>
      <w:r w:rsidRPr="001A004F">
        <w:rPr>
          <w:rFonts w:ascii="Times New Roman" w:hAnsi="Times New Roman" w:cs="Times New Roman"/>
        </w:rPr>
        <w:t>Nick Leonard</w:t>
      </w:r>
    </w:p>
    <w:p w14:paraId="0DD1589A" w14:textId="7DCB7097" w:rsidR="001A004F" w:rsidRDefault="001A004F" w:rsidP="00B5362D">
      <w:pPr>
        <w:spacing w:line="300" w:lineRule="auto"/>
        <w:jc w:val="center"/>
        <w:rPr>
          <w:rFonts w:ascii="Times New Roman" w:hAnsi="Times New Roman" w:cs="Times New Roman"/>
        </w:rPr>
      </w:pPr>
      <w:r w:rsidRPr="001A004F">
        <w:rPr>
          <w:rFonts w:ascii="Times New Roman" w:hAnsi="Times New Roman" w:cs="Times New Roman"/>
        </w:rPr>
        <w:t>Northwestern University</w:t>
      </w:r>
    </w:p>
    <w:p w14:paraId="43E25315" w14:textId="3FCC3499" w:rsidR="001A004F" w:rsidRPr="001A004F" w:rsidRDefault="001A004F" w:rsidP="00B5362D">
      <w:pPr>
        <w:spacing w:line="300" w:lineRule="auto"/>
        <w:jc w:val="center"/>
        <w:rPr>
          <w:rFonts w:ascii="Times New Roman" w:hAnsi="Times New Roman" w:cs="Times New Roman"/>
        </w:rPr>
      </w:pPr>
      <w:r>
        <w:rPr>
          <w:rFonts w:ascii="Times New Roman" w:hAnsi="Times New Roman" w:cs="Times New Roman"/>
        </w:rPr>
        <w:t>nicholasleonard2017@u.northwestern.edu</w:t>
      </w:r>
    </w:p>
    <w:p w14:paraId="56330173" w14:textId="00AB4C91" w:rsidR="001A004F" w:rsidRPr="001A004F" w:rsidRDefault="001A004F" w:rsidP="00B5362D">
      <w:pPr>
        <w:spacing w:line="300" w:lineRule="auto"/>
        <w:jc w:val="center"/>
        <w:rPr>
          <w:rFonts w:ascii="Times New Roman" w:hAnsi="Times New Roman" w:cs="Times New Roman"/>
        </w:rPr>
      </w:pPr>
      <w:r w:rsidRPr="001A004F">
        <w:rPr>
          <w:rFonts w:ascii="Times New Roman" w:hAnsi="Times New Roman" w:cs="Times New Roman"/>
        </w:rPr>
        <w:t>02/26/2017</w:t>
      </w:r>
    </w:p>
    <w:p w14:paraId="14D59D99" w14:textId="77777777" w:rsidR="00197B21" w:rsidRDefault="00197B21" w:rsidP="00F602AC">
      <w:pPr>
        <w:jc w:val="both"/>
        <w:rPr>
          <w:rFonts w:ascii="Times New Roman" w:hAnsi="Times New Roman" w:cs="Times New Roman"/>
          <w:b/>
        </w:rPr>
      </w:pPr>
    </w:p>
    <w:p w14:paraId="46A505F5" w14:textId="77777777" w:rsidR="001A004F" w:rsidRDefault="001A004F" w:rsidP="00F602AC">
      <w:pPr>
        <w:jc w:val="both"/>
        <w:rPr>
          <w:rFonts w:ascii="Times New Roman" w:hAnsi="Times New Roman" w:cs="Times New Roman"/>
          <w:b/>
        </w:rPr>
      </w:pPr>
    </w:p>
    <w:p w14:paraId="5AB32567" w14:textId="0B69ED09" w:rsidR="00487DD1" w:rsidRPr="004C1B50" w:rsidRDefault="00723936" w:rsidP="00F602AC">
      <w:pPr>
        <w:jc w:val="both"/>
        <w:rPr>
          <w:rFonts w:ascii="Times New Roman" w:hAnsi="Times New Roman" w:cs="Times New Roman"/>
          <w:b/>
        </w:rPr>
      </w:pPr>
      <w:r w:rsidRPr="004C1B50">
        <w:rPr>
          <w:rFonts w:ascii="Times New Roman" w:hAnsi="Times New Roman" w:cs="Times New Roman"/>
          <w:b/>
        </w:rPr>
        <w:t>1. Introduction</w:t>
      </w:r>
    </w:p>
    <w:p w14:paraId="4A5A75E7" w14:textId="77777777" w:rsidR="00723936" w:rsidRPr="004C1B50" w:rsidRDefault="00723936" w:rsidP="00F602AC">
      <w:pPr>
        <w:ind w:firstLine="720"/>
        <w:contextualSpacing/>
        <w:jc w:val="both"/>
        <w:rPr>
          <w:rFonts w:ascii="Times New Roman" w:hAnsi="Times New Roman" w:cs="Times New Roman"/>
        </w:rPr>
      </w:pPr>
    </w:p>
    <w:p w14:paraId="365D9104" w14:textId="7E32AEC9" w:rsidR="00592BAC" w:rsidRPr="004C1B50" w:rsidRDefault="00900588" w:rsidP="00F602AC">
      <w:pPr>
        <w:ind w:firstLine="720"/>
        <w:contextualSpacing/>
        <w:jc w:val="both"/>
        <w:rPr>
          <w:rFonts w:ascii="Times New Roman" w:hAnsi="Times New Roman" w:cs="Times New Roman"/>
        </w:rPr>
      </w:pPr>
      <w:r w:rsidRPr="004C1B50">
        <w:rPr>
          <w:rFonts w:ascii="Times New Roman" w:hAnsi="Times New Roman" w:cs="Times New Roman"/>
        </w:rPr>
        <w:t>Consider the following</w:t>
      </w:r>
      <w:r w:rsidR="00592BAC" w:rsidRPr="004C1B50">
        <w:rPr>
          <w:rFonts w:ascii="Times New Roman" w:hAnsi="Times New Roman" w:cs="Times New Roman"/>
        </w:rPr>
        <w:t xml:space="preserve"> principle of rationality</w:t>
      </w:r>
      <w:r w:rsidRPr="004C1B50">
        <w:rPr>
          <w:rFonts w:ascii="Times New Roman" w:hAnsi="Times New Roman" w:cs="Times New Roman"/>
        </w:rPr>
        <w:t>:</w:t>
      </w:r>
    </w:p>
    <w:p w14:paraId="5C38DA11" w14:textId="77777777" w:rsidR="005729B0" w:rsidRPr="004C1B50" w:rsidRDefault="005729B0" w:rsidP="00F602AC">
      <w:pPr>
        <w:ind w:left="720"/>
        <w:contextualSpacing/>
        <w:jc w:val="both"/>
        <w:rPr>
          <w:rFonts w:ascii="Times New Roman" w:hAnsi="Times New Roman" w:cs="Times New Roman"/>
          <w:i/>
        </w:rPr>
      </w:pPr>
    </w:p>
    <w:p w14:paraId="5C6EDE82" w14:textId="6A0449B0" w:rsidR="00592BAC" w:rsidRPr="004C1B50" w:rsidRDefault="008C2FB9" w:rsidP="00F602AC">
      <w:pPr>
        <w:ind w:left="720"/>
        <w:contextualSpacing/>
        <w:jc w:val="both"/>
        <w:rPr>
          <w:rFonts w:ascii="Times New Roman" w:hAnsi="Times New Roman" w:cs="Times New Roman"/>
        </w:rPr>
      </w:pPr>
      <w:r w:rsidRPr="004C1B50">
        <w:rPr>
          <w:rFonts w:ascii="Times New Roman" w:hAnsi="Times New Roman" w:cs="Times New Roman"/>
          <w:i/>
        </w:rPr>
        <w:t>Probabilism</w:t>
      </w:r>
      <w:r w:rsidRPr="004C1B50">
        <w:rPr>
          <w:rFonts w:ascii="Times New Roman" w:hAnsi="Times New Roman" w:cs="Times New Roman"/>
        </w:rPr>
        <w:t>:</w:t>
      </w:r>
      <w:r w:rsidR="00592BAC" w:rsidRPr="004C1B50">
        <w:rPr>
          <w:rFonts w:ascii="Times New Roman" w:hAnsi="Times New Roman" w:cs="Times New Roman"/>
        </w:rPr>
        <w:t xml:space="preserve"> An agent’s credences </w:t>
      </w:r>
      <w:r w:rsidR="00900588" w:rsidRPr="004C1B50">
        <w:rPr>
          <w:rFonts w:ascii="Times New Roman" w:hAnsi="Times New Roman" w:cs="Times New Roman"/>
        </w:rPr>
        <w:t xml:space="preserve">should be </w:t>
      </w:r>
      <w:r w:rsidR="00592BAC" w:rsidRPr="004C1B50">
        <w:rPr>
          <w:rFonts w:ascii="Times New Roman" w:hAnsi="Times New Roman" w:cs="Times New Roman"/>
        </w:rPr>
        <w:t>probabilistically coherent.</w:t>
      </w:r>
    </w:p>
    <w:p w14:paraId="0FE4EBDB" w14:textId="77777777" w:rsidR="005729B0" w:rsidRPr="004C1B50" w:rsidRDefault="005729B0" w:rsidP="00F602AC">
      <w:pPr>
        <w:ind w:right="288" w:firstLine="720"/>
        <w:contextualSpacing/>
        <w:jc w:val="both"/>
        <w:rPr>
          <w:rFonts w:ascii="Times New Roman" w:hAnsi="Times New Roman" w:cs="Times New Roman"/>
        </w:rPr>
      </w:pPr>
    </w:p>
    <w:p w14:paraId="245B0F00" w14:textId="09ECBC3C" w:rsidR="00592BAC" w:rsidRPr="004C1B50" w:rsidRDefault="00EC3934" w:rsidP="00F602AC">
      <w:pPr>
        <w:spacing w:line="300" w:lineRule="auto"/>
        <w:ind w:right="288" w:firstLine="720"/>
        <w:contextualSpacing/>
        <w:jc w:val="both"/>
        <w:rPr>
          <w:rFonts w:ascii="Times New Roman" w:hAnsi="Times New Roman" w:cs="Times New Roman"/>
        </w:rPr>
      </w:pPr>
      <w:r w:rsidRPr="004C1B50">
        <w:rPr>
          <w:rFonts w:ascii="Times New Roman" w:hAnsi="Times New Roman" w:cs="Times New Roman"/>
        </w:rPr>
        <w:t>A</w:t>
      </w:r>
      <w:r w:rsidR="00592BAC" w:rsidRPr="004C1B50">
        <w:rPr>
          <w:rFonts w:ascii="Times New Roman" w:hAnsi="Times New Roman" w:cs="Times New Roman"/>
        </w:rPr>
        <w:t>n agent’s credences are probabilistically coherent just in case they sa</w:t>
      </w:r>
      <w:r w:rsidR="00900588" w:rsidRPr="004C1B50">
        <w:rPr>
          <w:rFonts w:ascii="Times New Roman" w:hAnsi="Times New Roman" w:cs="Times New Roman"/>
        </w:rPr>
        <w:t xml:space="preserve">tisfy the </w:t>
      </w:r>
      <w:r w:rsidR="008069F8" w:rsidRPr="004C1B50">
        <w:rPr>
          <w:rFonts w:ascii="Times New Roman" w:hAnsi="Times New Roman" w:cs="Times New Roman"/>
        </w:rPr>
        <w:t>following axioms</w:t>
      </w:r>
      <w:r w:rsidR="00900588" w:rsidRPr="004C1B50">
        <w:rPr>
          <w:rFonts w:ascii="Times New Roman" w:hAnsi="Times New Roman" w:cs="Times New Roman"/>
        </w:rPr>
        <w:t>:</w:t>
      </w:r>
    </w:p>
    <w:p w14:paraId="303CC9FE" w14:textId="77777777" w:rsidR="005729B0" w:rsidRPr="004C1B50" w:rsidRDefault="005729B0" w:rsidP="00F602AC">
      <w:pPr>
        <w:ind w:right="288" w:firstLine="720"/>
        <w:contextualSpacing/>
        <w:jc w:val="both"/>
        <w:rPr>
          <w:rFonts w:ascii="Times New Roman" w:hAnsi="Times New Roman" w:cs="Times New Roman"/>
        </w:rPr>
      </w:pPr>
    </w:p>
    <w:p w14:paraId="7AA5D346" w14:textId="09732B3C" w:rsidR="00FD01C1" w:rsidRPr="004C1B50" w:rsidRDefault="008C2FB9" w:rsidP="00F602AC">
      <w:pPr>
        <w:ind w:left="720"/>
        <w:contextualSpacing/>
        <w:jc w:val="both"/>
        <w:rPr>
          <w:rFonts w:ascii="Times New Roman" w:hAnsi="Times New Roman" w:cs="Times New Roman"/>
        </w:rPr>
      </w:pPr>
      <w:r w:rsidRPr="004C1B50">
        <w:rPr>
          <w:rFonts w:ascii="Times New Roman" w:hAnsi="Times New Roman" w:cs="Times New Roman"/>
          <w:i/>
        </w:rPr>
        <w:t>Finite Additivity</w:t>
      </w:r>
      <w:r w:rsidR="00592BAC" w:rsidRPr="004C1B50">
        <w:rPr>
          <w:rFonts w:ascii="Times New Roman" w:hAnsi="Times New Roman" w:cs="Times New Roman"/>
        </w:rPr>
        <w:t xml:space="preserve">: If p and q are mutually exclusive propositions, then Cr (p or q) = Cr (p) + Cr (q). </w:t>
      </w:r>
    </w:p>
    <w:p w14:paraId="224E4D94" w14:textId="77777777" w:rsidR="00FD01C1" w:rsidRPr="004C1B50" w:rsidRDefault="00FD01C1" w:rsidP="00F602AC">
      <w:pPr>
        <w:ind w:left="720"/>
        <w:contextualSpacing/>
        <w:jc w:val="both"/>
        <w:rPr>
          <w:rFonts w:ascii="Times New Roman" w:hAnsi="Times New Roman" w:cs="Times New Roman"/>
        </w:rPr>
      </w:pPr>
    </w:p>
    <w:p w14:paraId="03C9D3FE" w14:textId="70D671F1" w:rsidR="00FD01C1" w:rsidRPr="004C1B50" w:rsidRDefault="008C2FB9" w:rsidP="00F602AC">
      <w:pPr>
        <w:ind w:firstLine="720"/>
        <w:contextualSpacing/>
        <w:jc w:val="both"/>
        <w:rPr>
          <w:rFonts w:ascii="Times New Roman" w:hAnsi="Times New Roman" w:cs="Times New Roman"/>
        </w:rPr>
      </w:pPr>
      <w:r w:rsidRPr="004C1B50">
        <w:rPr>
          <w:rFonts w:ascii="Times New Roman" w:hAnsi="Times New Roman" w:cs="Times New Roman"/>
          <w:i/>
        </w:rPr>
        <w:t>Non-Negativity</w:t>
      </w:r>
      <w:r w:rsidR="00592BAC" w:rsidRPr="004C1B50">
        <w:rPr>
          <w:rFonts w:ascii="Times New Roman" w:hAnsi="Times New Roman" w:cs="Times New Roman"/>
        </w:rPr>
        <w:t xml:space="preserve">: For any proposition, p, Cr (p) </w:t>
      </w:r>
      <w:r w:rsidR="00592BAC" w:rsidRPr="004C1B50">
        <w:rPr>
          <w:rFonts w:ascii="Times New Roman" w:hAnsi="Times New Roman" w:cs="Times New Roman"/>
        </w:rPr>
        <w:sym w:font="Symbol" w:char="F0B3"/>
      </w:r>
      <w:r w:rsidR="00592BAC" w:rsidRPr="004C1B50">
        <w:rPr>
          <w:rFonts w:ascii="Times New Roman" w:hAnsi="Times New Roman" w:cs="Times New Roman"/>
        </w:rPr>
        <w:t xml:space="preserve"> 0. </w:t>
      </w:r>
    </w:p>
    <w:p w14:paraId="271DDF74" w14:textId="77777777" w:rsidR="005729B0" w:rsidRPr="004C1B50" w:rsidRDefault="005729B0" w:rsidP="00F602AC">
      <w:pPr>
        <w:ind w:firstLine="720"/>
        <w:contextualSpacing/>
        <w:jc w:val="both"/>
        <w:rPr>
          <w:rFonts w:ascii="Times New Roman" w:hAnsi="Times New Roman" w:cs="Times New Roman"/>
        </w:rPr>
      </w:pPr>
    </w:p>
    <w:p w14:paraId="041805FF" w14:textId="4851EC8D" w:rsidR="00592BAC" w:rsidRPr="004C1B50" w:rsidRDefault="008C2FB9" w:rsidP="00F602AC">
      <w:pPr>
        <w:ind w:firstLine="720"/>
        <w:contextualSpacing/>
        <w:jc w:val="both"/>
        <w:rPr>
          <w:rFonts w:ascii="Times New Roman" w:hAnsi="Times New Roman" w:cs="Times New Roman"/>
        </w:rPr>
      </w:pPr>
      <w:r w:rsidRPr="004C1B50">
        <w:rPr>
          <w:rFonts w:ascii="Times New Roman" w:hAnsi="Times New Roman" w:cs="Times New Roman"/>
          <w:i/>
        </w:rPr>
        <w:t>Normality</w:t>
      </w:r>
      <w:r w:rsidR="00592BAC" w:rsidRPr="004C1B50">
        <w:rPr>
          <w:rFonts w:ascii="Times New Roman" w:hAnsi="Times New Roman" w:cs="Times New Roman"/>
        </w:rPr>
        <w:t>: For any tautology, t, Cr (t) = 1.</w:t>
      </w:r>
      <w:r w:rsidR="00592BAC" w:rsidRPr="004C1B50">
        <w:rPr>
          <w:rStyle w:val="FootnoteReference"/>
          <w:rFonts w:ascii="Times New Roman" w:hAnsi="Times New Roman" w:cs="Times New Roman"/>
        </w:rPr>
        <w:footnoteReference w:id="1"/>
      </w:r>
      <w:r w:rsidR="00592BAC" w:rsidRPr="004C1B50">
        <w:rPr>
          <w:rFonts w:ascii="Times New Roman" w:hAnsi="Times New Roman" w:cs="Times New Roman"/>
        </w:rPr>
        <w:t xml:space="preserve"> </w:t>
      </w:r>
    </w:p>
    <w:p w14:paraId="4012383D" w14:textId="77777777" w:rsidR="005729B0" w:rsidRPr="004C1B50" w:rsidRDefault="005729B0" w:rsidP="00F602AC">
      <w:pPr>
        <w:ind w:firstLine="720"/>
        <w:contextualSpacing/>
        <w:jc w:val="both"/>
        <w:rPr>
          <w:rFonts w:ascii="Times New Roman" w:hAnsi="Times New Roman" w:cs="Times New Roman"/>
        </w:rPr>
      </w:pPr>
    </w:p>
    <w:p w14:paraId="28AAB259" w14:textId="35AC7A93" w:rsidR="00592BAC" w:rsidRPr="004C1B50" w:rsidRDefault="008C2FB9"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Probabilism is motiv</w:t>
      </w:r>
      <w:r w:rsidR="006A556C" w:rsidRPr="004C1B50">
        <w:rPr>
          <w:rFonts w:ascii="Times New Roman" w:hAnsi="Times New Roman" w:cs="Times New Roman"/>
        </w:rPr>
        <w:t xml:space="preserve">ated by many different </w:t>
      </w:r>
      <w:r w:rsidRPr="004C1B50">
        <w:rPr>
          <w:rFonts w:ascii="Times New Roman" w:hAnsi="Times New Roman" w:cs="Times New Roman"/>
        </w:rPr>
        <w:t xml:space="preserve">considerations. For instance, proponents </w:t>
      </w:r>
      <w:r w:rsidR="00900588" w:rsidRPr="004C1B50">
        <w:rPr>
          <w:rFonts w:ascii="Times New Roman" w:hAnsi="Times New Roman" w:cs="Times New Roman"/>
        </w:rPr>
        <w:t xml:space="preserve">of </w:t>
      </w:r>
      <w:r w:rsidR="00592BAC" w:rsidRPr="004C1B50">
        <w:rPr>
          <w:rFonts w:ascii="Times New Roman" w:hAnsi="Times New Roman" w:cs="Times New Roman"/>
        </w:rPr>
        <w:t xml:space="preserve">the </w:t>
      </w:r>
      <w:r w:rsidR="008F1C9F" w:rsidRPr="004C1B50">
        <w:rPr>
          <w:rFonts w:ascii="Times New Roman" w:hAnsi="Times New Roman" w:cs="Times New Roman"/>
        </w:rPr>
        <w:t>Dutch B</w:t>
      </w:r>
      <w:r w:rsidR="000B2443" w:rsidRPr="004C1B50">
        <w:rPr>
          <w:rFonts w:ascii="Times New Roman" w:hAnsi="Times New Roman" w:cs="Times New Roman"/>
        </w:rPr>
        <w:t xml:space="preserve">ook arguments have shown </w:t>
      </w:r>
      <w:r w:rsidR="00592BAC" w:rsidRPr="004C1B50">
        <w:rPr>
          <w:rFonts w:ascii="Times New Roman" w:hAnsi="Times New Roman" w:cs="Times New Roman"/>
        </w:rPr>
        <w:t xml:space="preserve">that if </w:t>
      </w:r>
      <w:r w:rsidR="00900588" w:rsidRPr="004C1B50">
        <w:rPr>
          <w:rFonts w:ascii="Times New Roman" w:hAnsi="Times New Roman" w:cs="Times New Roman"/>
        </w:rPr>
        <w:t xml:space="preserve">one </w:t>
      </w:r>
      <w:r w:rsidR="00592BAC" w:rsidRPr="004C1B50">
        <w:rPr>
          <w:rFonts w:ascii="Times New Roman" w:hAnsi="Times New Roman" w:cs="Times New Roman"/>
        </w:rPr>
        <w:t>has credences that are probab</w:t>
      </w:r>
      <w:r w:rsidR="00900588" w:rsidRPr="004C1B50">
        <w:rPr>
          <w:rFonts w:ascii="Times New Roman" w:hAnsi="Times New Roman" w:cs="Times New Roman"/>
        </w:rPr>
        <w:t>ilistically incoherent, then one</w:t>
      </w:r>
      <w:r w:rsidR="00592BAC" w:rsidRPr="004C1B50">
        <w:rPr>
          <w:rFonts w:ascii="Times New Roman" w:hAnsi="Times New Roman" w:cs="Times New Roman"/>
        </w:rPr>
        <w:t xml:space="preserve"> will sanction </w:t>
      </w:r>
      <w:r w:rsidR="00B12EBD" w:rsidRPr="004C1B50">
        <w:rPr>
          <w:rFonts w:ascii="Times New Roman" w:hAnsi="Times New Roman" w:cs="Times New Roman"/>
        </w:rPr>
        <w:t>as fair a pair of bets that</w:t>
      </w:r>
      <w:r w:rsidR="00592BAC" w:rsidRPr="004C1B50">
        <w:rPr>
          <w:rFonts w:ascii="Times New Roman" w:hAnsi="Times New Roman" w:cs="Times New Roman"/>
        </w:rPr>
        <w:t xml:space="preserve"> guarantee a loss in utility. Thus, insofar as it is irrational to sanction su</w:t>
      </w:r>
      <w:r w:rsidR="008F1C9F" w:rsidRPr="004C1B50">
        <w:rPr>
          <w:rFonts w:ascii="Times New Roman" w:hAnsi="Times New Roman" w:cs="Times New Roman"/>
        </w:rPr>
        <w:t>ch bets as</w:t>
      </w:r>
      <w:r w:rsidR="00E70CDD" w:rsidRPr="004C1B50">
        <w:rPr>
          <w:rFonts w:ascii="Times New Roman" w:hAnsi="Times New Roman" w:cs="Times New Roman"/>
        </w:rPr>
        <w:t xml:space="preserve"> </w:t>
      </w:r>
      <w:r w:rsidR="008F1C9F" w:rsidRPr="004C1B50">
        <w:rPr>
          <w:rFonts w:ascii="Times New Roman" w:hAnsi="Times New Roman" w:cs="Times New Roman"/>
        </w:rPr>
        <w:t>being fair, the Dutch B</w:t>
      </w:r>
      <w:r w:rsidR="00592BAC" w:rsidRPr="004C1B50">
        <w:rPr>
          <w:rFonts w:ascii="Times New Roman" w:hAnsi="Times New Roman" w:cs="Times New Roman"/>
        </w:rPr>
        <w:t>ook arguments</w:t>
      </w:r>
      <w:r w:rsidR="008F1C9F" w:rsidRPr="004C1B50">
        <w:rPr>
          <w:rFonts w:ascii="Times New Roman" w:hAnsi="Times New Roman" w:cs="Times New Roman"/>
        </w:rPr>
        <w:t xml:space="preserve"> support</w:t>
      </w:r>
      <w:r w:rsidR="00900588" w:rsidRPr="004C1B50">
        <w:rPr>
          <w:rFonts w:ascii="Times New Roman" w:hAnsi="Times New Roman" w:cs="Times New Roman"/>
        </w:rPr>
        <w:t xml:space="preserve"> </w:t>
      </w:r>
      <w:r w:rsidR="00803F43" w:rsidRPr="004C1B50">
        <w:rPr>
          <w:rFonts w:ascii="Times New Roman" w:hAnsi="Times New Roman" w:cs="Times New Roman"/>
        </w:rPr>
        <w:t xml:space="preserve">the claim that one’s credences should be </w:t>
      </w:r>
      <w:r w:rsidRPr="004C1B50">
        <w:rPr>
          <w:rFonts w:ascii="Times New Roman" w:hAnsi="Times New Roman" w:cs="Times New Roman"/>
        </w:rPr>
        <w:t>probabilistically coherent</w:t>
      </w:r>
      <w:r w:rsidR="00900588" w:rsidRPr="004C1B50">
        <w:rPr>
          <w:rFonts w:ascii="Times New Roman" w:hAnsi="Times New Roman" w:cs="Times New Roman"/>
        </w:rPr>
        <w:t>.</w:t>
      </w:r>
      <w:r w:rsidR="008F1C9F" w:rsidRPr="004C1B50">
        <w:rPr>
          <w:rStyle w:val="FootnoteReference"/>
          <w:rFonts w:ascii="Times New Roman" w:hAnsi="Times New Roman" w:cs="Times New Roman"/>
        </w:rPr>
        <w:footnoteReference w:id="2"/>
      </w:r>
      <w:r w:rsidR="00900588" w:rsidRPr="004C1B50">
        <w:rPr>
          <w:rFonts w:ascii="Times New Roman" w:hAnsi="Times New Roman" w:cs="Times New Roman"/>
        </w:rPr>
        <w:t xml:space="preserve"> </w:t>
      </w:r>
    </w:p>
    <w:p w14:paraId="3788C857" w14:textId="578E23DD" w:rsidR="00592BAC" w:rsidRPr="004C1B50" w:rsidRDefault="00592BAC" w:rsidP="00F602AC">
      <w:pPr>
        <w:spacing w:line="300" w:lineRule="auto"/>
        <w:contextualSpacing/>
        <w:jc w:val="both"/>
        <w:rPr>
          <w:rFonts w:ascii="Times New Roman" w:hAnsi="Times New Roman" w:cs="Times New Roman"/>
        </w:rPr>
      </w:pPr>
      <w:r w:rsidRPr="004C1B50">
        <w:rPr>
          <w:rFonts w:ascii="Times New Roman" w:hAnsi="Times New Roman" w:cs="Times New Roman"/>
        </w:rPr>
        <w:tab/>
        <w:t>Moreover, the a</w:t>
      </w:r>
      <w:r w:rsidR="00461787" w:rsidRPr="004C1B50">
        <w:rPr>
          <w:rFonts w:ascii="Times New Roman" w:hAnsi="Times New Roman" w:cs="Times New Roman"/>
        </w:rPr>
        <w:t>ccuracy-dominance arguments suggest</w:t>
      </w:r>
      <w:r w:rsidRPr="004C1B50">
        <w:rPr>
          <w:rFonts w:ascii="Times New Roman" w:hAnsi="Times New Roman" w:cs="Times New Roman"/>
        </w:rPr>
        <w:t xml:space="preserve"> that if one’s </w:t>
      </w:r>
      <w:r w:rsidR="00B12EBD" w:rsidRPr="004C1B50">
        <w:rPr>
          <w:rFonts w:ascii="Times New Roman" w:hAnsi="Times New Roman" w:cs="Times New Roman"/>
        </w:rPr>
        <w:t>cre</w:t>
      </w:r>
      <w:r w:rsidR="00F960C4" w:rsidRPr="004C1B50">
        <w:rPr>
          <w:rFonts w:ascii="Times New Roman" w:hAnsi="Times New Roman" w:cs="Times New Roman"/>
        </w:rPr>
        <w:t>dal state, C,</w:t>
      </w:r>
      <w:r w:rsidR="00347477" w:rsidRPr="004C1B50">
        <w:rPr>
          <w:rFonts w:ascii="Times New Roman" w:hAnsi="Times New Roman" w:cs="Times New Roman"/>
        </w:rPr>
        <w:t xml:space="preserve"> is </w:t>
      </w:r>
      <w:r w:rsidRPr="004C1B50">
        <w:rPr>
          <w:rFonts w:ascii="Times New Roman" w:hAnsi="Times New Roman" w:cs="Times New Roman"/>
        </w:rPr>
        <w:t>prob</w:t>
      </w:r>
      <w:r w:rsidR="00803F43" w:rsidRPr="004C1B50">
        <w:rPr>
          <w:rFonts w:ascii="Times New Roman" w:hAnsi="Times New Roman" w:cs="Times New Roman"/>
        </w:rPr>
        <w:t>abilistically incoherent, then one can always have</w:t>
      </w:r>
      <w:r w:rsidR="008069F8" w:rsidRPr="004C1B50">
        <w:rPr>
          <w:rFonts w:ascii="Times New Roman" w:hAnsi="Times New Roman" w:cs="Times New Roman"/>
        </w:rPr>
        <w:t xml:space="preserve"> some other cr</w:t>
      </w:r>
      <w:r w:rsidR="006A556C" w:rsidRPr="004C1B50">
        <w:rPr>
          <w:rFonts w:ascii="Times New Roman" w:hAnsi="Times New Roman" w:cs="Times New Roman"/>
        </w:rPr>
        <w:t xml:space="preserve">edal state, C*, </w:t>
      </w:r>
      <w:r w:rsidR="00202444" w:rsidRPr="004C1B50">
        <w:rPr>
          <w:rFonts w:ascii="Times New Roman" w:hAnsi="Times New Roman" w:cs="Times New Roman"/>
        </w:rPr>
        <w:t>that will be</w:t>
      </w:r>
      <w:r w:rsidRPr="004C1B50">
        <w:rPr>
          <w:rFonts w:ascii="Times New Roman" w:hAnsi="Times New Roman" w:cs="Times New Roman"/>
        </w:rPr>
        <w:t xml:space="preserve"> </w:t>
      </w:r>
      <w:r w:rsidR="00CE52DD">
        <w:rPr>
          <w:rFonts w:ascii="Times New Roman" w:hAnsi="Times New Roman" w:cs="Times New Roman"/>
        </w:rPr>
        <w:t xml:space="preserve">at least as accurate as </w:t>
      </w:r>
      <w:r w:rsidRPr="004C1B50">
        <w:rPr>
          <w:rFonts w:ascii="Times New Roman" w:hAnsi="Times New Roman" w:cs="Times New Roman"/>
        </w:rPr>
        <w:t>C</w:t>
      </w:r>
      <w:r w:rsidR="00202444" w:rsidRPr="004C1B50">
        <w:rPr>
          <w:rFonts w:ascii="Times New Roman" w:hAnsi="Times New Roman" w:cs="Times New Roman"/>
        </w:rPr>
        <w:t xml:space="preserve"> regardless of what the world is like</w:t>
      </w:r>
      <w:r w:rsidRPr="004C1B50">
        <w:rPr>
          <w:rFonts w:ascii="Times New Roman" w:hAnsi="Times New Roman" w:cs="Times New Roman"/>
        </w:rPr>
        <w:t xml:space="preserve">. </w:t>
      </w:r>
      <w:r w:rsidR="00202444" w:rsidRPr="004C1B50">
        <w:rPr>
          <w:rFonts w:ascii="Times New Roman" w:hAnsi="Times New Roman" w:cs="Times New Roman"/>
        </w:rPr>
        <w:t xml:space="preserve">Thus, </w:t>
      </w:r>
      <w:r w:rsidR="008C2FB9" w:rsidRPr="004C1B50">
        <w:rPr>
          <w:rFonts w:ascii="Times New Roman" w:hAnsi="Times New Roman" w:cs="Times New Roman"/>
        </w:rPr>
        <w:t xml:space="preserve">given </w:t>
      </w:r>
      <w:r w:rsidR="00202444" w:rsidRPr="004C1B50">
        <w:rPr>
          <w:rFonts w:ascii="Times New Roman" w:hAnsi="Times New Roman" w:cs="Times New Roman"/>
        </w:rPr>
        <w:t>that the</w:t>
      </w:r>
      <w:r w:rsidRPr="004C1B50">
        <w:rPr>
          <w:rFonts w:ascii="Times New Roman" w:hAnsi="Times New Roman" w:cs="Times New Roman"/>
        </w:rPr>
        <w:t xml:space="preserve"> primary epistemic goal is to represent the world as </w:t>
      </w:r>
      <w:r w:rsidRPr="004C1B50">
        <w:rPr>
          <w:rFonts w:ascii="Times New Roman" w:hAnsi="Times New Roman" w:cs="Times New Roman"/>
        </w:rPr>
        <w:lastRenderedPageBreak/>
        <w:t xml:space="preserve">accurately as possible, the accuracy-dominance arguments </w:t>
      </w:r>
      <w:r w:rsidR="00900588" w:rsidRPr="004C1B50">
        <w:rPr>
          <w:rFonts w:ascii="Times New Roman" w:hAnsi="Times New Roman" w:cs="Times New Roman"/>
        </w:rPr>
        <w:t xml:space="preserve">also </w:t>
      </w:r>
      <w:r w:rsidR="00803F43" w:rsidRPr="004C1B50">
        <w:rPr>
          <w:rFonts w:ascii="Times New Roman" w:hAnsi="Times New Roman" w:cs="Times New Roman"/>
        </w:rPr>
        <w:t xml:space="preserve">support </w:t>
      </w:r>
      <w:r w:rsidR="008C2FB9" w:rsidRPr="004C1B50">
        <w:rPr>
          <w:rFonts w:ascii="Times New Roman" w:hAnsi="Times New Roman" w:cs="Times New Roman"/>
        </w:rPr>
        <w:t>Probabilism</w:t>
      </w:r>
      <w:r w:rsidR="00202444" w:rsidRPr="004C1B50">
        <w:rPr>
          <w:rFonts w:ascii="Times New Roman" w:hAnsi="Times New Roman" w:cs="Times New Roman"/>
        </w:rPr>
        <w:t>.</w:t>
      </w:r>
      <w:r w:rsidR="00202444" w:rsidRPr="004C1B50">
        <w:rPr>
          <w:rStyle w:val="FootnoteReference"/>
          <w:rFonts w:ascii="Times New Roman" w:hAnsi="Times New Roman" w:cs="Times New Roman"/>
        </w:rPr>
        <w:footnoteReference w:id="3"/>
      </w:r>
    </w:p>
    <w:p w14:paraId="157A7A70" w14:textId="4BA889E9" w:rsidR="00592BAC" w:rsidRPr="004C1B50" w:rsidRDefault="008C2FB9" w:rsidP="00F602AC">
      <w:pPr>
        <w:spacing w:line="300" w:lineRule="auto"/>
        <w:contextualSpacing/>
        <w:jc w:val="both"/>
        <w:rPr>
          <w:rFonts w:ascii="Times New Roman" w:hAnsi="Times New Roman" w:cs="Times New Roman"/>
        </w:rPr>
      </w:pPr>
      <w:r w:rsidRPr="004C1B50">
        <w:rPr>
          <w:rFonts w:ascii="Times New Roman" w:hAnsi="Times New Roman" w:cs="Times New Roman"/>
        </w:rPr>
        <w:tab/>
      </w:r>
      <w:r w:rsidR="00803F43" w:rsidRPr="004C1B50">
        <w:rPr>
          <w:rFonts w:ascii="Times New Roman" w:hAnsi="Times New Roman" w:cs="Times New Roman"/>
        </w:rPr>
        <w:t>In addition to these theoretical considerations</w:t>
      </w:r>
      <w:r w:rsidR="00FC2895">
        <w:rPr>
          <w:rFonts w:ascii="Times New Roman" w:hAnsi="Times New Roman" w:cs="Times New Roman"/>
        </w:rPr>
        <w:t>,</w:t>
      </w:r>
      <w:r w:rsidR="00803F43" w:rsidRPr="004C1B50">
        <w:rPr>
          <w:rFonts w:ascii="Times New Roman" w:hAnsi="Times New Roman" w:cs="Times New Roman"/>
        </w:rPr>
        <w:t xml:space="preserve"> </w:t>
      </w:r>
      <w:r w:rsidRPr="004C1B50">
        <w:rPr>
          <w:rFonts w:ascii="Times New Roman" w:hAnsi="Times New Roman" w:cs="Times New Roman"/>
        </w:rPr>
        <w:t>Probabilism</w:t>
      </w:r>
      <w:r w:rsidR="00592BAC" w:rsidRPr="004C1B50">
        <w:rPr>
          <w:rFonts w:ascii="Times New Roman" w:hAnsi="Times New Roman" w:cs="Times New Roman"/>
        </w:rPr>
        <w:t xml:space="preserve"> </w:t>
      </w:r>
      <w:r w:rsidR="008E6388" w:rsidRPr="004C1B50">
        <w:rPr>
          <w:rFonts w:ascii="Times New Roman" w:hAnsi="Times New Roman" w:cs="Times New Roman"/>
        </w:rPr>
        <w:t>is</w:t>
      </w:r>
      <w:r w:rsidR="00803F43" w:rsidRPr="004C1B50">
        <w:rPr>
          <w:rFonts w:ascii="Times New Roman" w:hAnsi="Times New Roman" w:cs="Times New Roman"/>
        </w:rPr>
        <w:t xml:space="preserve"> intuitively plausible as well. </w:t>
      </w:r>
      <w:r w:rsidR="00592BAC" w:rsidRPr="004C1B50">
        <w:rPr>
          <w:rFonts w:ascii="Times New Roman" w:hAnsi="Times New Roman" w:cs="Times New Roman"/>
        </w:rPr>
        <w:t xml:space="preserve">For instance, it seems irrational for someone to have a credence of .30 that the Warriors will win the game while only having credence of </w:t>
      </w:r>
      <w:r w:rsidR="00723936" w:rsidRPr="004C1B50">
        <w:rPr>
          <w:rFonts w:ascii="Times New Roman" w:hAnsi="Times New Roman" w:cs="Times New Roman"/>
        </w:rPr>
        <w:t>.30 that</w:t>
      </w:r>
      <w:r w:rsidR="00FC2895">
        <w:rPr>
          <w:rFonts w:ascii="Times New Roman" w:hAnsi="Times New Roman" w:cs="Times New Roman"/>
        </w:rPr>
        <w:t xml:space="preserve"> they won’t</w:t>
      </w:r>
      <w:r w:rsidRPr="004C1B50">
        <w:rPr>
          <w:rFonts w:ascii="Times New Roman" w:hAnsi="Times New Roman" w:cs="Times New Roman"/>
        </w:rPr>
        <w:t>.</w:t>
      </w:r>
      <w:r w:rsidR="00F602AC" w:rsidRPr="004C1B50">
        <w:rPr>
          <w:rFonts w:ascii="Times New Roman" w:hAnsi="Times New Roman" w:cs="Times New Roman"/>
        </w:rPr>
        <w:t xml:space="preserve"> </w:t>
      </w:r>
      <w:r w:rsidRPr="004C1B50">
        <w:rPr>
          <w:rFonts w:ascii="Times New Roman" w:hAnsi="Times New Roman" w:cs="Times New Roman"/>
        </w:rPr>
        <w:t xml:space="preserve"> Probabilism</w:t>
      </w:r>
      <w:r w:rsidR="00592BAC" w:rsidRPr="004C1B50">
        <w:rPr>
          <w:rFonts w:ascii="Times New Roman" w:hAnsi="Times New Roman" w:cs="Times New Roman"/>
        </w:rPr>
        <w:t xml:space="preserve"> is the principle </w:t>
      </w:r>
      <w:r w:rsidR="0090475B" w:rsidRPr="004C1B50">
        <w:rPr>
          <w:rFonts w:ascii="Times New Roman" w:hAnsi="Times New Roman" w:cs="Times New Roman"/>
        </w:rPr>
        <w:t xml:space="preserve">that </w:t>
      </w:r>
      <w:r w:rsidR="008E6388" w:rsidRPr="004C1B50">
        <w:rPr>
          <w:rFonts w:ascii="Times New Roman" w:hAnsi="Times New Roman" w:cs="Times New Roman"/>
        </w:rPr>
        <w:t xml:space="preserve">allows us to derive </w:t>
      </w:r>
      <w:r w:rsidR="003E488A" w:rsidRPr="004C1B50">
        <w:rPr>
          <w:rFonts w:ascii="Times New Roman" w:hAnsi="Times New Roman" w:cs="Times New Roman"/>
        </w:rPr>
        <w:t>this intuitive verdict</w:t>
      </w:r>
      <w:r w:rsidR="00592BAC" w:rsidRPr="004C1B50">
        <w:rPr>
          <w:rFonts w:ascii="Times New Roman" w:hAnsi="Times New Roman" w:cs="Times New Roman"/>
        </w:rPr>
        <w:t xml:space="preserve">. </w:t>
      </w:r>
    </w:p>
    <w:p w14:paraId="3A99E7F8" w14:textId="6D06A621" w:rsidR="00387E79" w:rsidRPr="004C1B50" w:rsidRDefault="00E75DC6" w:rsidP="00F602AC">
      <w:pPr>
        <w:spacing w:line="300" w:lineRule="auto"/>
        <w:contextualSpacing/>
        <w:jc w:val="both"/>
        <w:rPr>
          <w:rFonts w:ascii="Times New Roman" w:hAnsi="Times New Roman" w:cs="Times New Roman"/>
        </w:rPr>
      </w:pPr>
      <w:r w:rsidRPr="004C1B50">
        <w:rPr>
          <w:rFonts w:ascii="Times New Roman" w:hAnsi="Times New Roman" w:cs="Times New Roman"/>
        </w:rPr>
        <w:tab/>
        <w:t>But despite its intuitive and theoretical plausi</w:t>
      </w:r>
      <w:r w:rsidR="008C2FB9" w:rsidRPr="004C1B50">
        <w:rPr>
          <w:rFonts w:ascii="Times New Roman" w:hAnsi="Times New Roman" w:cs="Times New Roman"/>
        </w:rPr>
        <w:t>bility, Probabilism</w:t>
      </w:r>
      <w:r w:rsidRPr="004C1B50">
        <w:rPr>
          <w:rFonts w:ascii="Times New Roman" w:hAnsi="Times New Roman" w:cs="Times New Roman"/>
        </w:rPr>
        <w:t xml:space="preserve"> has a puzzling consequence. </w:t>
      </w:r>
      <w:r w:rsidR="00E101AF" w:rsidRPr="004C1B50">
        <w:rPr>
          <w:rFonts w:ascii="Times New Roman" w:hAnsi="Times New Roman" w:cs="Times New Roman"/>
        </w:rPr>
        <w:t xml:space="preserve">For given some widely endorsed </w:t>
      </w:r>
      <w:r w:rsidR="008C2FB9" w:rsidRPr="004C1B50">
        <w:rPr>
          <w:rFonts w:ascii="Times New Roman" w:hAnsi="Times New Roman" w:cs="Times New Roman"/>
        </w:rPr>
        <w:t>principles about how our c</w:t>
      </w:r>
      <w:r w:rsidR="00772648" w:rsidRPr="004C1B50">
        <w:rPr>
          <w:rFonts w:ascii="Times New Roman" w:hAnsi="Times New Roman" w:cs="Times New Roman"/>
        </w:rPr>
        <w:t xml:space="preserve">redences should be updated after </w:t>
      </w:r>
      <w:r w:rsidR="008C2FB9" w:rsidRPr="004C1B50">
        <w:rPr>
          <w:rFonts w:ascii="Times New Roman" w:hAnsi="Times New Roman" w:cs="Times New Roman"/>
        </w:rPr>
        <w:t>receiving testimony</w:t>
      </w:r>
      <w:r w:rsidR="009849AD" w:rsidRPr="004C1B50">
        <w:rPr>
          <w:rFonts w:ascii="Times New Roman" w:hAnsi="Times New Roman" w:cs="Times New Roman"/>
        </w:rPr>
        <w:t xml:space="preserve"> from</w:t>
      </w:r>
      <w:r w:rsidR="00347477" w:rsidRPr="004C1B50">
        <w:rPr>
          <w:rFonts w:ascii="Times New Roman" w:hAnsi="Times New Roman" w:cs="Times New Roman"/>
        </w:rPr>
        <w:t xml:space="preserve"> others</w:t>
      </w:r>
      <w:r w:rsidR="008C2FB9" w:rsidRPr="004C1B50">
        <w:rPr>
          <w:rFonts w:ascii="Times New Roman" w:hAnsi="Times New Roman" w:cs="Times New Roman"/>
        </w:rPr>
        <w:t>, a paradox</w:t>
      </w:r>
      <w:r w:rsidRPr="004C1B50">
        <w:rPr>
          <w:rFonts w:ascii="Times New Roman" w:hAnsi="Times New Roman" w:cs="Times New Roman"/>
        </w:rPr>
        <w:t xml:space="preserve"> arises when one receives testimony that bears on how confident one should be in certain</w:t>
      </w:r>
      <w:r w:rsidR="00900588" w:rsidRPr="004C1B50">
        <w:rPr>
          <w:rFonts w:ascii="Times New Roman" w:hAnsi="Times New Roman" w:cs="Times New Roman"/>
        </w:rPr>
        <w:t xml:space="preserve"> tautologies</w:t>
      </w:r>
      <w:r w:rsidRPr="004C1B50">
        <w:rPr>
          <w:rFonts w:ascii="Times New Roman" w:hAnsi="Times New Roman" w:cs="Times New Roman"/>
        </w:rPr>
        <w:t>.</w:t>
      </w:r>
      <w:r w:rsidR="00387E79" w:rsidRPr="004C1B50">
        <w:rPr>
          <w:rFonts w:ascii="Times New Roman" w:hAnsi="Times New Roman" w:cs="Times New Roman"/>
        </w:rPr>
        <w:t xml:space="preserve"> </w:t>
      </w:r>
      <w:r w:rsidR="000B2443" w:rsidRPr="004C1B50">
        <w:rPr>
          <w:rFonts w:ascii="Times New Roman" w:hAnsi="Times New Roman" w:cs="Times New Roman"/>
        </w:rPr>
        <w:t>T</w:t>
      </w:r>
      <w:r w:rsidR="00387E79" w:rsidRPr="004C1B50">
        <w:rPr>
          <w:rFonts w:ascii="Times New Roman" w:hAnsi="Times New Roman" w:cs="Times New Roman"/>
        </w:rPr>
        <w:t>he paradox is that</w:t>
      </w:r>
      <w:r w:rsidR="00490FE3" w:rsidRPr="004C1B50">
        <w:rPr>
          <w:rFonts w:ascii="Times New Roman" w:hAnsi="Times New Roman" w:cs="Times New Roman"/>
        </w:rPr>
        <w:t xml:space="preserve"> if</w:t>
      </w:r>
      <w:r w:rsidR="00387E79" w:rsidRPr="004C1B50">
        <w:rPr>
          <w:rFonts w:ascii="Times New Roman" w:hAnsi="Times New Roman" w:cs="Times New Roman"/>
        </w:rPr>
        <w:t xml:space="preserve"> Probabilism </w:t>
      </w:r>
      <w:r w:rsidR="00490FE3" w:rsidRPr="004C1B50">
        <w:rPr>
          <w:rFonts w:ascii="Times New Roman" w:hAnsi="Times New Roman" w:cs="Times New Roman"/>
        </w:rPr>
        <w:t xml:space="preserve">is true, then one’s credence in some tautology, T, should be 1. </w:t>
      </w:r>
      <w:r w:rsidR="00387E79" w:rsidRPr="004C1B50">
        <w:rPr>
          <w:rFonts w:ascii="Times New Roman" w:hAnsi="Times New Roman" w:cs="Times New Roman"/>
        </w:rPr>
        <w:t xml:space="preserve">However, </w:t>
      </w:r>
      <w:r w:rsidR="00490FE3" w:rsidRPr="004C1B50">
        <w:rPr>
          <w:rFonts w:ascii="Times New Roman" w:hAnsi="Times New Roman" w:cs="Times New Roman"/>
        </w:rPr>
        <w:t xml:space="preserve">when one receives </w:t>
      </w:r>
      <w:r w:rsidR="00F602AC" w:rsidRPr="004C1B50">
        <w:rPr>
          <w:rFonts w:ascii="Times New Roman" w:hAnsi="Times New Roman" w:cs="Times New Roman"/>
        </w:rPr>
        <w:t xml:space="preserve">misleading </w:t>
      </w:r>
      <w:r w:rsidR="00490FE3" w:rsidRPr="004C1B50">
        <w:rPr>
          <w:rFonts w:ascii="Times New Roman" w:hAnsi="Times New Roman" w:cs="Times New Roman"/>
        </w:rPr>
        <w:t xml:space="preserve">higher-order evidence </w:t>
      </w:r>
      <w:r w:rsidR="00387E79" w:rsidRPr="004C1B50">
        <w:rPr>
          <w:rFonts w:ascii="Times New Roman" w:hAnsi="Times New Roman" w:cs="Times New Roman"/>
        </w:rPr>
        <w:t xml:space="preserve">that one has misevaluated whether one’s evidence actually supports T, </w:t>
      </w:r>
      <w:r w:rsidR="00490FE3" w:rsidRPr="004C1B50">
        <w:rPr>
          <w:rFonts w:ascii="Times New Roman" w:hAnsi="Times New Roman" w:cs="Times New Roman"/>
        </w:rPr>
        <w:t xml:space="preserve">there are </w:t>
      </w:r>
      <w:r w:rsidR="00387E79" w:rsidRPr="004C1B50">
        <w:rPr>
          <w:rFonts w:ascii="Times New Roman" w:hAnsi="Times New Roman" w:cs="Times New Roman"/>
        </w:rPr>
        <w:t>othe</w:t>
      </w:r>
      <w:r w:rsidR="00490FE3" w:rsidRPr="004C1B50">
        <w:rPr>
          <w:rFonts w:ascii="Times New Roman" w:hAnsi="Times New Roman" w:cs="Times New Roman"/>
        </w:rPr>
        <w:t xml:space="preserve">r plausible principles according to which one’s credence in T should be less than 1. </w:t>
      </w:r>
      <w:r w:rsidR="00387E79" w:rsidRPr="004C1B50">
        <w:rPr>
          <w:rFonts w:ascii="Times New Roman" w:hAnsi="Times New Roman" w:cs="Times New Roman"/>
        </w:rPr>
        <w:t xml:space="preserve">But </w:t>
      </w:r>
      <w:r w:rsidR="00490FE3" w:rsidRPr="004C1B50">
        <w:rPr>
          <w:rFonts w:ascii="Times New Roman" w:hAnsi="Times New Roman" w:cs="Times New Roman"/>
        </w:rPr>
        <w:t xml:space="preserve">assuming that </w:t>
      </w:r>
      <w:r w:rsidR="00387E79" w:rsidRPr="004C1B50">
        <w:rPr>
          <w:rFonts w:ascii="Times New Roman" w:hAnsi="Times New Roman" w:cs="Times New Roman"/>
        </w:rPr>
        <w:t>one should not be both certain and less than certain that T</w:t>
      </w:r>
      <w:r w:rsidR="00490FE3" w:rsidRPr="004C1B50">
        <w:rPr>
          <w:rFonts w:ascii="Times New Roman" w:hAnsi="Times New Roman" w:cs="Times New Roman"/>
        </w:rPr>
        <w:t xml:space="preserve"> is true, </w:t>
      </w:r>
      <w:r w:rsidR="00387E79" w:rsidRPr="004C1B50">
        <w:rPr>
          <w:rFonts w:ascii="Times New Roman" w:hAnsi="Times New Roman" w:cs="Times New Roman"/>
        </w:rPr>
        <w:t>something has to give.</w:t>
      </w:r>
    </w:p>
    <w:p w14:paraId="70F5C54C" w14:textId="34C73B58" w:rsidR="00CE52DD" w:rsidRDefault="00387E79" w:rsidP="004D1268">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The </w:t>
      </w:r>
      <w:r w:rsidR="003D7F7D" w:rsidRPr="004C1B50">
        <w:rPr>
          <w:rFonts w:ascii="Times New Roman" w:hAnsi="Times New Roman" w:cs="Times New Roman"/>
        </w:rPr>
        <w:t xml:space="preserve">primary aim of this paper is to develop and defend a new solution to this paradox. </w:t>
      </w:r>
      <w:r w:rsidR="00E75DC6" w:rsidRPr="004C1B50">
        <w:rPr>
          <w:rFonts w:ascii="Times New Roman" w:hAnsi="Times New Roman" w:cs="Times New Roman"/>
        </w:rPr>
        <w:t>I begin by spelling out the details of t</w:t>
      </w:r>
      <w:r w:rsidR="007F66AD" w:rsidRPr="004C1B50">
        <w:rPr>
          <w:rFonts w:ascii="Times New Roman" w:hAnsi="Times New Roman" w:cs="Times New Roman"/>
        </w:rPr>
        <w:t>he puzzle</w:t>
      </w:r>
      <w:r w:rsidR="00F602AC" w:rsidRPr="004C1B50">
        <w:rPr>
          <w:rFonts w:ascii="Times New Roman" w:hAnsi="Times New Roman" w:cs="Times New Roman"/>
        </w:rPr>
        <w:t xml:space="preserve"> and</w:t>
      </w:r>
      <w:r w:rsidR="009849AD" w:rsidRPr="004C1B50">
        <w:rPr>
          <w:rFonts w:ascii="Times New Roman" w:hAnsi="Times New Roman" w:cs="Times New Roman"/>
        </w:rPr>
        <w:t xml:space="preserve"> </w:t>
      </w:r>
      <w:r w:rsidR="00E75DC6" w:rsidRPr="004C1B50">
        <w:rPr>
          <w:rFonts w:ascii="Times New Roman" w:hAnsi="Times New Roman" w:cs="Times New Roman"/>
        </w:rPr>
        <w:t xml:space="preserve">showing how it can be generalized in </w:t>
      </w:r>
      <w:r w:rsidR="008069F8" w:rsidRPr="004C1B50">
        <w:rPr>
          <w:rFonts w:ascii="Times New Roman" w:hAnsi="Times New Roman" w:cs="Times New Roman"/>
        </w:rPr>
        <w:t xml:space="preserve">a couple of </w:t>
      </w:r>
      <w:r w:rsidR="00E75DC6" w:rsidRPr="004C1B50">
        <w:rPr>
          <w:rFonts w:ascii="Times New Roman" w:hAnsi="Times New Roman" w:cs="Times New Roman"/>
        </w:rPr>
        <w:t xml:space="preserve">different ways </w:t>
      </w:r>
      <w:r w:rsidR="00FF24B2" w:rsidRPr="004C1B50">
        <w:rPr>
          <w:rFonts w:ascii="Times New Roman" w:hAnsi="Times New Roman" w:cs="Times New Roman"/>
        </w:rPr>
        <w:t xml:space="preserve">(Section 2). </w:t>
      </w:r>
      <w:r w:rsidR="00E75DC6" w:rsidRPr="004C1B50">
        <w:rPr>
          <w:rFonts w:ascii="Times New Roman" w:hAnsi="Times New Roman" w:cs="Times New Roman"/>
        </w:rPr>
        <w:t xml:space="preserve">Next, I consider what I take to be the </w:t>
      </w:r>
      <w:r w:rsidR="00CE52DD">
        <w:rPr>
          <w:rFonts w:ascii="Times New Roman" w:hAnsi="Times New Roman" w:cs="Times New Roman"/>
        </w:rPr>
        <w:t xml:space="preserve">two </w:t>
      </w:r>
      <w:r w:rsidR="00A509E9" w:rsidRPr="004C1B50">
        <w:rPr>
          <w:rFonts w:ascii="Times New Roman" w:hAnsi="Times New Roman" w:cs="Times New Roman"/>
        </w:rPr>
        <w:t>most promising solution</w:t>
      </w:r>
      <w:r w:rsidR="00CE52DD">
        <w:rPr>
          <w:rFonts w:ascii="Times New Roman" w:hAnsi="Times New Roman" w:cs="Times New Roman"/>
        </w:rPr>
        <w:t>s</w:t>
      </w:r>
      <w:r w:rsidR="00A509E9" w:rsidRPr="004C1B50">
        <w:rPr>
          <w:rFonts w:ascii="Times New Roman" w:hAnsi="Times New Roman" w:cs="Times New Roman"/>
        </w:rPr>
        <w:t xml:space="preserve"> </w:t>
      </w:r>
      <w:r w:rsidR="00347477" w:rsidRPr="004C1B50">
        <w:rPr>
          <w:rFonts w:ascii="Times New Roman" w:hAnsi="Times New Roman" w:cs="Times New Roman"/>
        </w:rPr>
        <w:t xml:space="preserve">currently on offer </w:t>
      </w:r>
      <w:r w:rsidR="00E75DC6" w:rsidRPr="004C1B50">
        <w:rPr>
          <w:rFonts w:ascii="Times New Roman" w:hAnsi="Times New Roman" w:cs="Times New Roman"/>
        </w:rPr>
        <w:t>and argue that there are</w:t>
      </w:r>
      <w:r w:rsidR="00CE52DD">
        <w:rPr>
          <w:rFonts w:ascii="Times New Roman" w:hAnsi="Times New Roman" w:cs="Times New Roman"/>
        </w:rPr>
        <w:t xml:space="preserve"> strong reasons for resisting them </w:t>
      </w:r>
      <w:r w:rsidR="00FF24B2" w:rsidRPr="004C1B50">
        <w:rPr>
          <w:rFonts w:ascii="Times New Roman" w:hAnsi="Times New Roman" w:cs="Times New Roman"/>
        </w:rPr>
        <w:t>(Section 3</w:t>
      </w:r>
      <w:r w:rsidR="00EC40CC" w:rsidRPr="004C1B50">
        <w:rPr>
          <w:rFonts w:ascii="Times New Roman" w:hAnsi="Times New Roman" w:cs="Times New Roman"/>
        </w:rPr>
        <w:t>). Afterwards, I propose</w:t>
      </w:r>
      <w:r w:rsidR="00803F43" w:rsidRPr="004C1B50">
        <w:rPr>
          <w:rFonts w:ascii="Times New Roman" w:hAnsi="Times New Roman" w:cs="Times New Roman"/>
        </w:rPr>
        <w:t xml:space="preserve"> </w:t>
      </w:r>
      <w:r w:rsidR="00E75DC6" w:rsidRPr="004C1B50">
        <w:rPr>
          <w:rFonts w:ascii="Times New Roman" w:hAnsi="Times New Roman" w:cs="Times New Roman"/>
        </w:rPr>
        <w:t xml:space="preserve">a </w:t>
      </w:r>
      <w:r w:rsidR="00347477" w:rsidRPr="004C1B50">
        <w:rPr>
          <w:rFonts w:ascii="Times New Roman" w:hAnsi="Times New Roman" w:cs="Times New Roman"/>
        </w:rPr>
        <w:t xml:space="preserve">novel </w:t>
      </w:r>
      <w:r w:rsidR="00E75DC6" w:rsidRPr="004C1B50">
        <w:rPr>
          <w:rFonts w:ascii="Times New Roman" w:hAnsi="Times New Roman" w:cs="Times New Roman"/>
        </w:rPr>
        <w:t xml:space="preserve">theory </w:t>
      </w:r>
      <w:r w:rsidR="00347477" w:rsidRPr="004C1B50">
        <w:rPr>
          <w:rFonts w:ascii="Times New Roman" w:hAnsi="Times New Roman" w:cs="Times New Roman"/>
        </w:rPr>
        <w:t xml:space="preserve">of rationality </w:t>
      </w:r>
      <w:r w:rsidR="003D7F7D" w:rsidRPr="004C1B50">
        <w:rPr>
          <w:rFonts w:ascii="Times New Roman" w:hAnsi="Times New Roman" w:cs="Times New Roman"/>
        </w:rPr>
        <w:t xml:space="preserve">according to which it can be indeterminate which </w:t>
      </w:r>
      <w:r w:rsidR="00CE52DD">
        <w:rPr>
          <w:rFonts w:ascii="Times New Roman" w:hAnsi="Times New Roman" w:cs="Times New Roman"/>
        </w:rPr>
        <w:t xml:space="preserve">rational requirements one is subject to and thus indeterminate which </w:t>
      </w:r>
      <w:r w:rsidR="003D7F7D" w:rsidRPr="004C1B50">
        <w:rPr>
          <w:rFonts w:ascii="Times New Roman" w:hAnsi="Times New Roman" w:cs="Times New Roman"/>
        </w:rPr>
        <w:t>credences one i</w:t>
      </w:r>
      <w:r w:rsidR="00347477" w:rsidRPr="004C1B50">
        <w:rPr>
          <w:rFonts w:ascii="Times New Roman" w:hAnsi="Times New Roman" w:cs="Times New Roman"/>
        </w:rPr>
        <w:t>s</w:t>
      </w:r>
      <w:r w:rsidR="00FC2895">
        <w:rPr>
          <w:rFonts w:ascii="Times New Roman" w:hAnsi="Times New Roman" w:cs="Times New Roman"/>
        </w:rPr>
        <w:t xml:space="preserve"> permitted or required to have. </w:t>
      </w:r>
      <w:r w:rsidR="00734954" w:rsidRPr="004C1B50">
        <w:rPr>
          <w:rFonts w:ascii="Times New Roman" w:hAnsi="Times New Roman" w:cs="Times New Roman"/>
        </w:rPr>
        <w:t xml:space="preserve">I </w:t>
      </w:r>
      <w:r w:rsidR="003D7F7D" w:rsidRPr="004C1B50">
        <w:rPr>
          <w:rFonts w:ascii="Times New Roman" w:hAnsi="Times New Roman" w:cs="Times New Roman"/>
        </w:rPr>
        <w:t>argue that</w:t>
      </w:r>
      <w:r w:rsidR="00E75DC6" w:rsidRPr="004C1B50">
        <w:rPr>
          <w:rFonts w:ascii="Times New Roman" w:hAnsi="Times New Roman" w:cs="Times New Roman"/>
        </w:rPr>
        <w:t xml:space="preserve"> this view allows us to resolve the paradox while also avoiding a numb</w:t>
      </w:r>
      <w:r w:rsidR="00FF24B2" w:rsidRPr="004C1B50">
        <w:rPr>
          <w:rFonts w:ascii="Times New Roman" w:hAnsi="Times New Roman" w:cs="Times New Roman"/>
        </w:rPr>
        <w:t>er of pitfalls (Section 4</w:t>
      </w:r>
      <w:r w:rsidR="00E75DC6" w:rsidRPr="004C1B50">
        <w:rPr>
          <w:rFonts w:ascii="Times New Roman" w:hAnsi="Times New Roman" w:cs="Times New Roman"/>
        </w:rPr>
        <w:t xml:space="preserve">). </w:t>
      </w:r>
      <w:r w:rsidR="006F0569" w:rsidRPr="00813AD2">
        <w:rPr>
          <w:rFonts w:ascii="Times New Roman" w:hAnsi="Times New Roman" w:cs="Times New Roman"/>
        </w:rPr>
        <w:t xml:space="preserve">I conclude by </w:t>
      </w:r>
      <w:r w:rsidR="00D02BDD" w:rsidRPr="00813AD2">
        <w:rPr>
          <w:rFonts w:ascii="Times New Roman" w:hAnsi="Times New Roman" w:cs="Times New Roman"/>
        </w:rPr>
        <w:t xml:space="preserve">sketching a decision </w:t>
      </w:r>
      <w:r w:rsidR="004E4669" w:rsidRPr="00813AD2">
        <w:rPr>
          <w:rFonts w:ascii="Times New Roman" w:hAnsi="Times New Roman" w:cs="Times New Roman"/>
        </w:rPr>
        <w:t>procedure for agents who have doxastic states that are</w:t>
      </w:r>
      <w:r w:rsidR="00FC2895">
        <w:rPr>
          <w:rFonts w:ascii="Times New Roman" w:hAnsi="Times New Roman" w:cs="Times New Roman"/>
        </w:rPr>
        <w:t xml:space="preserve"> indeterminately rational and </w:t>
      </w:r>
      <w:r w:rsidR="00E57197">
        <w:rPr>
          <w:rFonts w:ascii="Times New Roman" w:hAnsi="Times New Roman" w:cs="Times New Roman"/>
        </w:rPr>
        <w:t xml:space="preserve">by </w:t>
      </w:r>
      <w:r w:rsidR="004E4669" w:rsidRPr="00813AD2">
        <w:rPr>
          <w:rFonts w:ascii="Times New Roman" w:hAnsi="Times New Roman" w:cs="Times New Roman"/>
        </w:rPr>
        <w:t>highlight</w:t>
      </w:r>
      <w:r w:rsidR="00E57197">
        <w:rPr>
          <w:rFonts w:ascii="Times New Roman" w:hAnsi="Times New Roman" w:cs="Times New Roman"/>
        </w:rPr>
        <w:t>ing</w:t>
      </w:r>
      <w:r w:rsidR="004E4669" w:rsidRPr="00813AD2">
        <w:rPr>
          <w:rFonts w:ascii="Times New Roman" w:hAnsi="Times New Roman" w:cs="Times New Roman"/>
        </w:rPr>
        <w:t xml:space="preserve"> the ways in which this approach</w:t>
      </w:r>
      <w:r w:rsidR="00C661FA" w:rsidRPr="00813AD2">
        <w:rPr>
          <w:rFonts w:ascii="Times New Roman" w:hAnsi="Times New Roman" w:cs="Times New Roman"/>
        </w:rPr>
        <w:t xml:space="preserve"> dovetails </w:t>
      </w:r>
      <w:r w:rsidR="00D02BDD" w:rsidRPr="00813AD2">
        <w:rPr>
          <w:rFonts w:ascii="Times New Roman" w:hAnsi="Times New Roman" w:cs="Times New Roman"/>
        </w:rPr>
        <w:t xml:space="preserve">with </w:t>
      </w:r>
      <w:r w:rsidR="004C1B50" w:rsidRPr="00813AD2">
        <w:rPr>
          <w:rFonts w:ascii="Times New Roman" w:hAnsi="Times New Roman" w:cs="Times New Roman"/>
        </w:rPr>
        <w:t>the ways in which agents should make decisions in the face of indeterminacy more generally</w:t>
      </w:r>
      <w:r w:rsidR="00F80B6C">
        <w:rPr>
          <w:rFonts w:ascii="Times New Roman" w:hAnsi="Times New Roman" w:cs="Times New Roman"/>
        </w:rPr>
        <w:t xml:space="preserve"> (Section 5)</w:t>
      </w:r>
      <w:r w:rsidR="004C1B50" w:rsidRPr="00813AD2">
        <w:rPr>
          <w:rFonts w:ascii="Times New Roman" w:hAnsi="Times New Roman" w:cs="Times New Roman"/>
        </w:rPr>
        <w:t>.</w:t>
      </w:r>
      <w:r w:rsidR="004C1B50" w:rsidRPr="004C1B50">
        <w:rPr>
          <w:rFonts w:ascii="Times New Roman" w:hAnsi="Times New Roman" w:cs="Times New Roman"/>
        </w:rPr>
        <w:t xml:space="preserve"> </w:t>
      </w:r>
    </w:p>
    <w:p w14:paraId="20B92CD0" w14:textId="77777777" w:rsidR="004D1268" w:rsidRPr="00CE52DD" w:rsidRDefault="004D1268" w:rsidP="004D1268">
      <w:pPr>
        <w:ind w:firstLine="720"/>
        <w:contextualSpacing/>
        <w:jc w:val="both"/>
        <w:rPr>
          <w:rFonts w:ascii="Times New Roman" w:hAnsi="Times New Roman" w:cs="Times New Roman"/>
        </w:rPr>
      </w:pPr>
    </w:p>
    <w:p w14:paraId="180AA1E8" w14:textId="77777777" w:rsidR="001A004F" w:rsidRDefault="001A004F" w:rsidP="00F602AC">
      <w:pPr>
        <w:spacing w:line="300" w:lineRule="auto"/>
        <w:contextualSpacing/>
        <w:jc w:val="both"/>
        <w:rPr>
          <w:rFonts w:ascii="Times New Roman" w:hAnsi="Times New Roman" w:cs="Times New Roman"/>
          <w:b/>
        </w:rPr>
      </w:pPr>
    </w:p>
    <w:p w14:paraId="6AF21054" w14:textId="77777777" w:rsidR="001A004F" w:rsidRDefault="001A004F" w:rsidP="00F602AC">
      <w:pPr>
        <w:spacing w:line="300" w:lineRule="auto"/>
        <w:contextualSpacing/>
        <w:jc w:val="both"/>
        <w:rPr>
          <w:rFonts w:ascii="Times New Roman" w:hAnsi="Times New Roman" w:cs="Times New Roman"/>
          <w:b/>
        </w:rPr>
      </w:pPr>
    </w:p>
    <w:p w14:paraId="6369588E" w14:textId="77777777" w:rsidR="001A004F" w:rsidRDefault="001A004F" w:rsidP="00F602AC">
      <w:pPr>
        <w:spacing w:line="300" w:lineRule="auto"/>
        <w:contextualSpacing/>
        <w:jc w:val="both"/>
        <w:rPr>
          <w:rFonts w:ascii="Times New Roman" w:hAnsi="Times New Roman" w:cs="Times New Roman"/>
          <w:b/>
        </w:rPr>
      </w:pPr>
    </w:p>
    <w:p w14:paraId="5B772B1B" w14:textId="77777777" w:rsidR="001A004F" w:rsidRDefault="001A004F" w:rsidP="00F602AC">
      <w:pPr>
        <w:spacing w:line="300" w:lineRule="auto"/>
        <w:contextualSpacing/>
        <w:jc w:val="both"/>
        <w:rPr>
          <w:rFonts w:ascii="Times New Roman" w:hAnsi="Times New Roman" w:cs="Times New Roman"/>
          <w:b/>
        </w:rPr>
      </w:pPr>
    </w:p>
    <w:p w14:paraId="05BD9DC1" w14:textId="77777777" w:rsidR="001A004F" w:rsidRDefault="001A004F" w:rsidP="00F602AC">
      <w:pPr>
        <w:spacing w:line="300" w:lineRule="auto"/>
        <w:contextualSpacing/>
        <w:jc w:val="both"/>
        <w:rPr>
          <w:rFonts w:ascii="Times New Roman" w:hAnsi="Times New Roman" w:cs="Times New Roman"/>
          <w:b/>
        </w:rPr>
      </w:pPr>
    </w:p>
    <w:p w14:paraId="58CDE6CC" w14:textId="77777777" w:rsidR="00900588" w:rsidRPr="004C1B50" w:rsidRDefault="00900588" w:rsidP="00F602AC">
      <w:pPr>
        <w:spacing w:line="300" w:lineRule="auto"/>
        <w:contextualSpacing/>
        <w:jc w:val="both"/>
        <w:rPr>
          <w:rFonts w:ascii="Times New Roman" w:hAnsi="Times New Roman" w:cs="Times New Roman"/>
          <w:b/>
        </w:rPr>
      </w:pPr>
      <w:r w:rsidRPr="004C1B50">
        <w:rPr>
          <w:rFonts w:ascii="Times New Roman" w:hAnsi="Times New Roman" w:cs="Times New Roman"/>
          <w:b/>
        </w:rPr>
        <w:t>2. A Puzzle about Probabilism</w:t>
      </w:r>
    </w:p>
    <w:p w14:paraId="22F69080" w14:textId="77777777" w:rsidR="005729B0" w:rsidRPr="004C1B50" w:rsidRDefault="005729B0" w:rsidP="00F602AC">
      <w:pPr>
        <w:contextualSpacing/>
        <w:jc w:val="both"/>
        <w:rPr>
          <w:rFonts w:ascii="Times New Roman" w:hAnsi="Times New Roman" w:cs="Times New Roman"/>
          <w:b/>
        </w:rPr>
      </w:pPr>
    </w:p>
    <w:p w14:paraId="6E1C0C01" w14:textId="77777777" w:rsidR="00900588" w:rsidRPr="004C1B50" w:rsidRDefault="00900588" w:rsidP="00F602AC">
      <w:pPr>
        <w:spacing w:line="300" w:lineRule="auto"/>
        <w:contextualSpacing/>
        <w:jc w:val="both"/>
        <w:rPr>
          <w:rFonts w:ascii="Times New Roman" w:hAnsi="Times New Roman" w:cs="Times New Roman"/>
        </w:rPr>
      </w:pPr>
      <w:r w:rsidRPr="004C1B50">
        <w:rPr>
          <w:rFonts w:ascii="Times New Roman" w:hAnsi="Times New Roman" w:cs="Times New Roman"/>
        </w:rPr>
        <w:t>Consider</w:t>
      </w:r>
    </w:p>
    <w:p w14:paraId="1D89C2A7" w14:textId="77777777" w:rsidR="005729B0" w:rsidRPr="004C1B50" w:rsidRDefault="005729B0" w:rsidP="00F602AC">
      <w:pPr>
        <w:spacing w:line="216" w:lineRule="auto"/>
        <w:contextualSpacing/>
        <w:jc w:val="both"/>
        <w:rPr>
          <w:rFonts w:ascii="Times New Roman" w:hAnsi="Times New Roman" w:cs="Times New Roman"/>
          <w:i/>
        </w:rPr>
      </w:pPr>
    </w:p>
    <w:p w14:paraId="450571C8" w14:textId="490C24DF" w:rsidR="00900588" w:rsidRPr="004C1B50" w:rsidRDefault="00900588" w:rsidP="00F602AC">
      <w:pPr>
        <w:ind w:left="720"/>
        <w:contextualSpacing/>
        <w:jc w:val="both"/>
        <w:rPr>
          <w:rFonts w:ascii="Times New Roman" w:hAnsi="Times New Roman" w:cs="Times New Roman"/>
        </w:rPr>
      </w:pPr>
      <w:r w:rsidRPr="004C1B50">
        <w:rPr>
          <w:rFonts w:ascii="Times New Roman" w:hAnsi="Times New Roman" w:cs="Times New Roman"/>
        </w:rPr>
        <w:t xml:space="preserve">LOGIC PROBLEM: Anna is </w:t>
      </w:r>
      <w:r w:rsidR="0090475B" w:rsidRPr="004C1B50">
        <w:rPr>
          <w:rFonts w:ascii="Times New Roman" w:hAnsi="Times New Roman" w:cs="Times New Roman"/>
        </w:rPr>
        <w:t xml:space="preserve">a </w:t>
      </w:r>
      <w:r w:rsidRPr="004C1B50">
        <w:rPr>
          <w:rFonts w:ascii="Times New Roman" w:hAnsi="Times New Roman" w:cs="Times New Roman"/>
        </w:rPr>
        <w:t xml:space="preserve">logic student who is </w:t>
      </w:r>
      <w:r w:rsidR="004C7EAA" w:rsidRPr="004C1B50">
        <w:rPr>
          <w:rFonts w:ascii="Times New Roman" w:hAnsi="Times New Roman" w:cs="Times New Roman"/>
        </w:rPr>
        <w:t>evaluating</w:t>
      </w:r>
      <w:r w:rsidR="00B669A0" w:rsidRPr="004C1B50">
        <w:rPr>
          <w:rFonts w:ascii="Times New Roman" w:hAnsi="Times New Roman" w:cs="Times New Roman"/>
        </w:rPr>
        <w:t xml:space="preserve"> the following </w:t>
      </w:r>
      <w:r w:rsidR="00DF78C4" w:rsidRPr="004C1B50">
        <w:rPr>
          <w:rFonts w:ascii="Times New Roman" w:hAnsi="Times New Roman" w:cs="Times New Roman"/>
        </w:rPr>
        <w:t>proposition:</w:t>
      </w:r>
    </w:p>
    <w:p w14:paraId="06B62228" w14:textId="77777777" w:rsidR="00B669A0" w:rsidRPr="004C1B50" w:rsidRDefault="00B669A0" w:rsidP="00F602AC">
      <w:pPr>
        <w:ind w:left="720"/>
        <w:contextualSpacing/>
        <w:jc w:val="both"/>
        <w:rPr>
          <w:rFonts w:ascii="Times New Roman" w:hAnsi="Times New Roman" w:cs="Times New Roman"/>
        </w:rPr>
      </w:pPr>
    </w:p>
    <w:p w14:paraId="4ED4D7A0" w14:textId="0C20271F" w:rsidR="00B669A0" w:rsidRPr="004C1B50" w:rsidRDefault="00F61428" w:rsidP="00F602AC">
      <w:pPr>
        <w:ind w:left="720"/>
        <w:contextualSpacing/>
        <w:jc w:val="both"/>
        <w:rPr>
          <w:rFonts w:ascii="Times New Roman" w:hAnsi="Times New Roman" w:cs="Times New Roman"/>
        </w:rPr>
      </w:pPr>
      <w:r w:rsidRPr="004C1B50">
        <w:rPr>
          <w:rFonts w:ascii="Times New Roman" w:hAnsi="Times New Roman" w:cs="Times New Roman"/>
        </w:rPr>
        <w:t>(L) If Lenny is happy if and only if Jenny and Benny are not happy, then if Jenny is happy if Benny is not, Lenny is not happy.</w:t>
      </w:r>
    </w:p>
    <w:p w14:paraId="1AFA98DC" w14:textId="77777777" w:rsidR="00F61428" w:rsidRPr="004C1B50" w:rsidRDefault="00F61428" w:rsidP="00F602AC">
      <w:pPr>
        <w:ind w:left="720"/>
        <w:contextualSpacing/>
        <w:jc w:val="both"/>
        <w:rPr>
          <w:rFonts w:ascii="Times New Roman" w:hAnsi="Times New Roman" w:cs="Times New Roman"/>
        </w:rPr>
      </w:pPr>
    </w:p>
    <w:p w14:paraId="7CEAE363" w14:textId="73A4F04B" w:rsidR="00900588" w:rsidRPr="004C1B50" w:rsidRDefault="00900588" w:rsidP="00F602AC">
      <w:pPr>
        <w:ind w:left="720"/>
        <w:contextualSpacing/>
        <w:jc w:val="both"/>
        <w:rPr>
          <w:rFonts w:ascii="Times New Roman" w:hAnsi="Times New Roman" w:cs="Times New Roman"/>
        </w:rPr>
      </w:pPr>
      <w:r w:rsidRPr="004C1B50">
        <w:rPr>
          <w:rFonts w:ascii="Times New Roman" w:hAnsi="Times New Roman" w:cs="Times New Roman"/>
        </w:rPr>
        <w:tab/>
        <w:t xml:space="preserve">Anna </w:t>
      </w:r>
      <w:r w:rsidR="00B97953" w:rsidRPr="004C1B50">
        <w:rPr>
          <w:rFonts w:ascii="Times New Roman" w:hAnsi="Times New Roman" w:cs="Times New Roman"/>
        </w:rPr>
        <w:t>is certain</w:t>
      </w:r>
      <w:r w:rsidR="00F61428" w:rsidRPr="004C1B50">
        <w:rPr>
          <w:rFonts w:ascii="Times New Roman" w:hAnsi="Times New Roman" w:cs="Times New Roman"/>
        </w:rPr>
        <w:t xml:space="preserve"> that (L</w:t>
      </w:r>
      <w:r w:rsidRPr="004C1B50">
        <w:rPr>
          <w:rFonts w:ascii="Times New Roman" w:hAnsi="Times New Roman" w:cs="Times New Roman"/>
        </w:rPr>
        <w:t xml:space="preserve">) </w:t>
      </w:r>
      <w:r w:rsidR="00DF78C4" w:rsidRPr="004C1B50">
        <w:rPr>
          <w:rFonts w:ascii="Times New Roman" w:hAnsi="Times New Roman" w:cs="Times New Roman"/>
        </w:rPr>
        <w:t xml:space="preserve">is </w:t>
      </w:r>
      <w:r w:rsidRPr="004C1B50">
        <w:rPr>
          <w:rFonts w:ascii="Times New Roman" w:hAnsi="Times New Roman" w:cs="Times New Roman"/>
        </w:rPr>
        <w:t>true. However, her logic professor, Chad, then tells her that before she began the exam, she was slipped a reason distorting drug that badly impairs people’s ability to solve logic problem</w:t>
      </w:r>
      <w:r w:rsidR="009849AD" w:rsidRPr="004C1B50">
        <w:rPr>
          <w:rFonts w:ascii="Times New Roman" w:hAnsi="Times New Roman" w:cs="Times New Roman"/>
        </w:rPr>
        <w:t>s</w:t>
      </w:r>
      <w:r w:rsidRPr="004C1B50">
        <w:rPr>
          <w:rFonts w:ascii="Times New Roman" w:hAnsi="Times New Roman" w:cs="Times New Roman"/>
        </w:rPr>
        <w:t>; those who are affected by the drug only reach the right conclusions 20% of the time. Anna has seen her fellow classmates experiment with this drug</w:t>
      </w:r>
      <w:r w:rsidR="003D7F7D" w:rsidRPr="004C1B50">
        <w:rPr>
          <w:rFonts w:ascii="Times New Roman" w:hAnsi="Times New Roman" w:cs="Times New Roman"/>
        </w:rPr>
        <w:t xml:space="preserve"> </w:t>
      </w:r>
      <w:r w:rsidRPr="004C1B50">
        <w:rPr>
          <w:rFonts w:ascii="Times New Roman" w:hAnsi="Times New Roman" w:cs="Times New Roman"/>
        </w:rPr>
        <w:t xml:space="preserve">and she knows that if </w:t>
      </w:r>
      <w:r w:rsidR="00A423BB">
        <w:rPr>
          <w:rFonts w:ascii="Times New Roman" w:hAnsi="Times New Roman" w:cs="Times New Roman"/>
        </w:rPr>
        <w:t xml:space="preserve">it </w:t>
      </w:r>
      <w:r w:rsidRPr="004C1B50">
        <w:rPr>
          <w:rFonts w:ascii="Times New Roman" w:hAnsi="Times New Roman" w:cs="Times New Roman"/>
        </w:rPr>
        <w:t xml:space="preserve">is in your system, </w:t>
      </w:r>
      <w:r w:rsidR="009849AD" w:rsidRPr="004C1B50">
        <w:rPr>
          <w:rFonts w:ascii="Times New Roman" w:hAnsi="Times New Roman" w:cs="Times New Roman"/>
        </w:rPr>
        <w:t xml:space="preserve">then </w:t>
      </w:r>
      <w:r w:rsidRPr="004C1B50">
        <w:rPr>
          <w:rFonts w:ascii="Times New Roman" w:hAnsi="Times New Roman" w:cs="Times New Roman"/>
        </w:rPr>
        <w:t xml:space="preserve">there really is </w:t>
      </w:r>
      <w:r w:rsidR="00A423BB">
        <w:rPr>
          <w:rFonts w:ascii="Times New Roman" w:hAnsi="Times New Roman" w:cs="Times New Roman"/>
        </w:rPr>
        <w:t xml:space="preserve">only </w:t>
      </w:r>
      <w:r w:rsidRPr="004C1B50">
        <w:rPr>
          <w:rFonts w:ascii="Times New Roman" w:hAnsi="Times New Roman" w:cs="Times New Roman"/>
        </w:rPr>
        <w:t xml:space="preserve">a 20% chance that you will </w:t>
      </w:r>
      <w:r w:rsidR="00F960C4" w:rsidRPr="004C1B50">
        <w:rPr>
          <w:rFonts w:ascii="Times New Roman" w:hAnsi="Times New Roman" w:cs="Times New Roman"/>
        </w:rPr>
        <w:t xml:space="preserve">arrive at </w:t>
      </w:r>
      <w:r w:rsidRPr="004C1B50">
        <w:rPr>
          <w:rFonts w:ascii="Times New Roman" w:hAnsi="Times New Roman" w:cs="Times New Roman"/>
        </w:rPr>
        <w:t xml:space="preserve">the correct answer. </w:t>
      </w:r>
    </w:p>
    <w:p w14:paraId="5A225615" w14:textId="747ADF43" w:rsidR="00AE3CF1" w:rsidRPr="004C1B50" w:rsidRDefault="00900588" w:rsidP="00F602AC">
      <w:pPr>
        <w:ind w:left="720"/>
        <w:contextualSpacing/>
        <w:jc w:val="both"/>
        <w:rPr>
          <w:rFonts w:ascii="Times New Roman" w:hAnsi="Times New Roman" w:cs="Times New Roman"/>
        </w:rPr>
      </w:pPr>
      <w:r w:rsidRPr="004C1B50">
        <w:rPr>
          <w:rFonts w:ascii="Times New Roman" w:hAnsi="Times New Roman" w:cs="Times New Roman"/>
        </w:rPr>
        <w:tab/>
        <w:t>As it turns out, unbeknownst to both Anna and Chad, the drug was just a placebo and Anna’s logic reasoning abilities were not affected in the least.</w:t>
      </w:r>
      <w:r w:rsidR="00F960C4" w:rsidRPr="004C1B50">
        <w:rPr>
          <w:rStyle w:val="FootnoteReference"/>
          <w:rFonts w:ascii="Times New Roman" w:hAnsi="Times New Roman" w:cs="Times New Roman"/>
        </w:rPr>
        <w:footnoteReference w:id="4"/>
      </w:r>
    </w:p>
    <w:p w14:paraId="724D4D0D" w14:textId="77777777" w:rsidR="00AE3CF1" w:rsidRPr="004C1B50" w:rsidRDefault="00AE3CF1" w:rsidP="00F602AC">
      <w:pPr>
        <w:contextualSpacing/>
        <w:jc w:val="both"/>
        <w:rPr>
          <w:rFonts w:ascii="Times New Roman" w:hAnsi="Times New Roman" w:cs="Times New Roman"/>
        </w:rPr>
      </w:pPr>
    </w:p>
    <w:p w14:paraId="1A91DB5E" w14:textId="4CF4F924" w:rsidR="00AE3CF1" w:rsidRPr="004C1B50" w:rsidRDefault="00AE3CF1"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There are two things to notice here. First, </w:t>
      </w:r>
      <w:r w:rsidR="00461787" w:rsidRPr="004C1B50">
        <w:rPr>
          <w:rFonts w:ascii="Times New Roman" w:hAnsi="Times New Roman" w:cs="Times New Roman"/>
        </w:rPr>
        <w:t xml:space="preserve">not only is </w:t>
      </w:r>
      <w:r w:rsidR="00F61428" w:rsidRPr="004C1B50">
        <w:rPr>
          <w:rFonts w:ascii="Times New Roman" w:hAnsi="Times New Roman" w:cs="Times New Roman"/>
        </w:rPr>
        <w:t>(L</w:t>
      </w:r>
      <w:r w:rsidR="0090475B" w:rsidRPr="004C1B50">
        <w:rPr>
          <w:rFonts w:ascii="Times New Roman" w:hAnsi="Times New Roman" w:cs="Times New Roman"/>
        </w:rPr>
        <w:t>)</w:t>
      </w:r>
      <w:r w:rsidRPr="004C1B50">
        <w:rPr>
          <w:rFonts w:ascii="Times New Roman" w:hAnsi="Times New Roman" w:cs="Times New Roman"/>
        </w:rPr>
        <w:t xml:space="preserve"> a tautology</w:t>
      </w:r>
      <w:r w:rsidR="00461787" w:rsidRPr="004C1B50">
        <w:rPr>
          <w:rFonts w:ascii="Times New Roman" w:hAnsi="Times New Roman" w:cs="Times New Roman"/>
        </w:rPr>
        <w:t>,</w:t>
      </w:r>
      <w:r w:rsidRPr="004C1B50">
        <w:rPr>
          <w:rFonts w:ascii="Times New Roman" w:hAnsi="Times New Roman" w:cs="Times New Roman"/>
        </w:rPr>
        <w:t xml:space="preserve"> it </w:t>
      </w:r>
      <w:r w:rsidR="00461787" w:rsidRPr="004C1B50">
        <w:rPr>
          <w:rFonts w:ascii="Times New Roman" w:hAnsi="Times New Roman" w:cs="Times New Roman"/>
        </w:rPr>
        <w:t>is a logical truth that</w:t>
      </w:r>
      <w:r w:rsidRPr="004C1B50">
        <w:rPr>
          <w:rFonts w:ascii="Times New Roman" w:hAnsi="Times New Roman" w:cs="Times New Roman"/>
        </w:rPr>
        <w:t xml:space="preserve"> students like Anna have the cognitive capacity to understand.</w:t>
      </w:r>
      <w:r w:rsidR="006A556C" w:rsidRPr="004C1B50">
        <w:rPr>
          <w:rFonts w:ascii="Times New Roman" w:hAnsi="Times New Roman" w:cs="Times New Roman"/>
        </w:rPr>
        <w:t xml:space="preserve"> </w:t>
      </w:r>
      <w:r w:rsidRPr="004C1B50">
        <w:rPr>
          <w:rFonts w:ascii="Times New Roman" w:hAnsi="Times New Roman" w:cs="Times New Roman"/>
        </w:rPr>
        <w:t xml:space="preserve">Second, even though </w:t>
      </w:r>
      <w:r w:rsidR="00DF78C4" w:rsidRPr="004C1B50">
        <w:rPr>
          <w:rFonts w:ascii="Times New Roman" w:hAnsi="Times New Roman" w:cs="Times New Roman"/>
        </w:rPr>
        <w:t>Anna’s</w:t>
      </w:r>
      <w:r w:rsidR="00F602AC" w:rsidRPr="004C1B50">
        <w:rPr>
          <w:rFonts w:ascii="Times New Roman" w:hAnsi="Times New Roman" w:cs="Times New Roman"/>
        </w:rPr>
        <w:t xml:space="preserve"> first-order</w:t>
      </w:r>
      <w:r w:rsidR="00DF78C4" w:rsidRPr="004C1B50">
        <w:rPr>
          <w:rFonts w:ascii="Times New Roman" w:hAnsi="Times New Roman" w:cs="Times New Roman"/>
        </w:rPr>
        <w:t xml:space="preserve"> evidence </w:t>
      </w:r>
      <w:r w:rsidRPr="004C1B50">
        <w:rPr>
          <w:rFonts w:ascii="Times New Roman" w:hAnsi="Times New Roman" w:cs="Times New Roman"/>
        </w:rPr>
        <w:t xml:space="preserve">entails </w:t>
      </w:r>
      <w:r w:rsidR="00E3244A" w:rsidRPr="004C1B50">
        <w:rPr>
          <w:rFonts w:ascii="Times New Roman" w:hAnsi="Times New Roman" w:cs="Times New Roman"/>
        </w:rPr>
        <w:t>(L</w:t>
      </w:r>
      <w:r w:rsidR="00EC40CC" w:rsidRPr="004C1B50">
        <w:rPr>
          <w:rFonts w:ascii="Times New Roman" w:hAnsi="Times New Roman" w:cs="Times New Roman"/>
        </w:rPr>
        <w:t xml:space="preserve">), Chad’s testimony provides her </w:t>
      </w:r>
      <w:r w:rsidRPr="004C1B50">
        <w:rPr>
          <w:rFonts w:ascii="Times New Roman" w:hAnsi="Times New Roman" w:cs="Times New Roman"/>
        </w:rPr>
        <w:t>with higher-order evidence t</w:t>
      </w:r>
      <w:r w:rsidR="00803F43" w:rsidRPr="004C1B50">
        <w:rPr>
          <w:rFonts w:ascii="Times New Roman" w:hAnsi="Times New Roman" w:cs="Times New Roman"/>
        </w:rPr>
        <w:t xml:space="preserve">hat strongly suggests that she </w:t>
      </w:r>
      <w:r w:rsidR="006A556C" w:rsidRPr="004C1B50">
        <w:rPr>
          <w:rFonts w:ascii="Times New Roman" w:hAnsi="Times New Roman" w:cs="Times New Roman"/>
        </w:rPr>
        <w:t xml:space="preserve">has misevaluated what this </w:t>
      </w:r>
      <w:r w:rsidR="00813AD2">
        <w:rPr>
          <w:rFonts w:ascii="Times New Roman" w:hAnsi="Times New Roman" w:cs="Times New Roman"/>
        </w:rPr>
        <w:t xml:space="preserve">first-order </w:t>
      </w:r>
      <w:r w:rsidRPr="004C1B50">
        <w:rPr>
          <w:rFonts w:ascii="Times New Roman" w:hAnsi="Times New Roman" w:cs="Times New Roman"/>
        </w:rPr>
        <w:t>e</w:t>
      </w:r>
      <w:r w:rsidR="00B97953" w:rsidRPr="004C1B50">
        <w:rPr>
          <w:rFonts w:ascii="Times New Roman" w:hAnsi="Times New Roman" w:cs="Times New Roman"/>
        </w:rPr>
        <w:t xml:space="preserve">vidence actually supports; </w:t>
      </w:r>
      <w:r w:rsidRPr="004C1B50">
        <w:rPr>
          <w:rFonts w:ascii="Times New Roman" w:hAnsi="Times New Roman" w:cs="Times New Roman"/>
        </w:rPr>
        <w:t>insofar as Anna shou</w:t>
      </w:r>
      <w:r w:rsidR="00B97953" w:rsidRPr="004C1B50">
        <w:rPr>
          <w:rFonts w:ascii="Times New Roman" w:hAnsi="Times New Roman" w:cs="Times New Roman"/>
        </w:rPr>
        <w:t>ld accept Chad’s testimony, she</w:t>
      </w:r>
      <w:r w:rsidRPr="004C1B50">
        <w:rPr>
          <w:rFonts w:ascii="Times New Roman" w:hAnsi="Times New Roman" w:cs="Times New Roman"/>
        </w:rPr>
        <w:t xml:space="preserve"> has higher-order evidence that suggests </w:t>
      </w:r>
      <w:r w:rsidR="003D7F7D" w:rsidRPr="004C1B50">
        <w:rPr>
          <w:rFonts w:ascii="Times New Roman" w:hAnsi="Times New Roman" w:cs="Times New Roman"/>
        </w:rPr>
        <w:t xml:space="preserve">that </w:t>
      </w:r>
      <w:r w:rsidRPr="004C1B50">
        <w:rPr>
          <w:rFonts w:ascii="Times New Roman" w:hAnsi="Times New Roman" w:cs="Times New Roman"/>
        </w:rPr>
        <w:t>t</w:t>
      </w:r>
      <w:r w:rsidR="003D7F7D" w:rsidRPr="004C1B50">
        <w:rPr>
          <w:rFonts w:ascii="Times New Roman" w:hAnsi="Times New Roman" w:cs="Times New Roman"/>
        </w:rPr>
        <w:t xml:space="preserve">here is an 80% chance that she </w:t>
      </w:r>
      <w:r w:rsidRPr="004C1B50">
        <w:rPr>
          <w:rFonts w:ascii="Times New Roman" w:hAnsi="Times New Roman" w:cs="Times New Roman"/>
        </w:rPr>
        <w:t>botched her assessment of the logic problem.</w:t>
      </w:r>
      <w:r w:rsidR="00803F43" w:rsidRPr="004C1B50">
        <w:rPr>
          <w:rStyle w:val="FootnoteReference"/>
          <w:rFonts w:ascii="Times New Roman" w:hAnsi="Times New Roman" w:cs="Times New Roman"/>
        </w:rPr>
        <w:footnoteReference w:id="5"/>
      </w:r>
    </w:p>
    <w:p w14:paraId="68997180" w14:textId="6CF9AF45" w:rsidR="00AE3CF1" w:rsidRPr="004C1B50" w:rsidRDefault="00B97953" w:rsidP="00F602AC">
      <w:pPr>
        <w:spacing w:line="300" w:lineRule="auto"/>
        <w:contextualSpacing/>
        <w:jc w:val="both"/>
        <w:rPr>
          <w:rFonts w:ascii="Times New Roman" w:hAnsi="Times New Roman" w:cs="Times New Roman"/>
        </w:rPr>
      </w:pPr>
      <w:r w:rsidRPr="004C1B50">
        <w:rPr>
          <w:rFonts w:ascii="Times New Roman" w:hAnsi="Times New Roman" w:cs="Times New Roman"/>
        </w:rPr>
        <w:tab/>
        <w:t>Question: after</w:t>
      </w:r>
      <w:r w:rsidR="00AE3CF1" w:rsidRPr="004C1B50">
        <w:rPr>
          <w:rFonts w:ascii="Times New Roman" w:hAnsi="Times New Roman" w:cs="Times New Roman"/>
        </w:rPr>
        <w:t xml:space="preserve"> receiving Chad’s testimony about the drugs, how confide</w:t>
      </w:r>
      <w:r w:rsidR="004C7EAA" w:rsidRPr="004C1B50">
        <w:rPr>
          <w:rFonts w:ascii="Times New Roman" w:hAnsi="Times New Roman" w:cs="Times New Roman"/>
        </w:rPr>
        <w:t>nt should Anna be in (L</w:t>
      </w:r>
      <w:r w:rsidR="00AE3CF1" w:rsidRPr="004C1B50">
        <w:rPr>
          <w:rFonts w:ascii="Times New Roman" w:hAnsi="Times New Roman" w:cs="Times New Roman"/>
        </w:rPr>
        <w:t>)?</w:t>
      </w:r>
    </w:p>
    <w:p w14:paraId="61A418DC" w14:textId="34C8C83E" w:rsidR="00AE3CF1" w:rsidRPr="004C1B50" w:rsidRDefault="00AE3CF1" w:rsidP="00F602AC">
      <w:pPr>
        <w:spacing w:line="300" w:lineRule="auto"/>
        <w:contextualSpacing/>
        <w:jc w:val="both"/>
        <w:rPr>
          <w:rFonts w:ascii="Times New Roman" w:hAnsi="Times New Roman" w:cs="Times New Roman"/>
        </w:rPr>
      </w:pPr>
      <w:r w:rsidRPr="004C1B50">
        <w:rPr>
          <w:rFonts w:ascii="Times New Roman" w:hAnsi="Times New Roman" w:cs="Times New Roman"/>
        </w:rPr>
        <w:tab/>
        <w:t xml:space="preserve">Answer: it is hard to say, since given her total body of evidence, Anna is in </w:t>
      </w:r>
      <w:r w:rsidR="000F120A" w:rsidRPr="004C1B50">
        <w:rPr>
          <w:rFonts w:ascii="Times New Roman" w:hAnsi="Times New Roman" w:cs="Times New Roman"/>
        </w:rPr>
        <w:t>the grip</w:t>
      </w:r>
      <w:r w:rsidRPr="004C1B50">
        <w:rPr>
          <w:rFonts w:ascii="Times New Roman" w:hAnsi="Times New Roman" w:cs="Times New Roman"/>
        </w:rPr>
        <w:t xml:space="preserve"> of an epistemic paradox.</w:t>
      </w:r>
    </w:p>
    <w:p w14:paraId="6F5A9632" w14:textId="1C0D188F" w:rsidR="00E45C04" w:rsidRPr="004C1B50" w:rsidRDefault="00E45C04" w:rsidP="00F602AC">
      <w:pPr>
        <w:spacing w:line="300" w:lineRule="auto"/>
        <w:contextualSpacing/>
        <w:jc w:val="both"/>
        <w:rPr>
          <w:rFonts w:ascii="Times New Roman" w:hAnsi="Times New Roman" w:cs="Times New Roman"/>
        </w:rPr>
      </w:pPr>
      <w:r w:rsidRPr="004C1B50">
        <w:rPr>
          <w:rFonts w:ascii="Times New Roman" w:hAnsi="Times New Roman" w:cs="Times New Roman"/>
        </w:rPr>
        <w:tab/>
        <w:t>To see why, notic</w:t>
      </w:r>
      <w:r w:rsidR="009849AD" w:rsidRPr="004C1B50">
        <w:rPr>
          <w:rFonts w:ascii="Times New Roman" w:hAnsi="Times New Roman" w:cs="Times New Roman"/>
        </w:rPr>
        <w:t>e that if Probabilism</w:t>
      </w:r>
      <w:r w:rsidR="00E3244A" w:rsidRPr="004C1B50">
        <w:rPr>
          <w:rFonts w:ascii="Times New Roman" w:hAnsi="Times New Roman" w:cs="Times New Roman"/>
        </w:rPr>
        <w:t xml:space="preserve"> is true, </w:t>
      </w:r>
      <w:r w:rsidR="00DF78C4" w:rsidRPr="004C1B50">
        <w:rPr>
          <w:rFonts w:ascii="Times New Roman" w:hAnsi="Times New Roman" w:cs="Times New Roman"/>
        </w:rPr>
        <w:t xml:space="preserve">then </w:t>
      </w:r>
      <w:r w:rsidRPr="004C1B50">
        <w:rPr>
          <w:rFonts w:ascii="Times New Roman" w:hAnsi="Times New Roman" w:cs="Times New Roman"/>
        </w:rPr>
        <w:t>Anna should hav</w:t>
      </w:r>
      <w:r w:rsidR="00E3244A" w:rsidRPr="004C1B50">
        <w:rPr>
          <w:rFonts w:ascii="Times New Roman" w:hAnsi="Times New Roman" w:cs="Times New Roman"/>
        </w:rPr>
        <w:t>e a credence of 1 in (L</w:t>
      </w:r>
      <w:r w:rsidRPr="004C1B50">
        <w:rPr>
          <w:rFonts w:ascii="Times New Roman" w:hAnsi="Times New Roman" w:cs="Times New Roman"/>
        </w:rPr>
        <w:t xml:space="preserve">). However, given Chad’s testimony, </w:t>
      </w:r>
      <w:r w:rsidR="00A509E9" w:rsidRPr="004C1B50">
        <w:rPr>
          <w:rFonts w:ascii="Times New Roman" w:hAnsi="Times New Roman" w:cs="Times New Roman"/>
        </w:rPr>
        <w:t xml:space="preserve">it also seems plausible that </w:t>
      </w:r>
      <w:r w:rsidRPr="004C1B50">
        <w:rPr>
          <w:rFonts w:ascii="Times New Roman" w:hAnsi="Times New Roman" w:cs="Times New Roman"/>
        </w:rPr>
        <w:t>Anna should integrate her first and higher-order evidence</w:t>
      </w:r>
      <w:r w:rsidR="00E3244A" w:rsidRPr="004C1B50">
        <w:rPr>
          <w:rFonts w:ascii="Times New Roman" w:hAnsi="Times New Roman" w:cs="Times New Roman"/>
        </w:rPr>
        <w:t xml:space="preserve"> and reduce her confidence in (L</w:t>
      </w:r>
      <w:r w:rsidRPr="004C1B50">
        <w:rPr>
          <w:rFonts w:ascii="Times New Roman" w:hAnsi="Times New Roman" w:cs="Times New Roman"/>
        </w:rPr>
        <w:t>) as follows:</w:t>
      </w:r>
    </w:p>
    <w:p w14:paraId="62027F19" w14:textId="1738BAAC" w:rsidR="005729B0" w:rsidRPr="004C1B50" w:rsidRDefault="005729B0" w:rsidP="00F602AC">
      <w:pPr>
        <w:contextualSpacing/>
        <w:jc w:val="both"/>
        <w:rPr>
          <w:rFonts w:ascii="Times New Roman" w:hAnsi="Times New Roman" w:cs="Times New Roman"/>
        </w:rPr>
      </w:pPr>
      <w:r w:rsidRPr="004C1B50">
        <w:rPr>
          <w:rFonts w:ascii="Times New Roman" w:hAnsi="Times New Roman" w:cs="Times New Roman"/>
        </w:rPr>
        <w:t xml:space="preserve">                    </w:t>
      </w:r>
    </w:p>
    <w:p w14:paraId="0140FA0C" w14:textId="514AC088" w:rsidR="00E45C04" w:rsidRPr="004C1B50" w:rsidRDefault="0049786E" w:rsidP="00F602AC">
      <w:pPr>
        <w:ind w:left="720"/>
        <w:contextualSpacing/>
        <w:jc w:val="both"/>
        <w:rPr>
          <w:rFonts w:ascii="Times New Roman" w:hAnsi="Times New Roman" w:cs="Times New Roman"/>
        </w:rPr>
      </w:pPr>
      <w:r w:rsidRPr="004C1B50">
        <w:rPr>
          <w:rFonts w:ascii="Times New Roman" w:hAnsi="Times New Roman" w:cs="Times New Roman"/>
          <w:i/>
        </w:rPr>
        <w:t>Calibrationism</w:t>
      </w:r>
      <w:r w:rsidR="00E45C04" w:rsidRPr="004C1B50">
        <w:rPr>
          <w:rFonts w:ascii="Times New Roman" w:hAnsi="Times New Roman" w:cs="Times New Roman"/>
        </w:rPr>
        <w:t>: For any proposition, p, if, independently of the first-order reasoning in question, your expected degree of reliability concerning whether p is r, then your credence in p should be r.</w:t>
      </w:r>
      <w:r w:rsidR="00E45C04" w:rsidRPr="004C1B50">
        <w:rPr>
          <w:rStyle w:val="FootnoteReference"/>
          <w:rFonts w:ascii="Times New Roman" w:hAnsi="Times New Roman" w:cs="Times New Roman"/>
        </w:rPr>
        <w:footnoteReference w:id="6"/>
      </w:r>
    </w:p>
    <w:p w14:paraId="34BF564F" w14:textId="77777777" w:rsidR="001A1FC2" w:rsidRPr="004C1B50" w:rsidRDefault="001A1FC2" w:rsidP="00F602AC">
      <w:pPr>
        <w:ind w:left="720"/>
        <w:contextualSpacing/>
        <w:jc w:val="both"/>
        <w:rPr>
          <w:rFonts w:ascii="Times New Roman" w:hAnsi="Times New Roman" w:cs="Times New Roman"/>
        </w:rPr>
      </w:pPr>
    </w:p>
    <w:p w14:paraId="34C557D5" w14:textId="641BDDE0" w:rsidR="00E45C04" w:rsidRPr="004C1B50" w:rsidRDefault="001A1FC2" w:rsidP="00F602AC">
      <w:pPr>
        <w:spacing w:line="300" w:lineRule="auto"/>
        <w:ind w:firstLine="720"/>
        <w:contextualSpacing/>
        <w:jc w:val="both"/>
        <w:rPr>
          <w:rFonts w:ascii="Times New Roman" w:hAnsi="Times New Roman" w:cs="Times New Roman"/>
        </w:rPr>
      </w:pPr>
      <w:r w:rsidRPr="00FF1208">
        <w:rPr>
          <w:rFonts w:ascii="Times New Roman" w:hAnsi="Times New Roman" w:cs="Times New Roman"/>
        </w:rPr>
        <w:t xml:space="preserve">As it is stated, Calibrationism </w:t>
      </w:r>
      <w:r w:rsidR="00FF1208">
        <w:rPr>
          <w:rFonts w:ascii="Times New Roman" w:hAnsi="Times New Roman" w:cs="Times New Roman"/>
        </w:rPr>
        <w:t xml:space="preserve">is </w:t>
      </w:r>
      <w:r w:rsidR="00EC40CC" w:rsidRPr="00FF1208">
        <w:rPr>
          <w:rFonts w:ascii="Times New Roman" w:hAnsi="Times New Roman" w:cs="Times New Roman"/>
        </w:rPr>
        <w:t>a general</w:t>
      </w:r>
      <w:r w:rsidRPr="00FF1208">
        <w:rPr>
          <w:rFonts w:ascii="Times New Roman" w:hAnsi="Times New Roman" w:cs="Times New Roman"/>
        </w:rPr>
        <w:t xml:space="preserve"> thesis that capture</w:t>
      </w:r>
      <w:r w:rsidR="006A556C" w:rsidRPr="00FF1208">
        <w:rPr>
          <w:rFonts w:ascii="Times New Roman" w:hAnsi="Times New Roman" w:cs="Times New Roman"/>
        </w:rPr>
        <w:t>s</w:t>
      </w:r>
      <w:r w:rsidRPr="00FF1208">
        <w:rPr>
          <w:rFonts w:ascii="Times New Roman" w:hAnsi="Times New Roman" w:cs="Times New Roman"/>
        </w:rPr>
        <w:t xml:space="preserve"> the spirit of a family of views</w:t>
      </w:r>
      <w:r w:rsidRPr="004C1B50">
        <w:rPr>
          <w:rFonts w:ascii="Times New Roman" w:hAnsi="Times New Roman" w:cs="Times New Roman"/>
        </w:rPr>
        <w:t>. Thus, while calibrationists disagree about how the details of this general principle should be filled in, they all agree that there is a tight connection between how reliable Anna should take herself to be at determin</w:t>
      </w:r>
      <w:r w:rsidR="00E3244A" w:rsidRPr="004C1B50">
        <w:rPr>
          <w:rFonts w:ascii="Times New Roman" w:hAnsi="Times New Roman" w:cs="Times New Roman"/>
        </w:rPr>
        <w:t>ing whether (L</w:t>
      </w:r>
      <w:r w:rsidRPr="004C1B50">
        <w:rPr>
          <w:rFonts w:ascii="Times New Roman" w:hAnsi="Times New Roman" w:cs="Times New Roman"/>
        </w:rPr>
        <w:t>) is true, on the one hand, and the cred</w:t>
      </w:r>
      <w:r w:rsidR="00E3244A" w:rsidRPr="004C1B50">
        <w:rPr>
          <w:rFonts w:ascii="Times New Roman" w:hAnsi="Times New Roman" w:cs="Times New Roman"/>
        </w:rPr>
        <w:t>ence that Anna should have in (L</w:t>
      </w:r>
      <w:r w:rsidRPr="004C1B50">
        <w:rPr>
          <w:rFonts w:ascii="Times New Roman" w:hAnsi="Times New Roman" w:cs="Times New Roman"/>
        </w:rPr>
        <w:t>), on the other.</w:t>
      </w:r>
    </w:p>
    <w:p w14:paraId="11C74613" w14:textId="52074867" w:rsidR="00E45C04" w:rsidRPr="004C1B50" w:rsidRDefault="001A1FC2" w:rsidP="00F602AC">
      <w:pPr>
        <w:spacing w:line="300" w:lineRule="auto"/>
        <w:contextualSpacing/>
        <w:jc w:val="both"/>
        <w:rPr>
          <w:rFonts w:ascii="Times New Roman" w:hAnsi="Times New Roman" w:cs="Times New Roman"/>
        </w:rPr>
      </w:pPr>
      <w:r w:rsidRPr="004C1B50">
        <w:rPr>
          <w:rFonts w:ascii="Times New Roman" w:hAnsi="Times New Roman" w:cs="Times New Roman"/>
        </w:rPr>
        <w:tab/>
        <w:t xml:space="preserve"> Now, t</w:t>
      </w:r>
      <w:r w:rsidR="00E45C04" w:rsidRPr="004C1B50">
        <w:rPr>
          <w:rFonts w:ascii="Times New Roman" w:hAnsi="Times New Roman" w:cs="Times New Roman"/>
        </w:rPr>
        <w:t xml:space="preserve">o see how </w:t>
      </w:r>
      <w:r w:rsidR="00B97953" w:rsidRPr="004C1B50">
        <w:rPr>
          <w:rFonts w:ascii="Times New Roman" w:hAnsi="Times New Roman" w:cs="Times New Roman"/>
        </w:rPr>
        <w:t xml:space="preserve">Calibrationism should be unpacked, </w:t>
      </w:r>
      <w:r w:rsidR="00E45C04" w:rsidRPr="004C1B50">
        <w:rPr>
          <w:rFonts w:ascii="Times New Roman" w:hAnsi="Times New Roman" w:cs="Times New Roman"/>
        </w:rPr>
        <w:t>notice that by her own lights Anna should think that there is a 20% chance that she evaluated her first-order evidence correctl</w:t>
      </w:r>
      <w:r w:rsidR="006626C4" w:rsidRPr="004C1B50">
        <w:rPr>
          <w:rFonts w:ascii="Times New Roman" w:hAnsi="Times New Roman" w:cs="Times New Roman"/>
        </w:rPr>
        <w:t>y. For</w:t>
      </w:r>
      <w:r w:rsidR="003D7F7D" w:rsidRPr="004C1B50">
        <w:rPr>
          <w:rFonts w:ascii="Times New Roman" w:hAnsi="Times New Roman" w:cs="Times New Roman"/>
        </w:rPr>
        <w:t xml:space="preserve"> even though the drugs</w:t>
      </w:r>
      <w:r w:rsidR="00E45C04" w:rsidRPr="004C1B50">
        <w:rPr>
          <w:rFonts w:ascii="Times New Roman" w:hAnsi="Times New Roman" w:cs="Times New Roman"/>
        </w:rPr>
        <w:t xml:space="preserve"> did not affect Anna’s </w:t>
      </w:r>
      <w:r w:rsidR="0090475B" w:rsidRPr="004C1B50">
        <w:rPr>
          <w:rFonts w:ascii="Times New Roman" w:hAnsi="Times New Roman" w:cs="Times New Roman"/>
          <w:i/>
        </w:rPr>
        <w:t>actual</w:t>
      </w:r>
      <w:r w:rsidR="00E45C04" w:rsidRPr="004C1B50">
        <w:rPr>
          <w:rFonts w:ascii="Times New Roman" w:hAnsi="Times New Roman" w:cs="Times New Roman"/>
          <w:i/>
        </w:rPr>
        <w:t xml:space="preserve"> reliability</w:t>
      </w:r>
      <w:r w:rsidR="00E45C04" w:rsidRPr="004C1B50">
        <w:rPr>
          <w:rFonts w:ascii="Times New Roman" w:hAnsi="Times New Roman" w:cs="Times New Roman"/>
        </w:rPr>
        <w:t xml:space="preserve"> a</w:t>
      </w:r>
      <w:r w:rsidR="00490FE3" w:rsidRPr="004C1B50">
        <w:rPr>
          <w:rFonts w:ascii="Times New Roman" w:hAnsi="Times New Roman" w:cs="Times New Roman"/>
        </w:rPr>
        <w:t>t evaluating the logic problem (</w:t>
      </w:r>
      <w:r w:rsidR="00E45C04" w:rsidRPr="004C1B50">
        <w:rPr>
          <w:rFonts w:ascii="Times New Roman" w:hAnsi="Times New Roman" w:cs="Times New Roman"/>
        </w:rPr>
        <w:t xml:space="preserve">i.e., </w:t>
      </w:r>
      <w:r w:rsidR="000F120A" w:rsidRPr="004C1B50">
        <w:rPr>
          <w:rFonts w:ascii="Times New Roman" w:hAnsi="Times New Roman" w:cs="Times New Roman"/>
        </w:rPr>
        <w:t>because she received a placebo</w:t>
      </w:r>
      <w:r w:rsidR="00E45C04" w:rsidRPr="004C1B50">
        <w:rPr>
          <w:rFonts w:ascii="Times New Roman" w:hAnsi="Times New Roman" w:cs="Times New Roman"/>
        </w:rPr>
        <w:t>, it is highly likely that</w:t>
      </w:r>
      <w:r w:rsidR="006626C4" w:rsidRPr="004C1B50">
        <w:rPr>
          <w:rFonts w:ascii="Times New Roman" w:hAnsi="Times New Roman" w:cs="Times New Roman"/>
        </w:rPr>
        <w:t xml:space="preserve"> </w:t>
      </w:r>
      <w:r w:rsidR="00E45C04" w:rsidRPr="004C1B50">
        <w:rPr>
          <w:rFonts w:ascii="Times New Roman" w:hAnsi="Times New Roman" w:cs="Times New Roman"/>
        </w:rPr>
        <w:t>Anna evaluated her fi</w:t>
      </w:r>
      <w:r w:rsidR="00B97953" w:rsidRPr="004C1B50">
        <w:rPr>
          <w:rFonts w:ascii="Times New Roman" w:hAnsi="Times New Roman" w:cs="Times New Roman"/>
        </w:rPr>
        <w:t>rst-order evidence correctly</w:t>
      </w:r>
      <w:r w:rsidR="00490FE3" w:rsidRPr="004C1B50">
        <w:rPr>
          <w:rFonts w:ascii="Times New Roman" w:hAnsi="Times New Roman" w:cs="Times New Roman"/>
        </w:rPr>
        <w:t xml:space="preserve">) </w:t>
      </w:r>
      <w:r w:rsidR="006626C4" w:rsidRPr="004C1B50">
        <w:rPr>
          <w:rFonts w:ascii="Times New Roman" w:hAnsi="Times New Roman" w:cs="Times New Roman"/>
        </w:rPr>
        <w:t>her</w:t>
      </w:r>
      <w:r w:rsidR="00E45C04" w:rsidRPr="004C1B50">
        <w:rPr>
          <w:rFonts w:ascii="Times New Roman" w:hAnsi="Times New Roman" w:cs="Times New Roman"/>
        </w:rPr>
        <w:t xml:space="preserve"> </w:t>
      </w:r>
      <w:r w:rsidR="00E45C04" w:rsidRPr="004C1B50">
        <w:rPr>
          <w:rFonts w:ascii="Times New Roman" w:hAnsi="Times New Roman" w:cs="Times New Roman"/>
          <w:i/>
        </w:rPr>
        <w:t>expected reliability</w:t>
      </w:r>
      <w:r w:rsidR="00E45C04" w:rsidRPr="004C1B50">
        <w:rPr>
          <w:rFonts w:ascii="Times New Roman" w:hAnsi="Times New Roman" w:cs="Times New Roman"/>
        </w:rPr>
        <w:t xml:space="preserve"> is </w:t>
      </w:r>
      <w:r w:rsidR="00490FE3" w:rsidRPr="004C1B50">
        <w:rPr>
          <w:rFonts w:ascii="Times New Roman" w:hAnsi="Times New Roman" w:cs="Times New Roman"/>
        </w:rPr>
        <w:t>still very low (</w:t>
      </w:r>
      <w:r w:rsidR="00E45C04" w:rsidRPr="004C1B50">
        <w:rPr>
          <w:rFonts w:ascii="Times New Roman" w:hAnsi="Times New Roman" w:cs="Times New Roman"/>
        </w:rPr>
        <w:t xml:space="preserve">i.e., given Chad’s testimony, </w:t>
      </w:r>
      <w:r w:rsidR="006626C4" w:rsidRPr="004C1B50">
        <w:rPr>
          <w:rFonts w:ascii="Times New Roman" w:hAnsi="Times New Roman" w:cs="Times New Roman"/>
        </w:rPr>
        <w:t xml:space="preserve">from her own perspective </w:t>
      </w:r>
      <w:r w:rsidR="00E45C04" w:rsidRPr="004C1B50">
        <w:rPr>
          <w:rFonts w:ascii="Times New Roman" w:hAnsi="Times New Roman" w:cs="Times New Roman"/>
        </w:rPr>
        <w:t>Anna should expect to form credences that are supported by her first-order evidence 20% of the time</w:t>
      </w:r>
      <w:r w:rsidR="00490FE3" w:rsidRPr="004C1B50">
        <w:rPr>
          <w:rFonts w:ascii="Times New Roman" w:hAnsi="Times New Roman" w:cs="Times New Roman"/>
        </w:rPr>
        <w:t>)</w:t>
      </w:r>
      <w:r w:rsidR="00E45C04" w:rsidRPr="004C1B50">
        <w:rPr>
          <w:rFonts w:ascii="Times New Roman" w:hAnsi="Times New Roman" w:cs="Times New Roman"/>
        </w:rPr>
        <w:t xml:space="preserve">. Thus, because Anna’s expected degree of reliability is 20%, </w:t>
      </w:r>
      <w:r w:rsidRPr="004C1B50">
        <w:rPr>
          <w:rFonts w:ascii="Times New Roman" w:hAnsi="Times New Roman" w:cs="Times New Roman"/>
        </w:rPr>
        <w:t xml:space="preserve">all calibrationists agree that </w:t>
      </w:r>
      <w:r w:rsidR="00E45C04" w:rsidRPr="004C1B50">
        <w:rPr>
          <w:rFonts w:ascii="Times New Roman" w:hAnsi="Times New Roman" w:cs="Times New Roman"/>
        </w:rPr>
        <w:t xml:space="preserve">Anna </w:t>
      </w:r>
      <w:r w:rsidR="006626C4" w:rsidRPr="004C1B50">
        <w:rPr>
          <w:rFonts w:ascii="Times New Roman" w:hAnsi="Times New Roman" w:cs="Times New Roman"/>
        </w:rPr>
        <w:t xml:space="preserve">ought to have a credence </w:t>
      </w:r>
      <w:r w:rsidR="00E3244A" w:rsidRPr="004C1B50">
        <w:rPr>
          <w:rFonts w:ascii="Times New Roman" w:hAnsi="Times New Roman" w:cs="Times New Roman"/>
        </w:rPr>
        <w:t>of .20 in (L</w:t>
      </w:r>
      <w:r w:rsidR="00E45C04" w:rsidRPr="004C1B50">
        <w:rPr>
          <w:rFonts w:ascii="Times New Roman" w:hAnsi="Times New Roman" w:cs="Times New Roman"/>
        </w:rPr>
        <w:t>).</w:t>
      </w:r>
    </w:p>
    <w:p w14:paraId="0AEB5127" w14:textId="0A677F54" w:rsidR="00E45C04" w:rsidRPr="004C1B50" w:rsidRDefault="00E45C04" w:rsidP="00F602AC">
      <w:pPr>
        <w:spacing w:line="300" w:lineRule="auto"/>
        <w:contextualSpacing/>
        <w:jc w:val="both"/>
        <w:rPr>
          <w:rFonts w:ascii="Times New Roman" w:hAnsi="Times New Roman" w:cs="Times New Roman"/>
        </w:rPr>
      </w:pPr>
      <w:r w:rsidRPr="004C1B50">
        <w:rPr>
          <w:rFonts w:ascii="Times New Roman" w:hAnsi="Times New Roman" w:cs="Times New Roman"/>
        </w:rPr>
        <w:tab/>
        <w:t>In addition to</w:t>
      </w:r>
      <w:r w:rsidR="00442CC0" w:rsidRPr="004C1B50">
        <w:rPr>
          <w:rFonts w:ascii="Times New Roman" w:hAnsi="Times New Roman" w:cs="Times New Roman"/>
        </w:rPr>
        <w:t xml:space="preserve"> being intuitively plausible</w:t>
      </w:r>
      <w:r w:rsidRPr="004C1B50">
        <w:rPr>
          <w:rFonts w:ascii="Times New Roman" w:hAnsi="Times New Roman" w:cs="Times New Roman"/>
        </w:rPr>
        <w:t xml:space="preserve">, there are </w:t>
      </w:r>
      <w:r w:rsidR="006626C4" w:rsidRPr="004C1B50">
        <w:rPr>
          <w:rFonts w:ascii="Times New Roman" w:hAnsi="Times New Roman" w:cs="Times New Roman"/>
        </w:rPr>
        <w:t xml:space="preserve">many </w:t>
      </w:r>
      <w:r w:rsidR="0049786E" w:rsidRPr="004C1B50">
        <w:rPr>
          <w:rFonts w:ascii="Times New Roman" w:hAnsi="Times New Roman" w:cs="Times New Roman"/>
        </w:rPr>
        <w:t>arguments that support Calibrationism</w:t>
      </w:r>
      <w:r w:rsidRPr="004C1B50">
        <w:rPr>
          <w:rFonts w:ascii="Times New Roman" w:hAnsi="Times New Roman" w:cs="Times New Roman"/>
        </w:rPr>
        <w:t>.</w:t>
      </w:r>
      <w:r w:rsidR="00F85833">
        <w:rPr>
          <w:rFonts w:ascii="Times New Roman" w:hAnsi="Times New Roman" w:cs="Times New Roman"/>
        </w:rPr>
        <w:t xml:space="preserve"> </w:t>
      </w:r>
      <w:r w:rsidRPr="004C1B50">
        <w:rPr>
          <w:rFonts w:ascii="Times New Roman" w:hAnsi="Times New Roman" w:cs="Times New Roman"/>
        </w:rPr>
        <w:t xml:space="preserve">One </w:t>
      </w:r>
      <w:r w:rsidR="006626C4" w:rsidRPr="004C1B50">
        <w:rPr>
          <w:rFonts w:ascii="Times New Roman" w:hAnsi="Times New Roman" w:cs="Times New Roman"/>
        </w:rPr>
        <w:t>general line of thought is this. S</w:t>
      </w:r>
      <w:r w:rsidR="00442CC0" w:rsidRPr="004C1B50">
        <w:rPr>
          <w:rFonts w:ascii="Times New Roman" w:hAnsi="Times New Roman" w:cs="Times New Roman"/>
        </w:rPr>
        <w:t xml:space="preserve">uppose that Calibrationism </w:t>
      </w:r>
      <w:r w:rsidRPr="004C1B50">
        <w:rPr>
          <w:rFonts w:ascii="Times New Roman" w:hAnsi="Times New Roman" w:cs="Times New Roman"/>
        </w:rPr>
        <w:t xml:space="preserve">is false. Then one should either endorse a steadfast view according to which Anna should ignore her </w:t>
      </w:r>
      <w:r w:rsidR="00442CC0" w:rsidRPr="004C1B50">
        <w:rPr>
          <w:rFonts w:ascii="Times New Roman" w:hAnsi="Times New Roman" w:cs="Times New Roman"/>
        </w:rPr>
        <w:t xml:space="preserve">higher-order evidence entirely, </w:t>
      </w:r>
      <w:r w:rsidRPr="004C1B50">
        <w:rPr>
          <w:rFonts w:ascii="Times New Roman" w:hAnsi="Times New Roman" w:cs="Times New Roman"/>
        </w:rPr>
        <w:t>e.g., Anna shoul</w:t>
      </w:r>
      <w:r w:rsidR="004C7EAA" w:rsidRPr="004C1B50">
        <w:rPr>
          <w:rFonts w:ascii="Times New Roman" w:hAnsi="Times New Roman" w:cs="Times New Roman"/>
        </w:rPr>
        <w:t>d remain highly confident that (L)</w:t>
      </w:r>
      <w:r w:rsidRPr="004C1B50">
        <w:rPr>
          <w:rFonts w:ascii="Times New Roman" w:hAnsi="Times New Roman" w:cs="Times New Roman"/>
        </w:rPr>
        <w:t xml:space="preserve"> is true on the basis of her first-order evidence and refus</w:t>
      </w:r>
      <w:r w:rsidR="00442CC0" w:rsidRPr="004C1B50">
        <w:rPr>
          <w:rFonts w:ascii="Times New Roman" w:hAnsi="Times New Roman" w:cs="Times New Roman"/>
        </w:rPr>
        <w:t>e to accept Chad’s testimony,</w:t>
      </w:r>
      <w:r w:rsidR="0049786E" w:rsidRPr="004C1B50">
        <w:rPr>
          <w:rFonts w:ascii="Times New Roman" w:hAnsi="Times New Roman" w:cs="Times New Roman"/>
        </w:rPr>
        <w:t xml:space="preserve"> or</w:t>
      </w:r>
      <w:r w:rsidRPr="004C1B50">
        <w:rPr>
          <w:rFonts w:ascii="Times New Roman" w:hAnsi="Times New Roman" w:cs="Times New Roman"/>
        </w:rPr>
        <w:t xml:space="preserve"> else one should adopt a level-spitting view according to which Anna should accommodate her first and higher-order evidence b</w:t>
      </w:r>
      <w:r w:rsidR="00E3244A" w:rsidRPr="004C1B50">
        <w:rPr>
          <w:rFonts w:ascii="Times New Roman" w:hAnsi="Times New Roman" w:cs="Times New Roman"/>
        </w:rPr>
        <w:t>y being highly confident that (L</w:t>
      </w:r>
      <w:r w:rsidRPr="004C1B50">
        <w:rPr>
          <w:rFonts w:ascii="Times New Roman" w:hAnsi="Times New Roman" w:cs="Times New Roman"/>
        </w:rPr>
        <w:t>) is true and that she has misevaluated whether her e</w:t>
      </w:r>
      <w:r w:rsidR="00442CC0" w:rsidRPr="004C1B50">
        <w:rPr>
          <w:rFonts w:ascii="Times New Roman" w:hAnsi="Times New Roman" w:cs="Times New Roman"/>
        </w:rPr>
        <w:t xml:space="preserve">vidence actually supports this, </w:t>
      </w:r>
      <w:r w:rsidRPr="004C1B50">
        <w:rPr>
          <w:rFonts w:ascii="Times New Roman" w:hAnsi="Times New Roman" w:cs="Times New Roman"/>
        </w:rPr>
        <w:t>e.g., Anna should</w:t>
      </w:r>
      <w:r w:rsidR="00442CC0" w:rsidRPr="004C1B50">
        <w:rPr>
          <w:rFonts w:ascii="Times New Roman" w:hAnsi="Times New Roman" w:cs="Times New Roman"/>
        </w:rPr>
        <w:t xml:space="preserve"> be highly confident that</w:t>
      </w:r>
      <w:r w:rsidR="00E3244A" w:rsidRPr="004C1B50">
        <w:rPr>
          <w:rFonts w:ascii="Times New Roman" w:hAnsi="Times New Roman" w:cs="Times New Roman"/>
        </w:rPr>
        <w:t xml:space="preserve"> “(L</w:t>
      </w:r>
      <w:r w:rsidRPr="004C1B50">
        <w:rPr>
          <w:rFonts w:ascii="Times New Roman" w:hAnsi="Times New Roman" w:cs="Times New Roman"/>
        </w:rPr>
        <w:t>), but</w:t>
      </w:r>
      <w:r w:rsidR="00E3244A" w:rsidRPr="004C1B50">
        <w:rPr>
          <w:rFonts w:ascii="Times New Roman" w:hAnsi="Times New Roman" w:cs="Times New Roman"/>
        </w:rPr>
        <w:t xml:space="preserve"> my evidence does not support (L</w:t>
      </w:r>
      <w:r w:rsidRPr="004C1B50">
        <w:rPr>
          <w:rFonts w:ascii="Times New Roman" w:hAnsi="Times New Roman" w:cs="Times New Roman"/>
        </w:rPr>
        <w:t>).”</w:t>
      </w:r>
      <w:r w:rsidR="00B8457E">
        <w:rPr>
          <w:rStyle w:val="FootnoteReference"/>
          <w:rFonts w:ascii="Times New Roman" w:hAnsi="Times New Roman" w:cs="Times New Roman"/>
        </w:rPr>
        <w:footnoteReference w:id="7"/>
      </w:r>
      <w:r w:rsidRPr="004C1B50">
        <w:rPr>
          <w:rFonts w:ascii="Times New Roman" w:hAnsi="Times New Roman" w:cs="Times New Roman"/>
        </w:rPr>
        <w:t xml:space="preserve"> But because </w:t>
      </w:r>
      <w:r w:rsidR="00A423BB">
        <w:rPr>
          <w:rFonts w:ascii="Times New Roman" w:hAnsi="Times New Roman" w:cs="Times New Roman"/>
        </w:rPr>
        <w:t xml:space="preserve">these </w:t>
      </w:r>
      <w:r w:rsidRPr="004C1B50">
        <w:rPr>
          <w:rFonts w:ascii="Times New Roman" w:hAnsi="Times New Roman" w:cs="Times New Roman"/>
        </w:rPr>
        <w:t>steadfast and level-splitting views license problematic forms of reasoning, e.g., in the long run, both views seem to license Anna to bootstrap her way to the conclusion that she is immune from th</w:t>
      </w:r>
      <w:r w:rsidR="00B959FF" w:rsidRPr="004C1B50">
        <w:rPr>
          <w:rFonts w:ascii="Times New Roman" w:hAnsi="Times New Roman" w:cs="Times New Roman"/>
        </w:rPr>
        <w:t>e effects of Chad’s drugs</w:t>
      </w:r>
      <w:r w:rsidR="0049786E" w:rsidRPr="004C1B50">
        <w:rPr>
          <w:rFonts w:ascii="Times New Roman" w:hAnsi="Times New Roman" w:cs="Times New Roman"/>
        </w:rPr>
        <w:t>, Calibrationism</w:t>
      </w:r>
      <w:r w:rsidRPr="004C1B50">
        <w:rPr>
          <w:rFonts w:ascii="Times New Roman" w:hAnsi="Times New Roman" w:cs="Times New Roman"/>
        </w:rPr>
        <w:t xml:space="preserve"> is the most plausible way of explaining how an agent should respect all of her evidence.</w:t>
      </w:r>
      <w:r w:rsidR="00772648" w:rsidRPr="004C1B50">
        <w:rPr>
          <w:rStyle w:val="FootnoteReference"/>
          <w:rFonts w:ascii="Times New Roman" w:hAnsi="Times New Roman" w:cs="Times New Roman"/>
        </w:rPr>
        <w:footnoteReference w:id="8"/>
      </w:r>
      <w:r w:rsidRPr="004C1B50">
        <w:rPr>
          <w:rFonts w:ascii="Times New Roman" w:hAnsi="Times New Roman" w:cs="Times New Roman"/>
        </w:rPr>
        <w:t xml:space="preserve"> </w:t>
      </w:r>
    </w:p>
    <w:p w14:paraId="00950426" w14:textId="2E2DCB3E" w:rsidR="00F009C7" w:rsidRPr="004C1B50" w:rsidRDefault="00F009C7" w:rsidP="00F602AC">
      <w:pPr>
        <w:spacing w:line="300" w:lineRule="auto"/>
        <w:contextualSpacing/>
        <w:jc w:val="both"/>
        <w:rPr>
          <w:rFonts w:ascii="Times New Roman" w:hAnsi="Times New Roman" w:cs="Times New Roman"/>
        </w:rPr>
      </w:pPr>
      <w:r w:rsidRPr="004C1B50">
        <w:rPr>
          <w:rFonts w:ascii="Times New Roman" w:hAnsi="Times New Roman" w:cs="Times New Roman"/>
        </w:rPr>
        <w:tab/>
        <w:t xml:space="preserve">As it stands, </w:t>
      </w:r>
      <w:r w:rsidR="0049786E" w:rsidRPr="004C1B50">
        <w:rPr>
          <w:rFonts w:ascii="Times New Roman" w:hAnsi="Times New Roman" w:cs="Times New Roman"/>
        </w:rPr>
        <w:t>then, Calibrationism and Probabilism</w:t>
      </w:r>
      <w:r w:rsidRPr="004C1B50">
        <w:rPr>
          <w:rFonts w:ascii="Times New Roman" w:hAnsi="Times New Roman" w:cs="Times New Roman"/>
        </w:rPr>
        <w:t xml:space="preserve"> are plausible principles of rationality </w:t>
      </w:r>
      <w:r w:rsidR="00B959FF" w:rsidRPr="004C1B50">
        <w:rPr>
          <w:rFonts w:ascii="Times New Roman" w:hAnsi="Times New Roman" w:cs="Times New Roman"/>
        </w:rPr>
        <w:t xml:space="preserve">that </w:t>
      </w:r>
      <w:r w:rsidRPr="004C1B50">
        <w:rPr>
          <w:rFonts w:ascii="Times New Roman" w:hAnsi="Times New Roman" w:cs="Times New Roman"/>
        </w:rPr>
        <w:t xml:space="preserve">issue incompatible verdicts about the credence that Anna </w:t>
      </w:r>
      <w:r w:rsidR="006626C4" w:rsidRPr="004C1B50">
        <w:rPr>
          <w:rFonts w:ascii="Times New Roman" w:hAnsi="Times New Roman" w:cs="Times New Roman"/>
        </w:rPr>
        <w:t xml:space="preserve">should </w:t>
      </w:r>
      <w:r w:rsidR="00E3244A" w:rsidRPr="004C1B50">
        <w:rPr>
          <w:rFonts w:ascii="Times New Roman" w:hAnsi="Times New Roman" w:cs="Times New Roman"/>
        </w:rPr>
        <w:t>have in (L</w:t>
      </w:r>
      <w:r w:rsidRPr="004C1B50">
        <w:rPr>
          <w:rFonts w:ascii="Times New Roman" w:hAnsi="Times New Roman" w:cs="Times New Roman"/>
        </w:rPr>
        <w:t>). This tension can be turned into a full-blown paradox given the following constraint that any theory</w:t>
      </w:r>
      <w:r w:rsidR="006626C4" w:rsidRPr="004C1B50">
        <w:rPr>
          <w:rFonts w:ascii="Times New Roman" w:hAnsi="Times New Roman" w:cs="Times New Roman"/>
        </w:rPr>
        <w:t xml:space="preserve"> of epistemic rationality ought to</w:t>
      </w:r>
      <w:r w:rsidR="007D3554" w:rsidRPr="004C1B50">
        <w:rPr>
          <w:rFonts w:ascii="Times New Roman" w:hAnsi="Times New Roman" w:cs="Times New Roman"/>
        </w:rPr>
        <w:t xml:space="preserve"> satisfy</w:t>
      </w:r>
      <w:r w:rsidR="00E101AF" w:rsidRPr="004C1B50">
        <w:rPr>
          <w:rFonts w:ascii="Times New Roman" w:hAnsi="Times New Roman" w:cs="Times New Roman"/>
        </w:rPr>
        <w:t>:</w:t>
      </w:r>
      <w:r w:rsidRPr="004C1B50">
        <w:rPr>
          <w:rFonts w:ascii="Times New Roman" w:hAnsi="Times New Roman" w:cs="Times New Roman"/>
        </w:rPr>
        <w:t xml:space="preserve"> </w:t>
      </w:r>
    </w:p>
    <w:p w14:paraId="78C1DCB3" w14:textId="77777777" w:rsidR="005729B0" w:rsidRPr="004C1B50" w:rsidRDefault="005729B0" w:rsidP="00F602AC">
      <w:pPr>
        <w:ind w:left="720"/>
        <w:contextualSpacing/>
        <w:jc w:val="both"/>
        <w:rPr>
          <w:rFonts w:ascii="Times New Roman" w:hAnsi="Times New Roman" w:cs="Times New Roman"/>
          <w:i/>
        </w:rPr>
      </w:pPr>
    </w:p>
    <w:p w14:paraId="6FCCDFC2" w14:textId="29702EE7" w:rsidR="00F009C7" w:rsidRPr="004C1B50" w:rsidRDefault="0049786E" w:rsidP="00F602AC">
      <w:pPr>
        <w:ind w:left="720"/>
        <w:contextualSpacing/>
        <w:jc w:val="both"/>
        <w:rPr>
          <w:rFonts w:ascii="Times New Roman" w:hAnsi="Times New Roman" w:cs="Times New Roman"/>
        </w:rPr>
      </w:pPr>
      <w:r w:rsidRPr="004C1B50">
        <w:rPr>
          <w:rFonts w:ascii="Times New Roman" w:hAnsi="Times New Roman" w:cs="Times New Roman"/>
          <w:i/>
        </w:rPr>
        <w:t>No Dilemmas</w:t>
      </w:r>
      <w:r w:rsidR="00461787" w:rsidRPr="004C1B50">
        <w:rPr>
          <w:rFonts w:ascii="Times New Roman" w:hAnsi="Times New Roman" w:cs="Times New Roman"/>
        </w:rPr>
        <w:t>:</w:t>
      </w:r>
      <w:r w:rsidR="00E3244A" w:rsidRPr="004C1B50">
        <w:rPr>
          <w:rFonts w:ascii="Times New Roman" w:hAnsi="Times New Roman" w:cs="Times New Roman"/>
        </w:rPr>
        <w:t xml:space="preserve"> The principles of rationality cannot be such that, for some bodies of evidence, an agent</w:t>
      </w:r>
      <w:r w:rsidR="00EC59BB" w:rsidRPr="004C1B50">
        <w:rPr>
          <w:rFonts w:ascii="Times New Roman" w:hAnsi="Times New Roman" w:cs="Times New Roman"/>
        </w:rPr>
        <w:t xml:space="preserve"> with that evidence is req</w:t>
      </w:r>
      <w:r w:rsidR="007F66AD" w:rsidRPr="004C1B50">
        <w:rPr>
          <w:rFonts w:ascii="Times New Roman" w:hAnsi="Times New Roman" w:cs="Times New Roman"/>
        </w:rPr>
        <w:t xml:space="preserve">uired to have an impermissible credence </w:t>
      </w:r>
      <w:r w:rsidR="00EC59BB" w:rsidRPr="004C1B50">
        <w:rPr>
          <w:rFonts w:ascii="Times New Roman" w:hAnsi="Times New Roman" w:cs="Times New Roman"/>
        </w:rPr>
        <w:t>no matter what</w:t>
      </w:r>
      <w:r w:rsidR="00F009C7" w:rsidRPr="004C1B50">
        <w:rPr>
          <w:rFonts w:ascii="Times New Roman" w:hAnsi="Times New Roman" w:cs="Times New Roman"/>
        </w:rPr>
        <w:t xml:space="preserve">. </w:t>
      </w:r>
    </w:p>
    <w:p w14:paraId="21B115A5" w14:textId="5E8EFBC9" w:rsidR="00F009C7" w:rsidRPr="004C1B50" w:rsidRDefault="00FD64E4" w:rsidP="00F602AC">
      <w:pPr>
        <w:ind w:left="720"/>
        <w:contextualSpacing/>
        <w:jc w:val="both"/>
        <w:rPr>
          <w:rFonts w:ascii="Times New Roman" w:hAnsi="Times New Roman" w:cs="Times New Roman"/>
        </w:rPr>
      </w:pPr>
      <w:r w:rsidRPr="004C1B50">
        <w:rPr>
          <w:rFonts w:ascii="Times New Roman" w:hAnsi="Times New Roman" w:cs="Times New Roman"/>
          <w:i/>
        </w:rPr>
        <w:tab/>
      </w:r>
      <w:r w:rsidRPr="004C1B50">
        <w:rPr>
          <w:rFonts w:ascii="Times New Roman" w:hAnsi="Times New Roman" w:cs="Times New Roman"/>
          <w:i/>
        </w:rPr>
        <w:tab/>
      </w:r>
      <w:r w:rsidRPr="004C1B50">
        <w:rPr>
          <w:rFonts w:ascii="Times New Roman" w:hAnsi="Times New Roman" w:cs="Times New Roman"/>
        </w:rPr>
        <w:t xml:space="preserve"> </w:t>
      </w:r>
    </w:p>
    <w:p w14:paraId="21982173" w14:textId="72926114" w:rsidR="00F009C7" w:rsidRPr="004C1B50" w:rsidRDefault="0052594C"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What </w:t>
      </w:r>
      <w:r w:rsidR="00DC206B" w:rsidRPr="004C1B50">
        <w:rPr>
          <w:rFonts w:ascii="Times New Roman" w:hAnsi="Times New Roman" w:cs="Times New Roman"/>
        </w:rPr>
        <w:t xml:space="preserve">exactly </w:t>
      </w:r>
      <w:r w:rsidRPr="004C1B50">
        <w:rPr>
          <w:rFonts w:ascii="Times New Roman" w:hAnsi="Times New Roman" w:cs="Times New Roman"/>
        </w:rPr>
        <w:t>does it mean to say that it is rationally impermissible for an agent to have a particular credence</w:t>
      </w:r>
      <w:r w:rsidR="00F009C7" w:rsidRPr="004C1B50">
        <w:rPr>
          <w:rFonts w:ascii="Times New Roman" w:hAnsi="Times New Roman" w:cs="Times New Roman"/>
        </w:rPr>
        <w:t xml:space="preserve">? </w:t>
      </w:r>
      <w:r w:rsidR="009B694D" w:rsidRPr="004C1B50">
        <w:rPr>
          <w:rFonts w:ascii="Times New Roman" w:hAnsi="Times New Roman" w:cs="Times New Roman"/>
        </w:rPr>
        <w:t>Plausibly</w:t>
      </w:r>
      <w:r w:rsidR="00EC59BB" w:rsidRPr="004C1B50">
        <w:rPr>
          <w:rFonts w:ascii="Times New Roman" w:hAnsi="Times New Roman" w:cs="Times New Roman"/>
        </w:rPr>
        <w:t xml:space="preserve">, </w:t>
      </w:r>
    </w:p>
    <w:p w14:paraId="6C3A25CB" w14:textId="77777777" w:rsidR="008F0CE3" w:rsidRPr="004C1B50" w:rsidRDefault="008F0CE3" w:rsidP="00F602AC">
      <w:pPr>
        <w:ind w:firstLine="720"/>
        <w:contextualSpacing/>
        <w:jc w:val="both"/>
        <w:rPr>
          <w:rFonts w:ascii="Times New Roman" w:hAnsi="Times New Roman" w:cs="Times New Roman"/>
        </w:rPr>
      </w:pPr>
    </w:p>
    <w:p w14:paraId="7E91D2FC" w14:textId="3C4E90A8" w:rsidR="00F03D54" w:rsidRPr="004C1B50" w:rsidRDefault="00F03D54" w:rsidP="00F602AC">
      <w:pPr>
        <w:ind w:left="720"/>
        <w:contextualSpacing/>
        <w:jc w:val="both"/>
        <w:rPr>
          <w:rFonts w:ascii="Times New Roman" w:hAnsi="Times New Roman" w:cs="Times New Roman"/>
        </w:rPr>
      </w:pPr>
      <w:r w:rsidRPr="004C1B50">
        <w:rPr>
          <w:rFonts w:ascii="Times New Roman" w:hAnsi="Times New Roman" w:cs="Times New Roman"/>
          <w:i/>
        </w:rPr>
        <w:t>Permissibility</w:t>
      </w:r>
      <w:r w:rsidRPr="004C1B50">
        <w:rPr>
          <w:rFonts w:ascii="Times New Roman" w:hAnsi="Times New Roman" w:cs="Times New Roman"/>
        </w:rPr>
        <w:t xml:space="preserve">: It is rationally permissible for an agent to have a credence, c, in a proposition, p, just in case </w:t>
      </w:r>
      <w:r w:rsidR="005A5C25" w:rsidRPr="004C1B50">
        <w:rPr>
          <w:rFonts w:ascii="Times New Roman" w:hAnsi="Times New Roman" w:cs="Times New Roman"/>
        </w:rPr>
        <w:t xml:space="preserve">having </w:t>
      </w:r>
      <w:r w:rsidRPr="004C1B50">
        <w:rPr>
          <w:rFonts w:ascii="Times New Roman" w:hAnsi="Times New Roman" w:cs="Times New Roman"/>
        </w:rPr>
        <w:t xml:space="preserve">c does not violate any principles of rationality. </w:t>
      </w:r>
    </w:p>
    <w:p w14:paraId="126693C8" w14:textId="77777777" w:rsidR="00F03D54" w:rsidRPr="004C1B50" w:rsidRDefault="00F03D54" w:rsidP="00F602AC">
      <w:pPr>
        <w:ind w:left="720"/>
        <w:contextualSpacing/>
        <w:jc w:val="both"/>
        <w:rPr>
          <w:rFonts w:ascii="Times New Roman" w:hAnsi="Times New Roman" w:cs="Times New Roman"/>
        </w:rPr>
      </w:pPr>
    </w:p>
    <w:p w14:paraId="64480FB1" w14:textId="2D105573" w:rsidR="00E97033" w:rsidRPr="004C1B50" w:rsidRDefault="00F009C7" w:rsidP="00F602AC">
      <w:pPr>
        <w:ind w:left="720"/>
        <w:contextualSpacing/>
        <w:jc w:val="both"/>
        <w:rPr>
          <w:rFonts w:ascii="Times New Roman" w:hAnsi="Times New Roman" w:cs="Times New Roman"/>
        </w:rPr>
      </w:pPr>
      <w:r w:rsidRPr="004C1B50">
        <w:rPr>
          <w:rFonts w:ascii="Times New Roman" w:hAnsi="Times New Roman" w:cs="Times New Roman"/>
          <w:i/>
        </w:rPr>
        <w:t>Impermissibility</w:t>
      </w:r>
      <w:r w:rsidRPr="004C1B50">
        <w:rPr>
          <w:rFonts w:ascii="Times New Roman" w:hAnsi="Times New Roman" w:cs="Times New Roman"/>
        </w:rPr>
        <w:t xml:space="preserve">: It is rationally impermissible for an agent to have a credence, c, in a proposition, p, just in case </w:t>
      </w:r>
      <w:r w:rsidR="005A5C25" w:rsidRPr="004C1B50">
        <w:rPr>
          <w:rFonts w:ascii="Times New Roman" w:hAnsi="Times New Roman" w:cs="Times New Roman"/>
        </w:rPr>
        <w:t xml:space="preserve">having </w:t>
      </w:r>
      <w:r w:rsidRPr="004C1B50">
        <w:rPr>
          <w:rFonts w:ascii="Times New Roman" w:hAnsi="Times New Roman" w:cs="Times New Roman"/>
        </w:rPr>
        <w:t xml:space="preserve">c violates a principle of rationality. </w:t>
      </w:r>
    </w:p>
    <w:p w14:paraId="3B8EEE1D" w14:textId="77777777" w:rsidR="00E97033" w:rsidRPr="004C1B50" w:rsidRDefault="00E97033" w:rsidP="00F602AC">
      <w:pPr>
        <w:ind w:left="720"/>
        <w:contextualSpacing/>
        <w:jc w:val="both"/>
        <w:rPr>
          <w:rFonts w:ascii="Times New Roman" w:hAnsi="Times New Roman" w:cs="Times New Roman"/>
        </w:rPr>
      </w:pPr>
    </w:p>
    <w:p w14:paraId="6EE8445F" w14:textId="499140E3" w:rsidR="00F009C7" w:rsidRPr="004C1B50" w:rsidRDefault="00F03D54"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Given these</w:t>
      </w:r>
      <w:r w:rsidR="00F009C7" w:rsidRPr="004C1B50">
        <w:rPr>
          <w:rFonts w:ascii="Times New Roman" w:hAnsi="Times New Roman" w:cs="Times New Roman"/>
        </w:rPr>
        <w:t xml:space="preserve"> notion</w:t>
      </w:r>
      <w:r w:rsidRPr="004C1B50">
        <w:rPr>
          <w:rFonts w:ascii="Times New Roman" w:hAnsi="Times New Roman" w:cs="Times New Roman"/>
        </w:rPr>
        <w:t>s of</w:t>
      </w:r>
      <w:r w:rsidR="00F009C7" w:rsidRPr="004C1B50">
        <w:rPr>
          <w:rFonts w:ascii="Times New Roman" w:hAnsi="Times New Roman" w:cs="Times New Roman"/>
        </w:rPr>
        <w:t xml:space="preserve"> rational </w:t>
      </w:r>
      <w:r w:rsidRPr="004C1B50">
        <w:rPr>
          <w:rFonts w:ascii="Times New Roman" w:hAnsi="Times New Roman" w:cs="Times New Roman"/>
        </w:rPr>
        <w:t xml:space="preserve">permissibility and </w:t>
      </w:r>
      <w:r w:rsidR="00F009C7" w:rsidRPr="004C1B50">
        <w:rPr>
          <w:rFonts w:ascii="Times New Roman" w:hAnsi="Times New Roman" w:cs="Times New Roman"/>
        </w:rPr>
        <w:t xml:space="preserve">impermissibility, we can </w:t>
      </w:r>
      <w:r w:rsidR="00E97033" w:rsidRPr="004C1B50">
        <w:rPr>
          <w:rFonts w:ascii="Times New Roman" w:hAnsi="Times New Roman" w:cs="Times New Roman"/>
        </w:rPr>
        <w:t xml:space="preserve">also </w:t>
      </w:r>
      <w:r w:rsidR="00F009C7" w:rsidRPr="004C1B50">
        <w:rPr>
          <w:rFonts w:ascii="Times New Roman" w:hAnsi="Times New Roman" w:cs="Times New Roman"/>
        </w:rPr>
        <w:t>give an account of ration</w:t>
      </w:r>
      <w:r w:rsidR="00E97033" w:rsidRPr="004C1B50">
        <w:rPr>
          <w:rFonts w:ascii="Times New Roman" w:hAnsi="Times New Roman" w:cs="Times New Roman"/>
        </w:rPr>
        <w:t>al requirements</w:t>
      </w:r>
      <w:r w:rsidRPr="004C1B50">
        <w:rPr>
          <w:rFonts w:ascii="Times New Roman" w:hAnsi="Times New Roman" w:cs="Times New Roman"/>
        </w:rPr>
        <w:t xml:space="preserve"> as follows</w:t>
      </w:r>
    </w:p>
    <w:p w14:paraId="74B68942" w14:textId="3D88D2B7" w:rsidR="008F0CE3" w:rsidRPr="004C1B50" w:rsidRDefault="008F0CE3" w:rsidP="00F602AC">
      <w:pPr>
        <w:contextualSpacing/>
        <w:jc w:val="both"/>
        <w:rPr>
          <w:rFonts w:ascii="Times New Roman" w:hAnsi="Times New Roman" w:cs="Times New Roman"/>
        </w:rPr>
      </w:pPr>
      <w:r w:rsidRPr="004C1B50">
        <w:rPr>
          <w:rFonts w:ascii="Times New Roman" w:hAnsi="Times New Roman" w:cs="Times New Roman"/>
        </w:rPr>
        <w:tab/>
      </w:r>
      <w:r w:rsidRPr="004C1B50">
        <w:rPr>
          <w:rFonts w:ascii="Times New Roman" w:hAnsi="Times New Roman" w:cs="Times New Roman"/>
        </w:rPr>
        <w:tab/>
      </w:r>
      <w:r w:rsidRPr="004C1B50">
        <w:rPr>
          <w:rFonts w:ascii="Times New Roman" w:hAnsi="Times New Roman" w:cs="Times New Roman"/>
        </w:rPr>
        <w:tab/>
      </w:r>
      <w:r w:rsidRPr="004C1B50">
        <w:rPr>
          <w:rFonts w:ascii="Times New Roman" w:hAnsi="Times New Roman" w:cs="Times New Roman"/>
        </w:rPr>
        <w:tab/>
      </w:r>
    </w:p>
    <w:p w14:paraId="5CF1BC5B" w14:textId="46E4BB50" w:rsidR="00AA43F2" w:rsidRPr="004C1B50" w:rsidRDefault="00F009C7" w:rsidP="00F602AC">
      <w:pPr>
        <w:ind w:left="720"/>
        <w:contextualSpacing/>
        <w:jc w:val="both"/>
        <w:rPr>
          <w:rFonts w:ascii="Times New Roman" w:hAnsi="Times New Roman" w:cs="Times New Roman"/>
        </w:rPr>
      </w:pPr>
      <w:r w:rsidRPr="004C1B50">
        <w:rPr>
          <w:rFonts w:ascii="Times New Roman" w:hAnsi="Times New Roman" w:cs="Times New Roman"/>
          <w:i/>
        </w:rPr>
        <w:t>Requirement</w:t>
      </w:r>
      <w:r w:rsidR="00AA43F2" w:rsidRPr="004C1B50">
        <w:rPr>
          <w:rFonts w:ascii="Times New Roman" w:hAnsi="Times New Roman" w:cs="Times New Roman"/>
        </w:rPr>
        <w:t xml:space="preserve">: An agent is rationally required to have a credence, c, in a proposition, p, just in case it is </w:t>
      </w:r>
      <w:r w:rsidR="003B592A">
        <w:rPr>
          <w:rFonts w:ascii="Times New Roman" w:hAnsi="Times New Roman" w:cs="Times New Roman"/>
        </w:rPr>
        <w:t>im</w:t>
      </w:r>
      <w:r w:rsidR="00AA43F2" w:rsidRPr="004C1B50">
        <w:rPr>
          <w:rFonts w:ascii="Times New Roman" w:hAnsi="Times New Roman" w:cs="Times New Roman"/>
        </w:rPr>
        <w:t>permissible for one to not have c</w:t>
      </w:r>
      <w:r w:rsidRPr="004C1B50">
        <w:rPr>
          <w:rFonts w:ascii="Times New Roman" w:hAnsi="Times New Roman" w:cs="Times New Roman"/>
        </w:rPr>
        <w:t>.</w:t>
      </w:r>
    </w:p>
    <w:p w14:paraId="48305D8B" w14:textId="77777777" w:rsidR="00E97033" w:rsidRPr="004C1B50" w:rsidRDefault="00E97033" w:rsidP="00F602AC">
      <w:pPr>
        <w:contextualSpacing/>
        <w:jc w:val="both"/>
        <w:rPr>
          <w:rFonts w:ascii="Times New Roman" w:hAnsi="Times New Roman" w:cs="Times New Roman"/>
        </w:rPr>
      </w:pPr>
    </w:p>
    <w:p w14:paraId="02816E93" w14:textId="6076FD1B" w:rsidR="00F009C7" w:rsidRPr="004C1B50" w:rsidRDefault="00022A94"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Thus</w:t>
      </w:r>
      <w:r w:rsidR="00F03D54" w:rsidRPr="004C1B50">
        <w:rPr>
          <w:rFonts w:ascii="Times New Roman" w:hAnsi="Times New Roman" w:cs="Times New Roman"/>
        </w:rPr>
        <w:t>, No Dilemmas</w:t>
      </w:r>
      <w:r w:rsidR="0052594C" w:rsidRPr="004C1B50">
        <w:rPr>
          <w:rFonts w:ascii="Times New Roman" w:hAnsi="Times New Roman" w:cs="Times New Roman"/>
        </w:rPr>
        <w:t xml:space="preserve"> says that </w:t>
      </w:r>
      <w:r w:rsidR="00FC2895">
        <w:rPr>
          <w:rFonts w:ascii="Times New Roman" w:hAnsi="Times New Roman" w:cs="Times New Roman"/>
        </w:rPr>
        <w:t>if a</w:t>
      </w:r>
      <w:r w:rsidR="00411DC5" w:rsidRPr="004C1B50">
        <w:rPr>
          <w:rFonts w:ascii="Times New Roman" w:hAnsi="Times New Roman" w:cs="Times New Roman"/>
        </w:rPr>
        <w:t xml:space="preserve"> theory entails that </w:t>
      </w:r>
      <w:r w:rsidR="0052594C" w:rsidRPr="004C1B50">
        <w:rPr>
          <w:rFonts w:ascii="Times New Roman" w:hAnsi="Times New Roman" w:cs="Times New Roman"/>
        </w:rPr>
        <w:t xml:space="preserve">Anna’s credence in </w:t>
      </w:r>
      <w:r w:rsidR="00DF78C4" w:rsidRPr="004C1B50">
        <w:rPr>
          <w:rFonts w:ascii="Times New Roman" w:hAnsi="Times New Roman" w:cs="Times New Roman"/>
        </w:rPr>
        <w:t>(L</w:t>
      </w:r>
      <w:r w:rsidR="00F03D54" w:rsidRPr="004C1B50">
        <w:rPr>
          <w:rFonts w:ascii="Times New Roman" w:hAnsi="Times New Roman" w:cs="Times New Roman"/>
        </w:rPr>
        <w:t>)</w:t>
      </w:r>
      <w:r w:rsidR="0052594C" w:rsidRPr="004C1B50">
        <w:rPr>
          <w:rFonts w:ascii="Times New Roman" w:hAnsi="Times New Roman" w:cs="Times New Roman"/>
        </w:rPr>
        <w:t xml:space="preserve"> will be rationally impermissible no matter how she responds to her evidence</w:t>
      </w:r>
      <w:r w:rsidR="00F03D54" w:rsidRPr="004C1B50">
        <w:rPr>
          <w:rFonts w:ascii="Times New Roman" w:hAnsi="Times New Roman" w:cs="Times New Roman"/>
        </w:rPr>
        <w:t xml:space="preserve">, </w:t>
      </w:r>
      <w:r w:rsidR="00FC2895">
        <w:rPr>
          <w:rFonts w:ascii="Times New Roman" w:hAnsi="Times New Roman" w:cs="Times New Roman"/>
        </w:rPr>
        <w:t>then that</w:t>
      </w:r>
      <w:r w:rsidR="00F03D54" w:rsidRPr="004C1B50">
        <w:rPr>
          <w:rFonts w:ascii="Times New Roman" w:hAnsi="Times New Roman" w:cs="Times New Roman"/>
        </w:rPr>
        <w:t xml:space="preserve"> theory needs to be revised. </w:t>
      </w:r>
      <w:r w:rsidR="00360AF1" w:rsidRPr="004C1B50">
        <w:rPr>
          <w:rFonts w:ascii="Times New Roman" w:hAnsi="Times New Roman" w:cs="Times New Roman"/>
        </w:rPr>
        <w:t xml:space="preserve">No Dilemmas </w:t>
      </w:r>
      <w:r w:rsidR="00AE2F8A">
        <w:rPr>
          <w:rFonts w:ascii="Times New Roman" w:hAnsi="Times New Roman" w:cs="Times New Roman"/>
        </w:rPr>
        <w:t>is intuitively plausible</w:t>
      </w:r>
      <w:r w:rsidR="00FC2895">
        <w:rPr>
          <w:rFonts w:ascii="Times New Roman" w:hAnsi="Times New Roman" w:cs="Times New Roman"/>
        </w:rPr>
        <w:t>,</w:t>
      </w:r>
      <w:r w:rsidR="00360AF1" w:rsidRPr="004C1B50">
        <w:rPr>
          <w:rStyle w:val="FootnoteReference"/>
          <w:rFonts w:ascii="Times New Roman" w:hAnsi="Times New Roman" w:cs="Times New Roman"/>
        </w:rPr>
        <w:footnoteReference w:id="9"/>
      </w:r>
      <w:r w:rsidR="00324E51" w:rsidRPr="004C1B50">
        <w:rPr>
          <w:rFonts w:ascii="Times New Roman" w:hAnsi="Times New Roman" w:cs="Times New Roman"/>
        </w:rPr>
        <w:t xml:space="preserve"> </w:t>
      </w:r>
      <w:r w:rsidR="00360AF1" w:rsidRPr="004C1B50">
        <w:rPr>
          <w:rFonts w:ascii="Times New Roman" w:hAnsi="Times New Roman" w:cs="Times New Roman"/>
        </w:rPr>
        <w:t xml:space="preserve">and in </w:t>
      </w:r>
      <w:r w:rsidR="00AD542C">
        <w:rPr>
          <w:rFonts w:ascii="Times New Roman" w:hAnsi="Times New Roman" w:cs="Times New Roman"/>
        </w:rPr>
        <w:t>(Section 4</w:t>
      </w:r>
      <w:r w:rsidR="00360AF1" w:rsidRPr="00CE52DD">
        <w:rPr>
          <w:rFonts w:ascii="Times New Roman" w:hAnsi="Times New Roman" w:cs="Times New Roman"/>
        </w:rPr>
        <w:t>.2)</w:t>
      </w:r>
      <w:r w:rsidR="00360AF1" w:rsidRPr="004C1B50">
        <w:rPr>
          <w:rFonts w:ascii="Times New Roman" w:hAnsi="Times New Roman" w:cs="Times New Roman"/>
        </w:rPr>
        <w:t xml:space="preserve"> I will offer</w:t>
      </w:r>
      <w:r w:rsidR="00324E51" w:rsidRPr="004C1B50">
        <w:rPr>
          <w:rFonts w:ascii="Times New Roman" w:hAnsi="Times New Roman" w:cs="Times New Roman"/>
        </w:rPr>
        <w:t xml:space="preserve"> two arguments for why </w:t>
      </w:r>
      <w:r w:rsidR="00360AF1" w:rsidRPr="004C1B50">
        <w:rPr>
          <w:rFonts w:ascii="Times New Roman" w:hAnsi="Times New Roman" w:cs="Times New Roman"/>
        </w:rPr>
        <w:t xml:space="preserve">it </w:t>
      </w:r>
      <w:r w:rsidR="00324E51" w:rsidRPr="004C1B50">
        <w:rPr>
          <w:rFonts w:ascii="Times New Roman" w:hAnsi="Times New Roman" w:cs="Times New Roman"/>
        </w:rPr>
        <w:t>should be accepted, i.e., I will argue that if we reject No Dilemmas, t</w:t>
      </w:r>
      <w:r w:rsidR="00360AF1" w:rsidRPr="004C1B50">
        <w:rPr>
          <w:rFonts w:ascii="Times New Roman" w:hAnsi="Times New Roman" w:cs="Times New Roman"/>
        </w:rPr>
        <w:t>hen we will have to endorse two</w:t>
      </w:r>
      <w:r w:rsidR="00324E51" w:rsidRPr="004C1B50">
        <w:rPr>
          <w:rFonts w:ascii="Times New Roman" w:hAnsi="Times New Roman" w:cs="Times New Roman"/>
        </w:rPr>
        <w:t xml:space="preserve"> highly counterintuitive consequences. </w:t>
      </w:r>
    </w:p>
    <w:p w14:paraId="3A7B9F0C" w14:textId="004CB477" w:rsidR="00E97033" w:rsidRPr="004C1B50" w:rsidRDefault="00447AEA"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But</w:t>
      </w:r>
      <w:r w:rsidR="002975D9" w:rsidRPr="004C1B50">
        <w:rPr>
          <w:rFonts w:ascii="Times New Roman" w:hAnsi="Times New Roman" w:cs="Times New Roman"/>
        </w:rPr>
        <w:t xml:space="preserve"> while</w:t>
      </w:r>
      <w:r w:rsidRPr="004C1B50">
        <w:rPr>
          <w:rFonts w:ascii="Times New Roman" w:hAnsi="Times New Roman" w:cs="Times New Roman"/>
        </w:rPr>
        <w:t xml:space="preserve"> Probabilism, Calibrationism, and No Dilemmas </w:t>
      </w:r>
      <w:r w:rsidR="002975D9" w:rsidRPr="004C1B50">
        <w:rPr>
          <w:rFonts w:ascii="Times New Roman" w:hAnsi="Times New Roman" w:cs="Times New Roman"/>
        </w:rPr>
        <w:t xml:space="preserve">are independently plausible, they </w:t>
      </w:r>
      <w:r w:rsidRPr="004C1B50">
        <w:rPr>
          <w:rFonts w:ascii="Times New Roman" w:hAnsi="Times New Roman" w:cs="Times New Roman"/>
        </w:rPr>
        <w:t>are jointly inconsistent.</w:t>
      </w:r>
      <w:r w:rsidR="00022A94" w:rsidRPr="004C1B50">
        <w:rPr>
          <w:rFonts w:ascii="Times New Roman" w:hAnsi="Times New Roman" w:cs="Times New Roman"/>
        </w:rPr>
        <w:t xml:space="preserve"> Here is one way to see this</w:t>
      </w:r>
      <w:r w:rsidR="00D93B91" w:rsidRPr="004C1B50">
        <w:rPr>
          <w:rFonts w:ascii="Times New Roman" w:hAnsi="Times New Roman" w:cs="Times New Roman"/>
        </w:rPr>
        <w:t>:</w:t>
      </w:r>
    </w:p>
    <w:p w14:paraId="275C0D42" w14:textId="77777777" w:rsidR="008F0CE3" w:rsidRPr="004C1B50" w:rsidRDefault="008F0CE3" w:rsidP="00F602AC">
      <w:pPr>
        <w:contextualSpacing/>
        <w:jc w:val="both"/>
        <w:rPr>
          <w:rFonts w:ascii="Times New Roman" w:hAnsi="Times New Roman" w:cs="Times New Roman"/>
        </w:rPr>
      </w:pPr>
    </w:p>
    <w:p w14:paraId="33915831" w14:textId="01565840" w:rsidR="00E97033" w:rsidRPr="004C1B50" w:rsidRDefault="006352B3" w:rsidP="00F602AC">
      <w:pPr>
        <w:ind w:firstLine="720"/>
        <w:contextualSpacing/>
        <w:jc w:val="both"/>
        <w:rPr>
          <w:rFonts w:ascii="Times New Roman" w:hAnsi="Times New Roman" w:cs="Times New Roman"/>
        </w:rPr>
      </w:pPr>
      <w:r w:rsidRPr="004C1B50">
        <w:rPr>
          <w:rFonts w:ascii="Times New Roman" w:hAnsi="Times New Roman" w:cs="Times New Roman"/>
        </w:rPr>
        <w:t xml:space="preserve">(1) </w:t>
      </w:r>
      <w:r w:rsidR="00E97033" w:rsidRPr="004C1B50">
        <w:rPr>
          <w:rFonts w:ascii="Times New Roman" w:hAnsi="Times New Roman" w:cs="Times New Roman"/>
        </w:rPr>
        <w:t>No Dilemma</w:t>
      </w:r>
      <w:r w:rsidRPr="004C1B50">
        <w:rPr>
          <w:rFonts w:ascii="Times New Roman" w:hAnsi="Times New Roman" w:cs="Times New Roman"/>
        </w:rPr>
        <w:t>s</w:t>
      </w:r>
      <w:r w:rsidR="00E97033" w:rsidRPr="004C1B50">
        <w:rPr>
          <w:rFonts w:ascii="Times New Roman" w:hAnsi="Times New Roman" w:cs="Times New Roman"/>
        </w:rPr>
        <w:t xml:space="preserve"> is true.</w:t>
      </w:r>
    </w:p>
    <w:p w14:paraId="69F12F8F" w14:textId="77777777" w:rsidR="00E97033" w:rsidRPr="004C1B50" w:rsidRDefault="00E97033" w:rsidP="00F602AC">
      <w:pPr>
        <w:contextualSpacing/>
        <w:jc w:val="both"/>
        <w:rPr>
          <w:rFonts w:ascii="Times New Roman" w:hAnsi="Times New Roman" w:cs="Times New Roman"/>
        </w:rPr>
      </w:pPr>
    </w:p>
    <w:p w14:paraId="64BA6008" w14:textId="47A6CE7A" w:rsidR="00E97033" w:rsidRPr="004C1B50" w:rsidRDefault="00E97033" w:rsidP="00F602AC">
      <w:pPr>
        <w:ind w:left="720"/>
        <w:contextualSpacing/>
        <w:jc w:val="both"/>
        <w:rPr>
          <w:rFonts w:ascii="Times New Roman" w:hAnsi="Times New Roman" w:cs="Times New Roman"/>
        </w:rPr>
      </w:pPr>
      <w:r w:rsidRPr="004C1B50">
        <w:rPr>
          <w:rFonts w:ascii="Times New Roman" w:hAnsi="Times New Roman" w:cs="Times New Roman"/>
        </w:rPr>
        <w:t xml:space="preserve">(2) </w:t>
      </w:r>
      <w:r w:rsidR="006352B3" w:rsidRPr="004C1B50">
        <w:rPr>
          <w:rFonts w:ascii="Times New Roman" w:hAnsi="Times New Roman" w:cs="Times New Roman"/>
        </w:rPr>
        <w:t>Anna is subject to Probabilism and Calibrationism</w:t>
      </w:r>
      <w:r w:rsidRPr="004C1B50">
        <w:rPr>
          <w:rFonts w:ascii="Times New Roman" w:hAnsi="Times New Roman" w:cs="Times New Roman"/>
        </w:rPr>
        <w:t>.</w:t>
      </w:r>
    </w:p>
    <w:p w14:paraId="5D030000" w14:textId="77777777" w:rsidR="00E97033" w:rsidRPr="004C1B50" w:rsidRDefault="00E97033" w:rsidP="00F602AC">
      <w:pPr>
        <w:contextualSpacing/>
        <w:jc w:val="both"/>
        <w:rPr>
          <w:rFonts w:ascii="Times New Roman" w:hAnsi="Times New Roman" w:cs="Times New Roman"/>
        </w:rPr>
      </w:pPr>
    </w:p>
    <w:p w14:paraId="5723EBD2" w14:textId="0DC7C5D4" w:rsidR="00E97033" w:rsidRPr="004C1B50" w:rsidRDefault="00E97033" w:rsidP="00F602AC">
      <w:pPr>
        <w:ind w:left="720"/>
        <w:contextualSpacing/>
        <w:jc w:val="both"/>
        <w:rPr>
          <w:rFonts w:ascii="Times New Roman" w:hAnsi="Times New Roman" w:cs="Times New Roman"/>
        </w:rPr>
      </w:pPr>
      <w:r w:rsidRPr="004C1B50">
        <w:rPr>
          <w:rFonts w:ascii="Times New Roman" w:hAnsi="Times New Roman" w:cs="Times New Roman"/>
        </w:rPr>
        <w:t>(3) Anna will e</w:t>
      </w:r>
      <w:r w:rsidR="0090005A" w:rsidRPr="004C1B50">
        <w:rPr>
          <w:rFonts w:ascii="Times New Roman" w:hAnsi="Times New Roman" w:cs="Times New Roman"/>
        </w:rPr>
        <w:t>ither have</w:t>
      </w:r>
      <w:r w:rsidR="00F602AC" w:rsidRPr="004C1B50">
        <w:rPr>
          <w:rFonts w:ascii="Times New Roman" w:hAnsi="Times New Roman" w:cs="Times New Roman"/>
        </w:rPr>
        <w:t xml:space="preserve"> a credence of 1 in (L</w:t>
      </w:r>
      <w:r w:rsidRPr="004C1B50">
        <w:rPr>
          <w:rFonts w:ascii="Times New Roman" w:hAnsi="Times New Roman" w:cs="Times New Roman"/>
        </w:rPr>
        <w:t xml:space="preserve">) or else she will not. </w:t>
      </w:r>
    </w:p>
    <w:p w14:paraId="181ABFBE" w14:textId="77777777" w:rsidR="00E97033" w:rsidRPr="004C1B50" w:rsidRDefault="00E97033" w:rsidP="00F602AC">
      <w:pPr>
        <w:contextualSpacing/>
        <w:jc w:val="both"/>
        <w:rPr>
          <w:rFonts w:ascii="Times New Roman" w:hAnsi="Times New Roman" w:cs="Times New Roman"/>
        </w:rPr>
      </w:pPr>
    </w:p>
    <w:p w14:paraId="553A9771" w14:textId="63D37314" w:rsidR="00E97033" w:rsidRPr="004C1B50" w:rsidRDefault="00E97033" w:rsidP="00F602AC">
      <w:pPr>
        <w:ind w:left="720"/>
        <w:contextualSpacing/>
        <w:jc w:val="both"/>
        <w:rPr>
          <w:rFonts w:ascii="Times New Roman" w:hAnsi="Times New Roman" w:cs="Times New Roman"/>
        </w:rPr>
      </w:pPr>
      <w:r w:rsidRPr="004C1B50">
        <w:rPr>
          <w:rFonts w:ascii="Times New Roman" w:hAnsi="Times New Roman" w:cs="Times New Roman"/>
        </w:rPr>
        <w:t>(4) If not, then</w:t>
      </w:r>
      <w:r w:rsidR="0090005A" w:rsidRPr="004C1B50">
        <w:rPr>
          <w:rFonts w:ascii="Times New Roman" w:hAnsi="Times New Roman" w:cs="Times New Roman"/>
        </w:rPr>
        <w:t xml:space="preserve"> Anna’s credence will violate</w:t>
      </w:r>
      <w:r w:rsidR="006352B3" w:rsidRPr="004C1B50">
        <w:rPr>
          <w:rFonts w:ascii="Times New Roman" w:hAnsi="Times New Roman" w:cs="Times New Roman"/>
        </w:rPr>
        <w:t xml:space="preserve"> Probabilism</w:t>
      </w:r>
      <w:r w:rsidRPr="004C1B50">
        <w:rPr>
          <w:rFonts w:ascii="Times New Roman" w:hAnsi="Times New Roman" w:cs="Times New Roman"/>
        </w:rPr>
        <w:t>, in which case her credence will</w:t>
      </w:r>
      <w:r w:rsidR="00D93B91" w:rsidRPr="004C1B50">
        <w:rPr>
          <w:rFonts w:ascii="Times New Roman" w:hAnsi="Times New Roman" w:cs="Times New Roman"/>
        </w:rPr>
        <w:t xml:space="preserve"> be</w:t>
      </w:r>
      <w:r w:rsidRPr="004C1B50">
        <w:rPr>
          <w:rFonts w:ascii="Times New Roman" w:hAnsi="Times New Roman" w:cs="Times New Roman"/>
        </w:rPr>
        <w:t xml:space="preserve"> rationally impermissible. </w:t>
      </w:r>
    </w:p>
    <w:p w14:paraId="43D0A577" w14:textId="77777777" w:rsidR="00E97033" w:rsidRPr="004C1B50" w:rsidRDefault="00E97033" w:rsidP="00F602AC">
      <w:pPr>
        <w:contextualSpacing/>
        <w:jc w:val="both"/>
        <w:rPr>
          <w:rFonts w:ascii="Times New Roman" w:hAnsi="Times New Roman" w:cs="Times New Roman"/>
        </w:rPr>
      </w:pPr>
    </w:p>
    <w:p w14:paraId="366890C9" w14:textId="41F2B95B" w:rsidR="00E97033" w:rsidRPr="004C1B50" w:rsidRDefault="00E97033" w:rsidP="00F602AC">
      <w:pPr>
        <w:ind w:left="720"/>
        <w:contextualSpacing/>
        <w:jc w:val="both"/>
        <w:rPr>
          <w:rFonts w:ascii="Times New Roman" w:hAnsi="Times New Roman" w:cs="Times New Roman"/>
        </w:rPr>
      </w:pPr>
      <w:r w:rsidRPr="004C1B50">
        <w:rPr>
          <w:rFonts w:ascii="Times New Roman" w:hAnsi="Times New Roman" w:cs="Times New Roman"/>
        </w:rPr>
        <w:t>(5) If so</w:t>
      </w:r>
      <w:r w:rsidR="0090005A" w:rsidRPr="004C1B50">
        <w:rPr>
          <w:rFonts w:ascii="Times New Roman" w:hAnsi="Times New Roman" w:cs="Times New Roman"/>
        </w:rPr>
        <w:t xml:space="preserve">, then Anna’s credence will </w:t>
      </w:r>
      <w:r w:rsidR="006352B3" w:rsidRPr="004C1B50">
        <w:rPr>
          <w:rFonts w:ascii="Times New Roman" w:hAnsi="Times New Roman" w:cs="Times New Roman"/>
        </w:rPr>
        <w:t>violate Calibrationism</w:t>
      </w:r>
      <w:r w:rsidRPr="004C1B50">
        <w:rPr>
          <w:rFonts w:ascii="Times New Roman" w:hAnsi="Times New Roman" w:cs="Times New Roman"/>
        </w:rPr>
        <w:t xml:space="preserve">, in which case her credence will also </w:t>
      </w:r>
      <w:r w:rsidR="00D93B91" w:rsidRPr="004C1B50">
        <w:rPr>
          <w:rFonts w:ascii="Times New Roman" w:hAnsi="Times New Roman" w:cs="Times New Roman"/>
        </w:rPr>
        <w:t xml:space="preserve">be </w:t>
      </w:r>
      <w:r w:rsidRPr="004C1B50">
        <w:rPr>
          <w:rFonts w:ascii="Times New Roman" w:hAnsi="Times New Roman" w:cs="Times New Roman"/>
        </w:rPr>
        <w:t xml:space="preserve">rationally impermissible. </w:t>
      </w:r>
    </w:p>
    <w:p w14:paraId="64873E97" w14:textId="77777777" w:rsidR="00E97033" w:rsidRPr="004C1B50" w:rsidRDefault="00E97033" w:rsidP="00F602AC">
      <w:pPr>
        <w:contextualSpacing/>
        <w:jc w:val="both"/>
        <w:rPr>
          <w:rFonts w:ascii="Times New Roman" w:hAnsi="Times New Roman" w:cs="Times New Roman"/>
        </w:rPr>
      </w:pPr>
    </w:p>
    <w:p w14:paraId="33792350" w14:textId="1BA267DF" w:rsidR="00E97033" w:rsidRPr="004C1B50" w:rsidRDefault="006352B3" w:rsidP="00F602AC">
      <w:pPr>
        <w:ind w:firstLine="720"/>
        <w:contextualSpacing/>
        <w:jc w:val="both"/>
        <w:rPr>
          <w:rFonts w:ascii="Times New Roman" w:hAnsi="Times New Roman" w:cs="Times New Roman"/>
        </w:rPr>
      </w:pPr>
      <w:r w:rsidRPr="004C1B50">
        <w:rPr>
          <w:rFonts w:ascii="Times New Roman" w:hAnsi="Times New Roman" w:cs="Times New Roman"/>
        </w:rPr>
        <w:t>(6) Thus, No Dilemmas</w:t>
      </w:r>
      <w:r w:rsidR="00E97033" w:rsidRPr="004C1B50">
        <w:rPr>
          <w:rFonts w:ascii="Times New Roman" w:hAnsi="Times New Roman" w:cs="Times New Roman"/>
        </w:rPr>
        <w:t xml:space="preserve"> is false. </w:t>
      </w:r>
    </w:p>
    <w:p w14:paraId="494C8296" w14:textId="77777777" w:rsidR="00E97033" w:rsidRPr="004C1B50" w:rsidRDefault="00E97033" w:rsidP="00F602AC">
      <w:pPr>
        <w:contextualSpacing/>
        <w:jc w:val="both"/>
        <w:rPr>
          <w:rFonts w:ascii="Times New Roman" w:hAnsi="Times New Roman" w:cs="Times New Roman"/>
          <w:b/>
        </w:rPr>
      </w:pPr>
    </w:p>
    <w:p w14:paraId="1AD5E3CF" w14:textId="6842CC90" w:rsidR="00022A94" w:rsidRPr="004C1B50" w:rsidRDefault="00E97033" w:rsidP="00FC2895">
      <w:pPr>
        <w:spacing w:line="300" w:lineRule="auto"/>
        <w:jc w:val="both"/>
        <w:rPr>
          <w:rFonts w:ascii="Times New Roman" w:hAnsi="Times New Roman" w:cs="Times New Roman"/>
        </w:rPr>
      </w:pPr>
      <w:r w:rsidRPr="004C1B50">
        <w:rPr>
          <w:rFonts w:ascii="Times New Roman" w:hAnsi="Times New Roman" w:cs="Times New Roman"/>
        </w:rPr>
        <w:t xml:space="preserve">But (1) and (6) are incompatible. </w:t>
      </w:r>
      <w:r w:rsidR="007A4CC1" w:rsidRPr="004C1B50">
        <w:rPr>
          <w:rFonts w:ascii="Times New Roman" w:hAnsi="Times New Roman" w:cs="Times New Roman"/>
        </w:rPr>
        <w:t xml:space="preserve">Call this the </w:t>
      </w:r>
      <w:r w:rsidR="008771AA" w:rsidRPr="004C1B50">
        <w:rPr>
          <w:rFonts w:ascii="Times New Roman" w:hAnsi="Times New Roman" w:cs="Times New Roman"/>
          <w:i/>
        </w:rPr>
        <w:t>P</w:t>
      </w:r>
      <w:r w:rsidR="007A4CC1" w:rsidRPr="004C1B50">
        <w:rPr>
          <w:rFonts w:ascii="Times New Roman" w:hAnsi="Times New Roman" w:cs="Times New Roman"/>
          <w:i/>
        </w:rPr>
        <w:t>uzzle about Probabilism</w:t>
      </w:r>
      <w:r w:rsidR="007A4CC1" w:rsidRPr="004C1B50">
        <w:rPr>
          <w:rFonts w:ascii="Times New Roman" w:hAnsi="Times New Roman" w:cs="Times New Roman"/>
        </w:rPr>
        <w:t xml:space="preserve">. </w:t>
      </w:r>
    </w:p>
    <w:p w14:paraId="1A914987" w14:textId="737A31D5" w:rsidR="00022A94" w:rsidRPr="004C1B50" w:rsidRDefault="00022A94" w:rsidP="00FC2895">
      <w:pPr>
        <w:spacing w:line="300" w:lineRule="auto"/>
        <w:jc w:val="both"/>
        <w:rPr>
          <w:rFonts w:ascii="Times New Roman" w:hAnsi="Times New Roman" w:cs="Times New Roman"/>
        </w:rPr>
      </w:pPr>
      <w:r w:rsidRPr="004C1B50">
        <w:rPr>
          <w:rFonts w:ascii="Times New Roman" w:hAnsi="Times New Roman" w:cs="Times New Roman"/>
        </w:rPr>
        <w:tab/>
        <w:t>Before moving on</w:t>
      </w:r>
      <w:r w:rsidR="00832A0B" w:rsidRPr="004C1B50">
        <w:rPr>
          <w:rFonts w:ascii="Times New Roman" w:hAnsi="Times New Roman" w:cs="Times New Roman"/>
        </w:rPr>
        <w:t>,</w:t>
      </w:r>
      <w:r w:rsidRPr="004C1B50">
        <w:rPr>
          <w:rFonts w:ascii="Times New Roman" w:hAnsi="Times New Roman" w:cs="Times New Roman"/>
        </w:rPr>
        <w:t xml:space="preserve"> is it worth noting that this puzzle can be generalized in a couple of ways. </w:t>
      </w:r>
      <w:r w:rsidR="00832A0B" w:rsidRPr="004C1B50">
        <w:rPr>
          <w:rFonts w:ascii="Times New Roman" w:hAnsi="Times New Roman" w:cs="Times New Roman"/>
        </w:rPr>
        <w:t xml:space="preserve">Consider, for instance, </w:t>
      </w:r>
      <w:r w:rsidR="00E7191D" w:rsidRPr="004C1B50">
        <w:rPr>
          <w:rFonts w:ascii="Times New Roman" w:hAnsi="Times New Roman" w:cs="Times New Roman"/>
        </w:rPr>
        <w:t xml:space="preserve">a different version of LOGIC PROBLEM in which Anna </w:t>
      </w:r>
      <w:r w:rsidR="007F66AD" w:rsidRPr="004C1B50">
        <w:rPr>
          <w:rFonts w:ascii="Times New Roman" w:hAnsi="Times New Roman" w:cs="Times New Roman"/>
        </w:rPr>
        <w:t>has no reason to think she has been given the logic drugs, but where she does disagree</w:t>
      </w:r>
      <w:r w:rsidR="00E7191D" w:rsidRPr="004C1B50">
        <w:rPr>
          <w:rFonts w:ascii="Times New Roman" w:hAnsi="Times New Roman" w:cs="Times New Roman"/>
        </w:rPr>
        <w:t xml:space="preserve"> with many of her epistemic peers about whether (L) is true. </w:t>
      </w:r>
      <w:r w:rsidR="007F66AD" w:rsidRPr="004C1B50">
        <w:rPr>
          <w:rFonts w:ascii="Times New Roman" w:hAnsi="Times New Roman" w:cs="Times New Roman"/>
        </w:rPr>
        <w:t xml:space="preserve">In this case, </w:t>
      </w:r>
      <w:r w:rsidR="002975D9" w:rsidRPr="004C1B50">
        <w:rPr>
          <w:rFonts w:ascii="Times New Roman" w:hAnsi="Times New Roman" w:cs="Times New Roman"/>
        </w:rPr>
        <w:t>many theories</w:t>
      </w:r>
      <w:r w:rsidR="00F4318C" w:rsidRPr="004C1B50">
        <w:rPr>
          <w:rFonts w:ascii="Times New Roman" w:hAnsi="Times New Roman" w:cs="Times New Roman"/>
        </w:rPr>
        <w:t xml:space="preserve"> of peer disagreement </w:t>
      </w:r>
      <w:r w:rsidR="007F66AD" w:rsidRPr="004C1B50">
        <w:rPr>
          <w:rFonts w:ascii="Times New Roman" w:hAnsi="Times New Roman" w:cs="Times New Roman"/>
        </w:rPr>
        <w:t xml:space="preserve">will require </w:t>
      </w:r>
      <w:r w:rsidR="00E7191D" w:rsidRPr="004C1B50">
        <w:rPr>
          <w:rFonts w:ascii="Times New Roman" w:hAnsi="Times New Roman" w:cs="Times New Roman"/>
        </w:rPr>
        <w:t>Anna to conciliate towards h</w:t>
      </w:r>
      <w:r w:rsidR="002975D9" w:rsidRPr="004C1B50">
        <w:rPr>
          <w:rFonts w:ascii="Times New Roman" w:hAnsi="Times New Roman" w:cs="Times New Roman"/>
        </w:rPr>
        <w:t>er peers to at least some degree</w:t>
      </w:r>
      <w:r w:rsidR="007F66AD" w:rsidRPr="004C1B50">
        <w:rPr>
          <w:rFonts w:ascii="Times New Roman" w:hAnsi="Times New Roman" w:cs="Times New Roman"/>
        </w:rPr>
        <w:t xml:space="preserve">, e.g., </w:t>
      </w:r>
      <w:r w:rsidR="009B694D" w:rsidRPr="004C1B50">
        <w:rPr>
          <w:rFonts w:ascii="Times New Roman" w:hAnsi="Times New Roman" w:cs="Times New Roman"/>
        </w:rPr>
        <w:t xml:space="preserve">while they do so for importantly different reasons, </w:t>
      </w:r>
      <w:r w:rsidR="007F66AD" w:rsidRPr="004C1B50">
        <w:rPr>
          <w:rFonts w:ascii="Times New Roman" w:hAnsi="Times New Roman" w:cs="Times New Roman"/>
        </w:rPr>
        <w:t>the equal weight view</w:t>
      </w:r>
      <w:r w:rsidR="00FC2895">
        <w:rPr>
          <w:rFonts w:ascii="Times New Roman" w:hAnsi="Times New Roman" w:cs="Times New Roman"/>
        </w:rPr>
        <w:t>,</w:t>
      </w:r>
      <w:r w:rsidR="00607E24" w:rsidRPr="004C1B50">
        <w:rPr>
          <w:rStyle w:val="FootnoteReference"/>
          <w:rFonts w:ascii="Times New Roman" w:hAnsi="Times New Roman" w:cs="Times New Roman"/>
        </w:rPr>
        <w:footnoteReference w:id="10"/>
      </w:r>
      <w:r w:rsidR="007F66AD" w:rsidRPr="004C1B50">
        <w:rPr>
          <w:rFonts w:ascii="Times New Roman" w:hAnsi="Times New Roman" w:cs="Times New Roman"/>
        </w:rPr>
        <w:t xml:space="preserve"> the total evidence view</w:t>
      </w:r>
      <w:r w:rsidR="00FC2895">
        <w:rPr>
          <w:rFonts w:ascii="Times New Roman" w:hAnsi="Times New Roman" w:cs="Times New Roman"/>
        </w:rPr>
        <w:t>,</w:t>
      </w:r>
      <w:r w:rsidR="00607E24" w:rsidRPr="004C1B50">
        <w:rPr>
          <w:rStyle w:val="FootnoteReference"/>
          <w:rFonts w:ascii="Times New Roman" w:hAnsi="Times New Roman" w:cs="Times New Roman"/>
        </w:rPr>
        <w:footnoteReference w:id="11"/>
      </w:r>
      <w:r w:rsidR="007F66AD" w:rsidRPr="004C1B50">
        <w:rPr>
          <w:rFonts w:ascii="Times New Roman" w:hAnsi="Times New Roman" w:cs="Times New Roman"/>
        </w:rPr>
        <w:t xml:space="preserve"> and the justificationist view</w:t>
      </w:r>
      <w:r w:rsidR="00607E24" w:rsidRPr="004C1B50">
        <w:rPr>
          <w:rStyle w:val="FootnoteReference"/>
          <w:rFonts w:ascii="Times New Roman" w:hAnsi="Times New Roman" w:cs="Times New Roman"/>
        </w:rPr>
        <w:footnoteReference w:id="12"/>
      </w:r>
      <w:r w:rsidR="007F66AD" w:rsidRPr="004C1B50">
        <w:rPr>
          <w:rFonts w:ascii="Times New Roman" w:hAnsi="Times New Roman" w:cs="Times New Roman"/>
        </w:rPr>
        <w:t xml:space="preserve"> all require Anna to</w:t>
      </w:r>
      <w:r w:rsidR="002975D9" w:rsidRPr="004C1B50">
        <w:rPr>
          <w:rFonts w:ascii="Times New Roman" w:hAnsi="Times New Roman" w:cs="Times New Roman"/>
        </w:rPr>
        <w:t xml:space="preserve"> respond to the peer disagreement by</w:t>
      </w:r>
      <w:r w:rsidR="007F66AD" w:rsidRPr="004C1B50">
        <w:rPr>
          <w:rFonts w:ascii="Times New Roman" w:hAnsi="Times New Roman" w:cs="Times New Roman"/>
        </w:rPr>
        <w:t xml:space="preserve"> </w:t>
      </w:r>
      <w:r w:rsidR="002975D9" w:rsidRPr="004C1B50">
        <w:rPr>
          <w:rFonts w:ascii="Times New Roman" w:hAnsi="Times New Roman" w:cs="Times New Roman"/>
        </w:rPr>
        <w:t>becoming</w:t>
      </w:r>
      <w:r w:rsidR="009B694D" w:rsidRPr="004C1B50">
        <w:rPr>
          <w:rFonts w:ascii="Times New Roman" w:hAnsi="Times New Roman" w:cs="Times New Roman"/>
        </w:rPr>
        <w:t xml:space="preserve"> less than certain of (L). </w:t>
      </w:r>
    </w:p>
    <w:p w14:paraId="3E840CC1" w14:textId="02530B73" w:rsidR="00E97033" w:rsidRPr="004C1B50" w:rsidRDefault="00E7191D" w:rsidP="00F602AC">
      <w:pPr>
        <w:spacing w:line="300" w:lineRule="auto"/>
        <w:contextualSpacing/>
        <w:jc w:val="both"/>
        <w:rPr>
          <w:rFonts w:ascii="Times New Roman" w:hAnsi="Times New Roman" w:cs="Times New Roman"/>
        </w:rPr>
      </w:pPr>
      <w:r w:rsidRPr="004C1B50">
        <w:rPr>
          <w:rFonts w:ascii="Times New Roman" w:hAnsi="Times New Roman" w:cs="Times New Roman"/>
        </w:rPr>
        <w:tab/>
        <w:t>Or</w:t>
      </w:r>
      <w:r w:rsidR="007F66AD" w:rsidRPr="004C1B50">
        <w:rPr>
          <w:rFonts w:ascii="Times New Roman" w:hAnsi="Times New Roman" w:cs="Times New Roman"/>
        </w:rPr>
        <w:t>,</w:t>
      </w:r>
      <w:r w:rsidRPr="004C1B50">
        <w:rPr>
          <w:rFonts w:ascii="Times New Roman" w:hAnsi="Times New Roman" w:cs="Times New Roman"/>
        </w:rPr>
        <w:t xml:space="preserve"> consider </w:t>
      </w:r>
      <w:r w:rsidR="007F66AD" w:rsidRPr="004C1B50">
        <w:rPr>
          <w:rFonts w:ascii="Times New Roman" w:hAnsi="Times New Roman" w:cs="Times New Roman"/>
        </w:rPr>
        <w:t>a third</w:t>
      </w:r>
      <w:r w:rsidRPr="004C1B50">
        <w:rPr>
          <w:rFonts w:ascii="Times New Roman" w:hAnsi="Times New Roman" w:cs="Times New Roman"/>
        </w:rPr>
        <w:t xml:space="preserve"> version of LOGIC PROBLEM in which </w:t>
      </w:r>
      <w:r w:rsidR="007F66AD" w:rsidRPr="004C1B50">
        <w:rPr>
          <w:rFonts w:ascii="Times New Roman" w:hAnsi="Times New Roman" w:cs="Times New Roman"/>
        </w:rPr>
        <w:t>Chad doesn’t tell Anna about the logic drugs, but where Anna does receive</w:t>
      </w:r>
      <w:r w:rsidRPr="004C1B50">
        <w:rPr>
          <w:rFonts w:ascii="Times New Roman" w:hAnsi="Times New Roman" w:cs="Times New Roman"/>
        </w:rPr>
        <w:t xml:space="preserve"> testimony from many known experts that (L) is false. </w:t>
      </w:r>
      <w:r w:rsidR="007F66AD" w:rsidRPr="004C1B50">
        <w:rPr>
          <w:rFonts w:ascii="Times New Roman" w:hAnsi="Times New Roman" w:cs="Times New Roman"/>
        </w:rPr>
        <w:t xml:space="preserve">In this case, any view about expert testimony that requires novices like Anna to </w:t>
      </w:r>
      <w:r w:rsidR="009B694D" w:rsidRPr="004C1B50">
        <w:rPr>
          <w:rFonts w:ascii="Times New Roman" w:hAnsi="Times New Roman" w:cs="Times New Roman"/>
        </w:rPr>
        <w:t xml:space="preserve">respond to the testimony of </w:t>
      </w:r>
      <w:r w:rsidR="00360AF1" w:rsidRPr="004C1B50">
        <w:rPr>
          <w:rFonts w:ascii="Times New Roman" w:hAnsi="Times New Roman" w:cs="Times New Roman"/>
        </w:rPr>
        <w:t xml:space="preserve">known </w:t>
      </w:r>
      <w:r w:rsidR="009B694D" w:rsidRPr="004C1B50">
        <w:rPr>
          <w:rFonts w:ascii="Times New Roman" w:hAnsi="Times New Roman" w:cs="Times New Roman"/>
        </w:rPr>
        <w:t>experts by reducing</w:t>
      </w:r>
      <w:r w:rsidR="007F66AD" w:rsidRPr="004C1B50">
        <w:rPr>
          <w:rFonts w:ascii="Times New Roman" w:hAnsi="Times New Roman" w:cs="Times New Roman"/>
        </w:rPr>
        <w:t xml:space="preserve"> her credence in (L) will also require her to have credences that are probabilistically incoherent</w:t>
      </w:r>
      <w:r w:rsidRPr="004C1B50">
        <w:rPr>
          <w:rFonts w:ascii="Times New Roman" w:hAnsi="Times New Roman" w:cs="Times New Roman"/>
        </w:rPr>
        <w:t>.</w:t>
      </w:r>
      <w:r w:rsidR="00F4318C" w:rsidRPr="004C1B50">
        <w:rPr>
          <w:rStyle w:val="FootnoteReference"/>
          <w:rFonts w:ascii="Times New Roman" w:hAnsi="Times New Roman" w:cs="Times New Roman"/>
        </w:rPr>
        <w:footnoteReference w:id="13"/>
      </w:r>
      <w:r w:rsidRPr="004C1B50">
        <w:rPr>
          <w:rFonts w:ascii="Times New Roman" w:hAnsi="Times New Roman" w:cs="Times New Roman"/>
        </w:rPr>
        <w:t xml:space="preserve"> </w:t>
      </w:r>
    </w:p>
    <w:p w14:paraId="4685B7AB" w14:textId="703176C4" w:rsidR="00FE74AF" w:rsidRDefault="000B2443" w:rsidP="001A004F">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Thus, </w:t>
      </w:r>
      <w:r w:rsidR="00FF6847" w:rsidRPr="004C1B50">
        <w:rPr>
          <w:rFonts w:ascii="Times New Roman" w:hAnsi="Times New Roman" w:cs="Times New Roman"/>
        </w:rPr>
        <w:t>noth</w:t>
      </w:r>
      <w:r w:rsidR="00C61556" w:rsidRPr="004C1B50">
        <w:rPr>
          <w:rFonts w:ascii="Times New Roman" w:hAnsi="Times New Roman" w:cs="Times New Roman"/>
        </w:rPr>
        <w:t>ing about the paradox hangs on Calibrationism in particular. Rather</w:t>
      </w:r>
      <w:r w:rsidR="00E7191D" w:rsidRPr="004C1B50">
        <w:rPr>
          <w:rFonts w:ascii="Times New Roman" w:hAnsi="Times New Roman" w:cs="Times New Roman"/>
        </w:rPr>
        <w:t>,</w:t>
      </w:r>
      <w:r w:rsidR="00F4318C" w:rsidRPr="004C1B50">
        <w:rPr>
          <w:rFonts w:ascii="Times New Roman" w:hAnsi="Times New Roman" w:cs="Times New Roman"/>
        </w:rPr>
        <w:t xml:space="preserve"> any </w:t>
      </w:r>
      <w:r w:rsidR="00FF6847" w:rsidRPr="004C1B50">
        <w:rPr>
          <w:rFonts w:ascii="Times New Roman" w:hAnsi="Times New Roman" w:cs="Times New Roman"/>
        </w:rPr>
        <w:t>princ</w:t>
      </w:r>
      <w:r w:rsidR="00834B0A" w:rsidRPr="004C1B50">
        <w:rPr>
          <w:rFonts w:ascii="Times New Roman" w:hAnsi="Times New Roman" w:cs="Times New Roman"/>
        </w:rPr>
        <w:t xml:space="preserve">iple that </w:t>
      </w:r>
      <w:r w:rsidR="00F4318C" w:rsidRPr="004C1B50">
        <w:rPr>
          <w:rFonts w:ascii="Times New Roman" w:hAnsi="Times New Roman" w:cs="Times New Roman"/>
        </w:rPr>
        <w:t xml:space="preserve">ever requires one to be </w:t>
      </w:r>
      <w:r w:rsidR="00FF6847" w:rsidRPr="004C1B50">
        <w:rPr>
          <w:rFonts w:ascii="Times New Roman" w:hAnsi="Times New Roman" w:cs="Times New Roman"/>
        </w:rPr>
        <w:t>less than certain o</w:t>
      </w:r>
      <w:r w:rsidR="002975D9" w:rsidRPr="004C1B50">
        <w:rPr>
          <w:rFonts w:ascii="Times New Roman" w:hAnsi="Times New Roman" w:cs="Times New Roman"/>
        </w:rPr>
        <w:t>f</w:t>
      </w:r>
      <w:r w:rsidR="00F602AC" w:rsidRPr="004C1B50">
        <w:rPr>
          <w:rFonts w:ascii="Times New Roman" w:hAnsi="Times New Roman" w:cs="Times New Roman"/>
        </w:rPr>
        <w:t xml:space="preserve"> a tautology </w:t>
      </w:r>
      <w:r w:rsidR="00FF6847" w:rsidRPr="004C1B50">
        <w:rPr>
          <w:rFonts w:ascii="Times New Roman" w:hAnsi="Times New Roman" w:cs="Times New Roman"/>
        </w:rPr>
        <w:t xml:space="preserve">will </w:t>
      </w:r>
      <w:r w:rsidR="00D93B91" w:rsidRPr="004C1B50">
        <w:rPr>
          <w:rFonts w:ascii="Times New Roman" w:hAnsi="Times New Roman" w:cs="Times New Roman"/>
        </w:rPr>
        <w:t xml:space="preserve">also </w:t>
      </w:r>
      <w:r w:rsidR="00834B0A" w:rsidRPr="004C1B50">
        <w:rPr>
          <w:rFonts w:ascii="Times New Roman" w:hAnsi="Times New Roman" w:cs="Times New Roman"/>
        </w:rPr>
        <w:t>confli</w:t>
      </w:r>
      <w:r w:rsidR="00D93B91" w:rsidRPr="004C1B50">
        <w:rPr>
          <w:rFonts w:ascii="Times New Roman" w:hAnsi="Times New Roman" w:cs="Times New Roman"/>
        </w:rPr>
        <w:t>ct with Probabilism.</w:t>
      </w:r>
    </w:p>
    <w:p w14:paraId="34A638D6" w14:textId="77777777" w:rsidR="001A004F" w:rsidRDefault="001A004F" w:rsidP="001A004F">
      <w:pPr>
        <w:spacing w:line="300" w:lineRule="auto"/>
        <w:ind w:firstLine="720"/>
        <w:contextualSpacing/>
        <w:jc w:val="both"/>
        <w:rPr>
          <w:rFonts w:ascii="Times New Roman" w:hAnsi="Times New Roman" w:cs="Times New Roman"/>
        </w:rPr>
      </w:pPr>
    </w:p>
    <w:p w14:paraId="3E045B80" w14:textId="0BD40730" w:rsidR="000D446B" w:rsidRPr="004C1B50" w:rsidRDefault="00CE52DD" w:rsidP="00F602AC">
      <w:pPr>
        <w:spacing w:line="300" w:lineRule="auto"/>
        <w:contextualSpacing/>
        <w:jc w:val="both"/>
        <w:rPr>
          <w:rFonts w:ascii="Times New Roman" w:hAnsi="Times New Roman" w:cs="Times New Roman"/>
          <w:b/>
        </w:rPr>
      </w:pPr>
      <w:r>
        <w:rPr>
          <w:rFonts w:ascii="Times New Roman" w:hAnsi="Times New Roman" w:cs="Times New Roman"/>
          <w:b/>
        </w:rPr>
        <w:t>3</w:t>
      </w:r>
      <w:r w:rsidR="000D446B" w:rsidRPr="004C1B50">
        <w:rPr>
          <w:rFonts w:ascii="Times New Roman" w:hAnsi="Times New Roman" w:cs="Times New Roman"/>
          <w:b/>
        </w:rPr>
        <w:t xml:space="preserve">. </w:t>
      </w:r>
      <w:r w:rsidR="00433AB1">
        <w:rPr>
          <w:rFonts w:ascii="Times New Roman" w:hAnsi="Times New Roman" w:cs="Times New Roman"/>
          <w:b/>
        </w:rPr>
        <w:t>Two Potential Solutions</w:t>
      </w:r>
    </w:p>
    <w:p w14:paraId="502DB3A2" w14:textId="77777777" w:rsidR="005729B0" w:rsidRPr="004C1B50" w:rsidRDefault="005729B0" w:rsidP="00F602AC">
      <w:pPr>
        <w:contextualSpacing/>
        <w:jc w:val="both"/>
        <w:rPr>
          <w:rFonts w:ascii="Times New Roman" w:hAnsi="Times New Roman" w:cs="Times New Roman"/>
          <w:b/>
        </w:rPr>
      </w:pPr>
    </w:p>
    <w:p w14:paraId="5C57A047" w14:textId="643CB79D" w:rsidR="00BA5B55" w:rsidRPr="004C1B50" w:rsidRDefault="000D446B" w:rsidP="00F602AC">
      <w:pPr>
        <w:pStyle w:val="FootnoteText"/>
        <w:spacing w:line="300" w:lineRule="auto"/>
        <w:contextualSpacing/>
        <w:jc w:val="both"/>
        <w:rPr>
          <w:rFonts w:ascii="Times New Roman" w:hAnsi="Times New Roman" w:cs="Times New Roman"/>
        </w:rPr>
      </w:pPr>
      <w:r w:rsidRPr="004C1B50">
        <w:rPr>
          <w:rFonts w:ascii="Times New Roman" w:hAnsi="Times New Roman" w:cs="Times New Roman"/>
          <w:b/>
        </w:rPr>
        <w:tab/>
      </w:r>
      <w:r w:rsidR="00753540" w:rsidRPr="004C1B50">
        <w:rPr>
          <w:rFonts w:ascii="Times New Roman" w:hAnsi="Times New Roman" w:cs="Times New Roman"/>
        </w:rPr>
        <w:t>While o</w:t>
      </w:r>
      <w:r w:rsidRPr="004C1B50">
        <w:rPr>
          <w:rFonts w:ascii="Times New Roman" w:hAnsi="Times New Roman" w:cs="Times New Roman"/>
        </w:rPr>
        <w:t>ne could resolve t</w:t>
      </w:r>
      <w:r w:rsidR="00C25AE3" w:rsidRPr="004C1B50">
        <w:rPr>
          <w:rFonts w:ascii="Times New Roman" w:hAnsi="Times New Roman" w:cs="Times New Roman"/>
        </w:rPr>
        <w:t>he puzzle</w:t>
      </w:r>
      <w:r w:rsidR="000017C0" w:rsidRPr="004C1B50">
        <w:rPr>
          <w:rFonts w:ascii="Times New Roman" w:hAnsi="Times New Roman" w:cs="Times New Roman"/>
        </w:rPr>
        <w:t xml:space="preserve"> by rejecting Probabilism</w:t>
      </w:r>
      <w:r w:rsidR="00FE74AF">
        <w:rPr>
          <w:rFonts w:ascii="Times New Roman" w:hAnsi="Times New Roman" w:cs="Times New Roman"/>
        </w:rPr>
        <w:t xml:space="preserve"> or </w:t>
      </w:r>
      <w:r w:rsidR="00143DBA" w:rsidRPr="004C1B50">
        <w:rPr>
          <w:rFonts w:ascii="Times New Roman" w:hAnsi="Times New Roman" w:cs="Times New Roman"/>
        </w:rPr>
        <w:t xml:space="preserve">Calibrationism, </w:t>
      </w:r>
      <w:r w:rsidRPr="004C1B50">
        <w:rPr>
          <w:rFonts w:ascii="Times New Roman" w:hAnsi="Times New Roman" w:cs="Times New Roman"/>
        </w:rPr>
        <w:t>I don’t want to explore</w:t>
      </w:r>
      <w:r w:rsidR="006977C5" w:rsidRPr="004C1B50">
        <w:rPr>
          <w:rFonts w:ascii="Times New Roman" w:hAnsi="Times New Roman" w:cs="Times New Roman"/>
        </w:rPr>
        <w:t xml:space="preserve"> either of these options </w:t>
      </w:r>
      <w:r w:rsidR="00753540" w:rsidRPr="004C1B50">
        <w:rPr>
          <w:rFonts w:ascii="Times New Roman" w:hAnsi="Times New Roman" w:cs="Times New Roman"/>
        </w:rPr>
        <w:t>here</w:t>
      </w:r>
      <w:r w:rsidR="00C25AE3" w:rsidRPr="004C1B50">
        <w:rPr>
          <w:rFonts w:ascii="Times New Roman" w:hAnsi="Times New Roman" w:cs="Times New Roman"/>
        </w:rPr>
        <w:t>.</w:t>
      </w:r>
      <w:r w:rsidR="00FE74AF" w:rsidRPr="00FE74AF">
        <w:rPr>
          <w:rStyle w:val="FootnoteReference"/>
          <w:rFonts w:ascii="Times New Roman" w:hAnsi="Times New Roman" w:cs="Times New Roman"/>
        </w:rPr>
        <w:t xml:space="preserve"> </w:t>
      </w:r>
      <w:r w:rsidR="00FE74AF" w:rsidRPr="004C1B50">
        <w:rPr>
          <w:rStyle w:val="FootnoteReference"/>
          <w:rFonts w:ascii="Times New Roman" w:hAnsi="Times New Roman" w:cs="Times New Roman"/>
        </w:rPr>
        <w:footnoteReference w:id="14"/>
      </w:r>
      <w:r w:rsidR="00FE74AF" w:rsidRPr="004C1B50">
        <w:rPr>
          <w:rFonts w:ascii="Times New Roman" w:hAnsi="Times New Roman" w:cs="Times New Roman"/>
        </w:rPr>
        <w:t xml:space="preserve"> </w:t>
      </w:r>
      <w:r w:rsidR="00753540" w:rsidRPr="004C1B50">
        <w:rPr>
          <w:rFonts w:ascii="Times New Roman" w:hAnsi="Times New Roman" w:cs="Times New Roman"/>
        </w:rPr>
        <w:t>This is partly</w:t>
      </w:r>
      <w:r w:rsidR="00F156AA" w:rsidRPr="004C1B50">
        <w:rPr>
          <w:rFonts w:ascii="Times New Roman" w:hAnsi="Times New Roman" w:cs="Times New Roman"/>
        </w:rPr>
        <w:t xml:space="preserve"> because I find the arguments that motivat</w:t>
      </w:r>
      <w:r w:rsidR="00DF6FEC" w:rsidRPr="004C1B50">
        <w:rPr>
          <w:rFonts w:ascii="Times New Roman" w:hAnsi="Times New Roman" w:cs="Times New Roman"/>
        </w:rPr>
        <w:t>e these principles compelling, b</w:t>
      </w:r>
      <w:r w:rsidR="00143DBA" w:rsidRPr="004C1B50">
        <w:rPr>
          <w:rFonts w:ascii="Times New Roman" w:hAnsi="Times New Roman" w:cs="Times New Roman"/>
        </w:rPr>
        <w:t xml:space="preserve">ut </w:t>
      </w:r>
      <w:r w:rsidR="00F156AA" w:rsidRPr="004C1B50">
        <w:rPr>
          <w:rFonts w:ascii="Times New Roman" w:hAnsi="Times New Roman" w:cs="Times New Roman"/>
        </w:rPr>
        <w:t>also because</w:t>
      </w:r>
      <w:r w:rsidR="00C25AE3" w:rsidRPr="004C1B50">
        <w:rPr>
          <w:rFonts w:ascii="Times New Roman" w:hAnsi="Times New Roman" w:cs="Times New Roman"/>
        </w:rPr>
        <w:t xml:space="preserve"> even if one tries</w:t>
      </w:r>
      <w:r w:rsidR="00607E24" w:rsidRPr="004C1B50">
        <w:rPr>
          <w:rFonts w:ascii="Times New Roman" w:hAnsi="Times New Roman" w:cs="Times New Roman"/>
        </w:rPr>
        <w:t xml:space="preserve"> to go this route</w:t>
      </w:r>
      <w:r w:rsidR="00C25AE3" w:rsidRPr="004C1B50">
        <w:rPr>
          <w:rFonts w:ascii="Times New Roman" w:hAnsi="Times New Roman" w:cs="Times New Roman"/>
        </w:rPr>
        <w:t xml:space="preserve">, one </w:t>
      </w:r>
      <w:r w:rsidR="00044770" w:rsidRPr="004C1B50">
        <w:rPr>
          <w:rFonts w:ascii="Times New Roman" w:hAnsi="Times New Roman" w:cs="Times New Roman"/>
        </w:rPr>
        <w:t xml:space="preserve">still won’t </w:t>
      </w:r>
      <w:r w:rsidR="00B25A67" w:rsidRPr="004C1B50">
        <w:rPr>
          <w:rFonts w:ascii="Times New Roman" w:hAnsi="Times New Roman" w:cs="Times New Roman"/>
        </w:rPr>
        <w:t>be completely out of the woods</w:t>
      </w:r>
      <w:r w:rsidR="00E73333" w:rsidRPr="004C1B50">
        <w:rPr>
          <w:rFonts w:ascii="Times New Roman" w:hAnsi="Times New Roman" w:cs="Times New Roman"/>
        </w:rPr>
        <w:t>. For in addition to the Puzzle about Probabilism, there</w:t>
      </w:r>
      <w:r w:rsidR="003C74DF" w:rsidRPr="004C1B50">
        <w:rPr>
          <w:rFonts w:ascii="Times New Roman" w:hAnsi="Times New Roman" w:cs="Times New Roman"/>
        </w:rPr>
        <w:t xml:space="preserve"> are </w:t>
      </w:r>
      <w:r w:rsidR="004A44B3" w:rsidRPr="004C1B50">
        <w:rPr>
          <w:rFonts w:ascii="Times New Roman" w:hAnsi="Times New Roman" w:cs="Times New Roman"/>
        </w:rPr>
        <w:t>many other</w:t>
      </w:r>
      <w:r w:rsidR="003C74DF" w:rsidRPr="004C1B50">
        <w:rPr>
          <w:rFonts w:ascii="Times New Roman" w:hAnsi="Times New Roman" w:cs="Times New Roman"/>
        </w:rPr>
        <w:t xml:space="preserve"> paradoxes</w:t>
      </w:r>
      <w:r w:rsidR="00AE2F8A">
        <w:rPr>
          <w:rFonts w:ascii="Times New Roman" w:hAnsi="Times New Roman" w:cs="Times New Roman"/>
        </w:rPr>
        <w:t xml:space="preserve"> that involve conflicts between </w:t>
      </w:r>
      <w:r w:rsidR="00201953" w:rsidRPr="004C1B50">
        <w:rPr>
          <w:rFonts w:ascii="Times New Roman" w:hAnsi="Times New Roman" w:cs="Times New Roman"/>
        </w:rPr>
        <w:t xml:space="preserve">entirely </w:t>
      </w:r>
      <w:r w:rsidR="00360AF1" w:rsidRPr="004C1B50">
        <w:rPr>
          <w:rFonts w:ascii="Times New Roman" w:hAnsi="Times New Roman" w:cs="Times New Roman"/>
        </w:rPr>
        <w:t xml:space="preserve">different </w:t>
      </w:r>
      <w:r w:rsidR="00750478" w:rsidRPr="004C1B50">
        <w:rPr>
          <w:rFonts w:ascii="Times New Roman" w:hAnsi="Times New Roman" w:cs="Times New Roman"/>
        </w:rPr>
        <w:t>epistemic principles</w:t>
      </w:r>
      <w:r w:rsidR="00C129CA" w:rsidRPr="004C1B50">
        <w:rPr>
          <w:rFonts w:ascii="Times New Roman" w:hAnsi="Times New Roman" w:cs="Times New Roman"/>
        </w:rPr>
        <w:t xml:space="preserve">. </w:t>
      </w:r>
      <w:r w:rsidR="00E73333" w:rsidRPr="004C1B50">
        <w:rPr>
          <w:rFonts w:ascii="Times New Roman" w:hAnsi="Times New Roman" w:cs="Times New Roman"/>
        </w:rPr>
        <w:t xml:space="preserve">For instance, </w:t>
      </w:r>
      <w:r w:rsidR="00C129CA" w:rsidRPr="004C1B50">
        <w:rPr>
          <w:rFonts w:ascii="Times New Roman" w:hAnsi="Times New Roman" w:cs="Times New Roman"/>
        </w:rPr>
        <w:t xml:space="preserve">conflicts </w:t>
      </w:r>
      <w:r w:rsidR="00B25A67" w:rsidRPr="004C1B50">
        <w:rPr>
          <w:rFonts w:ascii="Times New Roman" w:hAnsi="Times New Roman" w:cs="Times New Roman"/>
        </w:rPr>
        <w:t xml:space="preserve">can arise </w:t>
      </w:r>
      <w:r w:rsidR="00C129CA" w:rsidRPr="004C1B50">
        <w:rPr>
          <w:rFonts w:ascii="Times New Roman" w:hAnsi="Times New Roman" w:cs="Times New Roman"/>
        </w:rPr>
        <w:t xml:space="preserve">between </w:t>
      </w:r>
      <w:r w:rsidR="00B25A67" w:rsidRPr="004C1B50">
        <w:rPr>
          <w:rFonts w:ascii="Times New Roman" w:hAnsi="Times New Roman" w:cs="Times New Roman"/>
        </w:rPr>
        <w:t xml:space="preserve">the </w:t>
      </w:r>
      <w:r w:rsidR="00C129CA" w:rsidRPr="004C1B50">
        <w:rPr>
          <w:rFonts w:ascii="Times New Roman" w:hAnsi="Times New Roman" w:cs="Times New Roman"/>
        </w:rPr>
        <w:t>principles that govern our testimonial</w:t>
      </w:r>
      <w:r w:rsidR="00FC2895">
        <w:rPr>
          <w:rFonts w:ascii="Times New Roman" w:hAnsi="Times New Roman" w:cs="Times New Roman"/>
        </w:rPr>
        <w:t>ly-</w:t>
      </w:r>
      <w:r w:rsidR="00C129CA" w:rsidRPr="004C1B50">
        <w:rPr>
          <w:rFonts w:ascii="Times New Roman" w:hAnsi="Times New Roman" w:cs="Times New Roman"/>
        </w:rPr>
        <w:t>based beliefs and</w:t>
      </w:r>
      <w:r w:rsidR="00B25A67" w:rsidRPr="004C1B50">
        <w:rPr>
          <w:rFonts w:ascii="Times New Roman" w:hAnsi="Times New Roman" w:cs="Times New Roman"/>
        </w:rPr>
        <w:t xml:space="preserve"> the</w:t>
      </w:r>
      <w:r w:rsidR="004A44B3" w:rsidRPr="004C1B50">
        <w:rPr>
          <w:rFonts w:ascii="Times New Roman" w:hAnsi="Times New Roman" w:cs="Times New Roman"/>
        </w:rPr>
        <w:t xml:space="preserve"> principles that require us to not have</w:t>
      </w:r>
      <w:r w:rsidR="00C129CA" w:rsidRPr="004C1B50">
        <w:rPr>
          <w:rFonts w:ascii="Times New Roman" w:hAnsi="Times New Roman" w:cs="Times New Roman"/>
        </w:rPr>
        <w:t xml:space="preserve"> beliefs that are epistemically akratic.</w:t>
      </w:r>
      <w:r w:rsidR="00B25A67" w:rsidRPr="004C1B50">
        <w:rPr>
          <w:rStyle w:val="FootnoteReference"/>
          <w:rFonts w:ascii="Times New Roman" w:hAnsi="Times New Roman" w:cs="Times New Roman"/>
        </w:rPr>
        <w:footnoteReference w:id="15"/>
      </w:r>
      <w:r w:rsidR="00C129CA" w:rsidRPr="004C1B50">
        <w:rPr>
          <w:rFonts w:ascii="Times New Roman" w:hAnsi="Times New Roman" w:cs="Times New Roman"/>
        </w:rPr>
        <w:t xml:space="preserve"> </w:t>
      </w:r>
      <w:r w:rsidR="00E73333" w:rsidRPr="004C1B50">
        <w:rPr>
          <w:rFonts w:ascii="Times New Roman" w:hAnsi="Times New Roman" w:cs="Times New Roman"/>
        </w:rPr>
        <w:t xml:space="preserve">And </w:t>
      </w:r>
      <w:r w:rsidR="00BA5B55" w:rsidRPr="004C1B50">
        <w:rPr>
          <w:rFonts w:ascii="Times New Roman" w:hAnsi="Times New Roman" w:cs="Times New Roman"/>
        </w:rPr>
        <w:t xml:space="preserve">other </w:t>
      </w:r>
      <w:r w:rsidR="004A44B3" w:rsidRPr="004C1B50">
        <w:rPr>
          <w:rFonts w:ascii="Times New Roman" w:hAnsi="Times New Roman" w:cs="Times New Roman"/>
        </w:rPr>
        <w:t xml:space="preserve">conflicts can arise </w:t>
      </w:r>
      <w:r w:rsidR="00C129CA" w:rsidRPr="004C1B50">
        <w:rPr>
          <w:rFonts w:ascii="Times New Roman" w:hAnsi="Times New Roman" w:cs="Times New Roman"/>
        </w:rPr>
        <w:t xml:space="preserve">between </w:t>
      </w:r>
      <w:r w:rsidR="00360AF1" w:rsidRPr="004C1B50">
        <w:rPr>
          <w:rFonts w:ascii="Times New Roman" w:hAnsi="Times New Roman" w:cs="Times New Roman"/>
        </w:rPr>
        <w:t xml:space="preserve">the </w:t>
      </w:r>
      <w:r w:rsidR="00B25A67" w:rsidRPr="004C1B50">
        <w:rPr>
          <w:rFonts w:ascii="Times New Roman" w:hAnsi="Times New Roman" w:cs="Times New Roman"/>
        </w:rPr>
        <w:t xml:space="preserve">principles that require us to have beliefs that are </w:t>
      </w:r>
      <w:r w:rsidR="00360AF1" w:rsidRPr="004C1B50">
        <w:rPr>
          <w:rFonts w:ascii="Times New Roman" w:hAnsi="Times New Roman" w:cs="Times New Roman"/>
        </w:rPr>
        <w:t xml:space="preserve">consistent and the </w:t>
      </w:r>
      <w:r w:rsidR="00B25A67" w:rsidRPr="004C1B50">
        <w:rPr>
          <w:rFonts w:ascii="Times New Roman" w:hAnsi="Times New Roman" w:cs="Times New Roman"/>
        </w:rPr>
        <w:t>principles</w:t>
      </w:r>
      <w:r w:rsidR="00FE74AF">
        <w:rPr>
          <w:rFonts w:ascii="Times New Roman" w:hAnsi="Times New Roman" w:cs="Times New Roman"/>
        </w:rPr>
        <w:t xml:space="preserve"> </w:t>
      </w:r>
      <w:r w:rsidR="00B25A67" w:rsidRPr="004C1B50">
        <w:rPr>
          <w:rFonts w:ascii="Times New Roman" w:hAnsi="Times New Roman" w:cs="Times New Roman"/>
        </w:rPr>
        <w:t xml:space="preserve">that require us to have beliefs that are </w:t>
      </w:r>
      <w:r w:rsidR="00360AF1" w:rsidRPr="004C1B50">
        <w:rPr>
          <w:rFonts w:ascii="Times New Roman" w:hAnsi="Times New Roman" w:cs="Times New Roman"/>
        </w:rPr>
        <w:t>ob</w:t>
      </w:r>
      <w:r w:rsidR="00C0405C" w:rsidRPr="004C1B50">
        <w:rPr>
          <w:rFonts w:ascii="Times New Roman" w:hAnsi="Times New Roman" w:cs="Times New Roman"/>
        </w:rPr>
        <w:t>viously entailed by out</w:t>
      </w:r>
      <w:r w:rsidR="00B25A67" w:rsidRPr="004C1B50">
        <w:rPr>
          <w:rFonts w:ascii="Times New Roman" w:hAnsi="Times New Roman" w:cs="Times New Roman"/>
        </w:rPr>
        <w:t xml:space="preserve"> evidence.</w:t>
      </w:r>
      <w:r w:rsidR="00D23005" w:rsidRPr="004C1B50">
        <w:rPr>
          <w:rStyle w:val="FootnoteReference"/>
          <w:rFonts w:ascii="Times New Roman" w:hAnsi="Times New Roman" w:cs="Times New Roman"/>
        </w:rPr>
        <w:footnoteReference w:id="16"/>
      </w:r>
      <w:r w:rsidR="00B25A67" w:rsidRPr="004C1B50">
        <w:rPr>
          <w:rFonts w:ascii="Times New Roman" w:hAnsi="Times New Roman" w:cs="Times New Roman"/>
        </w:rPr>
        <w:t xml:space="preserve"> And the list goes on.</w:t>
      </w:r>
      <w:r w:rsidR="00D23005" w:rsidRPr="004C1B50">
        <w:rPr>
          <w:rStyle w:val="FootnoteReference"/>
          <w:rFonts w:ascii="Times New Roman" w:hAnsi="Times New Roman" w:cs="Times New Roman"/>
        </w:rPr>
        <w:footnoteReference w:id="17"/>
      </w:r>
      <w:r w:rsidR="00B25A67" w:rsidRPr="004C1B50">
        <w:rPr>
          <w:rFonts w:ascii="Times New Roman" w:hAnsi="Times New Roman" w:cs="Times New Roman"/>
        </w:rPr>
        <w:t xml:space="preserve"> </w:t>
      </w:r>
    </w:p>
    <w:p w14:paraId="483710AC" w14:textId="08644CFE" w:rsidR="000D446B" w:rsidRPr="004C1B50" w:rsidRDefault="00C25AE3" w:rsidP="00F602AC">
      <w:pPr>
        <w:pStyle w:val="FootnoteText"/>
        <w:spacing w:line="300" w:lineRule="auto"/>
        <w:ind w:firstLine="720"/>
        <w:contextualSpacing/>
        <w:jc w:val="both"/>
        <w:rPr>
          <w:rFonts w:ascii="Times New Roman" w:hAnsi="Times New Roman" w:cs="Times New Roman"/>
          <w:sz w:val="20"/>
          <w:szCs w:val="20"/>
        </w:rPr>
      </w:pPr>
      <w:r w:rsidRPr="004C1B50">
        <w:rPr>
          <w:rFonts w:ascii="Times New Roman" w:hAnsi="Times New Roman" w:cs="Times New Roman"/>
        </w:rPr>
        <w:t>Th</w:t>
      </w:r>
      <w:r w:rsidR="00F156AA" w:rsidRPr="004C1B50">
        <w:rPr>
          <w:rFonts w:ascii="Times New Roman" w:hAnsi="Times New Roman" w:cs="Times New Roman"/>
        </w:rPr>
        <w:t>us,</w:t>
      </w:r>
      <w:r w:rsidR="00DF6FEC" w:rsidRPr="004C1B50">
        <w:rPr>
          <w:rFonts w:ascii="Times New Roman" w:hAnsi="Times New Roman" w:cs="Times New Roman"/>
        </w:rPr>
        <w:t xml:space="preserve"> insofar as one adopts the general strategy of resolving epistemic paradoxes by giving up on some of the principles that get the puzzles going, one must not only abandon at least one of the principles discussed thus far, but a number of</w:t>
      </w:r>
      <w:r w:rsidR="00C0405C" w:rsidRPr="004C1B50">
        <w:rPr>
          <w:rFonts w:ascii="Times New Roman" w:hAnsi="Times New Roman" w:cs="Times New Roman"/>
        </w:rPr>
        <w:t xml:space="preserve"> other</w:t>
      </w:r>
      <w:r w:rsidR="00DF6FEC" w:rsidRPr="004C1B50">
        <w:rPr>
          <w:rFonts w:ascii="Times New Roman" w:hAnsi="Times New Roman" w:cs="Times New Roman"/>
        </w:rPr>
        <w:t xml:space="preserve"> </w:t>
      </w:r>
      <w:r w:rsidR="00C0405C" w:rsidRPr="004C1B50">
        <w:rPr>
          <w:rFonts w:ascii="Times New Roman" w:hAnsi="Times New Roman" w:cs="Times New Roman"/>
        </w:rPr>
        <w:t>principles that are equally important</w:t>
      </w:r>
      <w:r w:rsidRPr="004C1B50">
        <w:rPr>
          <w:rFonts w:ascii="Times New Roman" w:hAnsi="Times New Roman" w:cs="Times New Roman"/>
        </w:rPr>
        <w:t>.</w:t>
      </w:r>
      <w:r w:rsidR="00C0405C" w:rsidRPr="004C1B50">
        <w:rPr>
          <w:rFonts w:ascii="Times New Roman" w:hAnsi="Times New Roman" w:cs="Times New Roman"/>
        </w:rPr>
        <w:t xml:space="preserve"> B</w:t>
      </w:r>
      <w:r w:rsidR="00044770" w:rsidRPr="004C1B50">
        <w:rPr>
          <w:rFonts w:ascii="Times New Roman" w:hAnsi="Times New Roman" w:cs="Times New Roman"/>
        </w:rPr>
        <w:t xml:space="preserve">ecause </w:t>
      </w:r>
      <w:r w:rsidR="00F602AC" w:rsidRPr="004C1B50">
        <w:rPr>
          <w:rFonts w:ascii="Times New Roman" w:hAnsi="Times New Roman" w:cs="Times New Roman"/>
        </w:rPr>
        <w:t>the prospect</w:t>
      </w:r>
      <w:r w:rsidR="00201953" w:rsidRPr="004C1B50">
        <w:rPr>
          <w:rFonts w:ascii="Times New Roman" w:hAnsi="Times New Roman" w:cs="Times New Roman"/>
        </w:rPr>
        <w:t xml:space="preserve"> of </w:t>
      </w:r>
      <w:r w:rsidR="00DF6FEC" w:rsidRPr="004C1B50">
        <w:rPr>
          <w:rFonts w:ascii="Times New Roman" w:hAnsi="Times New Roman" w:cs="Times New Roman"/>
        </w:rPr>
        <w:t xml:space="preserve">revising our epistemological theories in </w:t>
      </w:r>
      <w:r w:rsidR="00044770" w:rsidRPr="004C1B50">
        <w:rPr>
          <w:rFonts w:ascii="Times New Roman" w:hAnsi="Times New Roman" w:cs="Times New Roman"/>
        </w:rPr>
        <w:t>such a radical way</w:t>
      </w:r>
      <w:r w:rsidR="00201953" w:rsidRPr="004C1B50">
        <w:rPr>
          <w:rFonts w:ascii="Times New Roman" w:hAnsi="Times New Roman" w:cs="Times New Roman"/>
        </w:rPr>
        <w:t xml:space="preserve"> look</w:t>
      </w:r>
      <w:r w:rsidR="00F602AC" w:rsidRPr="004C1B50">
        <w:rPr>
          <w:rFonts w:ascii="Times New Roman" w:hAnsi="Times New Roman" w:cs="Times New Roman"/>
        </w:rPr>
        <w:t>s</w:t>
      </w:r>
      <w:r w:rsidR="00201953" w:rsidRPr="004C1B50">
        <w:rPr>
          <w:rFonts w:ascii="Times New Roman" w:hAnsi="Times New Roman" w:cs="Times New Roman"/>
        </w:rPr>
        <w:t xml:space="preserve"> grim</w:t>
      </w:r>
      <w:r w:rsidR="00DF6FEC" w:rsidRPr="004C1B50">
        <w:rPr>
          <w:rFonts w:ascii="Times New Roman" w:hAnsi="Times New Roman" w:cs="Times New Roman"/>
        </w:rPr>
        <w:t>, there is good reason to investigate other solutions.</w:t>
      </w:r>
      <w:r w:rsidR="00FE74AF" w:rsidRPr="004C1B50">
        <w:rPr>
          <w:rStyle w:val="FootnoteReference"/>
          <w:rFonts w:ascii="Times New Roman" w:hAnsi="Times New Roman" w:cs="Times New Roman"/>
        </w:rPr>
        <w:footnoteReference w:id="18"/>
      </w:r>
      <w:r w:rsidR="000D446B" w:rsidRPr="004C1B50">
        <w:rPr>
          <w:rFonts w:ascii="Times New Roman" w:hAnsi="Times New Roman" w:cs="Times New Roman"/>
        </w:rPr>
        <w:t xml:space="preserve"> </w:t>
      </w:r>
    </w:p>
    <w:p w14:paraId="038761CB" w14:textId="51E96E53" w:rsidR="000D446B" w:rsidRPr="004C1B50" w:rsidRDefault="00F156AA" w:rsidP="00F602AC">
      <w:pPr>
        <w:spacing w:line="300" w:lineRule="auto"/>
        <w:contextualSpacing/>
        <w:jc w:val="both"/>
        <w:rPr>
          <w:rFonts w:ascii="Times New Roman" w:hAnsi="Times New Roman" w:cs="Times New Roman"/>
        </w:rPr>
      </w:pPr>
      <w:r w:rsidRPr="004C1B50">
        <w:rPr>
          <w:rFonts w:ascii="Times New Roman" w:hAnsi="Times New Roman" w:cs="Times New Roman"/>
        </w:rPr>
        <w:tab/>
      </w:r>
      <w:r w:rsidR="0012236D" w:rsidRPr="004C1B50">
        <w:rPr>
          <w:rFonts w:ascii="Times New Roman" w:hAnsi="Times New Roman" w:cs="Times New Roman"/>
        </w:rPr>
        <w:t xml:space="preserve">To my mind, the </w:t>
      </w:r>
      <w:r w:rsidR="00EF7824">
        <w:rPr>
          <w:rFonts w:ascii="Times New Roman" w:hAnsi="Times New Roman" w:cs="Times New Roman"/>
        </w:rPr>
        <w:t xml:space="preserve">two </w:t>
      </w:r>
      <w:r w:rsidR="00FE524A" w:rsidRPr="004C1B50">
        <w:rPr>
          <w:rFonts w:ascii="Times New Roman" w:hAnsi="Times New Roman" w:cs="Times New Roman"/>
        </w:rPr>
        <w:t>best solution</w:t>
      </w:r>
      <w:r w:rsidR="00EF7824">
        <w:rPr>
          <w:rFonts w:ascii="Times New Roman" w:hAnsi="Times New Roman" w:cs="Times New Roman"/>
        </w:rPr>
        <w:t>s</w:t>
      </w:r>
      <w:r w:rsidR="00FE524A" w:rsidRPr="004C1B50">
        <w:rPr>
          <w:rFonts w:ascii="Times New Roman" w:hAnsi="Times New Roman" w:cs="Times New Roman"/>
        </w:rPr>
        <w:t xml:space="preserve"> </w:t>
      </w:r>
      <w:r w:rsidR="00DF6FEC" w:rsidRPr="004C1B50">
        <w:rPr>
          <w:rFonts w:ascii="Times New Roman" w:hAnsi="Times New Roman" w:cs="Times New Roman"/>
        </w:rPr>
        <w:t xml:space="preserve">currently on offer </w:t>
      </w:r>
      <w:r w:rsidR="00EF7824">
        <w:rPr>
          <w:rFonts w:ascii="Times New Roman" w:hAnsi="Times New Roman" w:cs="Times New Roman"/>
        </w:rPr>
        <w:t>say</w:t>
      </w:r>
      <w:r w:rsidR="0012236D" w:rsidRPr="004C1B50">
        <w:rPr>
          <w:rFonts w:ascii="Times New Roman" w:hAnsi="Times New Roman" w:cs="Times New Roman"/>
        </w:rPr>
        <w:t xml:space="preserve"> </w:t>
      </w:r>
      <w:r w:rsidR="00834B0A" w:rsidRPr="004C1B50">
        <w:rPr>
          <w:rFonts w:ascii="Times New Roman" w:hAnsi="Times New Roman" w:cs="Times New Roman"/>
        </w:rPr>
        <w:t xml:space="preserve">that </w:t>
      </w:r>
      <w:r w:rsidR="00376EE4" w:rsidRPr="004C1B50">
        <w:rPr>
          <w:rFonts w:ascii="Times New Roman" w:hAnsi="Times New Roman" w:cs="Times New Roman"/>
        </w:rPr>
        <w:t xml:space="preserve">we </w:t>
      </w:r>
      <w:r w:rsidR="00376EE4" w:rsidRPr="00EF7824">
        <w:rPr>
          <w:rFonts w:ascii="Times New Roman" w:hAnsi="Times New Roman" w:cs="Times New Roman"/>
        </w:rPr>
        <w:t xml:space="preserve">should </w:t>
      </w:r>
      <w:r w:rsidR="00EF7824">
        <w:rPr>
          <w:rFonts w:ascii="Times New Roman" w:hAnsi="Times New Roman" w:cs="Times New Roman"/>
        </w:rPr>
        <w:t>embrace the fact that rational requirements can come into conflict</w:t>
      </w:r>
      <w:r w:rsidR="00376EE4" w:rsidRPr="00EF7824">
        <w:rPr>
          <w:rFonts w:ascii="Times New Roman" w:hAnsi="Times New Roman" w:cs="Times New Roman"/>
        </w:rPr>
        <w:t>.</w:t>
      </w:r>
      <w:r w:rsidR="000D446B" w:rsidRPr="004C1B50">
        <w:rPr>
          <w:rFonts w:ascii="Times New Roman" w:hAnsi="Times New Roman" w:cs="Times New Roman"/>
        </w:rPr>
        <w:t xml:space="preserve"> </w:t>
      </w:r>
    </w:p>
    <w:p w14:paraId="30277DF6" w14:textId="4F51DCEF" w:rsidR="000D446B" w:rsidRPr="004C1B50" w:rsidRDefault="007A4CC1" w:rsidP="00F602AC">
      <w:pPr>
        <w:spacing w:line="300" w:lineRule="auto"/>
        <w:contextualSpacing/>
        <w:jc w:val="both"/>
        <w:rPr>
          <w:rFonts w:ascii="Times New Roman" w:hAnsi="Times New Roman" w:cs="Times New Roman"/>
        </w:rPr>
      </w:pPr>
      <w:r w:rsidRPr="004C1B50">
        <w:rPr>
          <w:rFonts w:ascii="Times New Roman" w:hAnsi="Times New Roman" w:cs="Times New Roman"/>
        </w:rPr>
        <w:tab/>
      </w:r>
      <w:r w:rsidR="00EF7824">
        <w:rPr>
          <w:rFonts w:ascii="Times New Roman" w:hAnsi="Times New Roman" w:cs="Times New Roman"/>
        </w:rPr>
        <w:t xml:space="preserve">According to the first line of thought, </w:t>
      </w:r>
      <w:r w:rsidR="00206918" w:rsidRPr="004C1B50">
        <w:rPr>
          <w:rFonts w:ascii="Times New Roman" w:hAnsi="Times New Roman" w:cs="Times New Roman"/>
        </w:rPr>
        <w:t>LOGIC PROBLEM</w:t>
      </w:r>
      <w:r w:rsidR="000D446B" w:rsidRPr="004C1B50">
        <w:rPr>
          <w:rFonts w:ascii="Times New Roman" w:hAnsi="Times New Roman" w:cs="Times New Roman"/>
        </w:rPr>
        <w:t xml:space="preserve"> should b</w:t>
      </w:r>
      <w:r w:rsidR="0090475B" w:rsidRPr="004C1B50">
        <w:rPr>
          <w:rFonts w:ascii="Times New Roman" w:hAnsi="Times New Roman" w:cs="Times New Roman"/>
        </w:rPr>
        <w:t>e diagnosed as follow</w:t>
      </w:r>
      <w:r w:rsidR="009A5F20" w:rsidRPr="004C1B50">
        <w:rPr>
          <w:rFonts w:ascii="Times New Roman" w:hAnsi="Times New Roman" w:cs="Times New Roman"/>
        </w:rPr>
        <w:t xml:space="preserve">s: Even though it is impossible for Anna to </w:t>
      </w:r>
      <w:r w:rsidR="00ED44B5" w:rsidRPr="004C1B50">
        <w:rPr>
          <w:rFonts w:ascii="Times New Roman" w:hAnsi="Times New Roman" w:cs="Times New Roman"/>
        </w:rPr>
        <w:t xml:space="preserve">rationally </w:t>
      </w:r>
      <w:r w:rsidR="009A5F20" w:rsidRPr="004C1B50">
        <w:rPr>
          <w:rFonts w:ascii="Times New Roman" w:hAnsi="Times New Roman" w:cs="Times New Roman"/>
        </w:rPr>
        <w:t>have a credence</w:t>
      </w:r>
      <w:r w:rsidR="001C7D9A" w:rsidRPr="004C1B50">
        <w:rPr>
          <w:rFonts w:ascii="Times New Roman" w:hAnsi="Times New Roman" w:cs="Times New Roman"/>
        </w:rPr>
        <w:t xml:space="preserve">s of 1 and </w:t>
      </w:r>
      <w:r w:rsidR="009A5F20" w:rsidRPr="004C1B50">
        <w:rPr>
          <w:rFonts w:ascii="Times New Roman" w:hAnsi="Times New Roman" w:cs="Times New Roman"/>
        </w:rPr>
        <w:t xml:space="preserve">less than 1 in (L), this is what she ought to do; </w:t>
      </w:r>
      <w:r w:rsidR="00206918" w:rsidRPr="004C1B50">
        <w:rPr>
          <w:rFonts w:ascii="Times New Roman" w:hAnsi="Times New Roman" w:cs="Times New Roman"/>
        </w:rPr>
        <w:t xml:space="preserve">after all, </w:t>
      </w:r>
      <w:r w:rsidR="000D446B" w:rsidRPr="004C1B50">
        <w:rPr>
          <w:rFonts w:ascii="Times New Roman" w:hAnsi="Times New Roman" w:cs="Times New Roman"/>
        </w:rPr>
        <w:t>Probab</w:t>
      </w:r>
      <w:r w:rsidR="00206918" w:rsidRPr="004C1B50">
        <w:rPr>
          <w:rFonts w:ascii="Times New Roman" w:hAnsi="Times New Roman" w:cs="Times New Roman"/>
        </w:rPr>
        <w:t>ilism and Calibrationism</w:t>
      </w:r>
      <w:r w:rsidR="000D446B" w:rsidRPr="004C1B50">
        <w:rPr>
          <w:rFonts w:ascii="Times New Roman" w:hAnsi="Times New Roman" w:cs="Times New Roman"/>
        </w:rPr>
        <w:t xml:space="preserve"> are genuine principles of rationality, and this is precisely w</w:t>
      </w:r>
      <w:r w:rsidR="009A5F20" w:rsidRPr="004C1B50">
        <w:rPr>
          <w:rFonts w:ascii="Times New Roman" w:hAnsi="Times New Roman" w:cs="Times New Roman"/>
        </w:rPr>
        <w:t xml:space="preserve">hat these principles recommend. </w:t>
      </w:r>
      <w:r w:rsidR="000D446B" w:rsidRPr="004C1B50">
        <w:rPr>
          <w:rFonts w:ascii="Times New Roman" w:hAnsi="Times New Roman" w:cs="Times New Roman"/>
        </w:rPr>
        <w:t xml:space="preserve">Call this the </w:t>
      </w:r>
      <w:r w:rsidR="000D446B" w:rsidRPr="004C1B50">
        <w:rPr>
          <w:rFonts w:ascii="Times New Roman" w:hAnsi="Times New Roman" w:cs="Times New Roman"/>
          <w:i/>
        </w:rPr>
        <w:t>Genuine Rational Dilemmas Proposal</w:t>
      </w:r>
      <w:r w:rsidR="000D446B" w:rsidRPr="004C1B50">
        <w:rPr>
          <w:rFonts w:ascii="Times New Roman" w:hAnsi="Times New Roman" w:cs="Times New Roman"/>
        </w:rPr>
        <w:t xml:space="preserve"> (RDP</w:t>
      </w:r>
      <w:r w:rsidR="000D446B" w:rsidRPr="004C1B50">
        <w:rPr>
          <w:rFonts w:ascii="Times New Roman" w:hAnsi="Times New Roman" w:cs="Times New Roman"/>
          <w:vertAlign w:val="subscript"/>
        </w:rPr>
        <w:t>Genuine</w:t>
      </w:r>
      <w:r w:rsidR="000D446B" w:rsidRPr="004C1B50">
        <w:rPr>
          <w:rFonts w:ascii="Times New Roman" w:hAnsi="Times New Roman" w:cs="Times New Roman"/>
        </w:rPr>
        <w:t>).</w:t>
      </w:r>
      <w:r w:rsidR="00EE1504" w:rsidRPr="004C1B50">
        <w:rPr>
          <w:rStyle w:val="FootnoteReference"/>
          <w:rFonts w:ascii="Times New Roman" w:hAnsi="Times New Roman" w:cs="Times New Roman"/>
        </w:rPr>
        <w:footnoteReference w:id="19"/>
      </w:r>
    </w:p>
    <w:p w14:paraId="050B18D8" w14:textId="7BABCFA9" w:rsidR="009A5F20" w:rsidRPr="004C1B50" w:rsidRDefault="000D446B" w:rsidP="00F602AC">
      <w:pPr>
        <w:spacing w:line="300" w:lineRule="auto"/>
        <w:contextualSpacing/>
        <w:jc w:val="both"/>
        <w:rPr>
          <w:rFonts w:ascii="Times New Roman" w:hAnsi="Times New Roman" w:cs="Times New Roman"/>
        </w:rPr>
      </w:pPr>
      <w:r w:rsidRPr="004C1B50">
        <w:rPr>
          <w:rFonts w:ascii="Times New Roman" w:hAnsi="Times New Roman" w:cs="Times New Roman"/>
        </w:rPr>
        <w:tab/>
      </w:r>
      <w:r w:rsidR="00EF7824">
        <w:rPr>
          <w:rFonts w:ascii="Times New Roman" w:hAnsi="Times New Roman" w:cs="Times New Roman"/>
        </w:rPr>
        <w:t xml:space="preserve">According to the second line of thought, even though Probabilism and Calibrationism issue incompatible verdicts in LOGIC PROBLEM, </w:t>
      </w:r>
      <w:r w:rsidR="00ED44B5" w:rsidRPr="004C1B50">
        <w:rPr>
          <w:rFonts w:ascii="Times New Roman" w:hAnsi="Times New Roman" w:cs="Times New Roman"/>
        </w:rPr>
        <w:t xml:space="preserve">there is only a </w:t>
      </w:r>
      <w:r w:rsidR="00ED44B5" w:rsidRPr="004C1B50">
        <w:rPr>
          <w:rFonts w:ascii="Times New Roman" w:hAnsi="Times New Roman" w:cs="Times New Roman"/>
          <w:i/>
        </w:rPr>
        <w:t>prima facie</w:t>
      </w:r>
      <w:r w:rsidR="00ED44B5" w:rsidRPr="004C1B50">
        <w:rPr>
          <w:rFonts w:ascii="Times New Roman" w:hAnsi="Times New Roman" w:cs="Times New Roman"/>
        </w:rPr>
        <w:t xml:space="preserve"> dilemma here</w:t>
      </w:r>
      <w:r w:rsidR="00DD5518" w:rsidRPr="004C1B50">
        <w:rPr>
          <w:rFonts w:ascii="Times New Roman" w:hAnsi="Times New Roman" w:cs="Times New Roman"/>
        </w:rPr>
        <w:t xml:space="preserve">. </w:t>
      </w:r>
      <w:r w:rsidR="001608A5" w:rsidRPr="004C1B50">
        <w:rPr>
          <w:rFonts w:ascii="Times New Roman" w:hAnsi="Times New Roman" w:cs="Times New Roman"/>
        </w:rPr>
        <w:t>More specifically,</w:t>
      </w:r>
      <w:r w:rsidRPr="004C1B50">
        <w:rPr>
          <w:rFonts w:ascii="Times New Roman" w:hAnsi="Times New Roman" w:cs="Times New Roman"/>
        </w:rPr>
        <w:t xml:space="preserve"> while these principles </w:t>
      </w:r>
      <w:r w:rsidR="00EF7824">
        <w:rPr>
          <w:rFonts w:ascii="Times New Roman" w:hAnsi="Times New Roman" w:cs="Times New Roman"/>
        </w:rPr>
        <w:t xml:space="preserve">do </w:t>
      </w:r>
      <w:r w:rsidRPr="004C1B50">
        <w:rPr>
          <w:rFonts w:ascii="Times New Roman" w:hAnsi="Times New Roman" w:cs="Times New Roman"/>
        </w:rPr>
        <w:t>require us to have certain crede</w:t>
      </w:r>
      <w:r w:rsidR="009E1C87" w:rsidRPr="004C1B50">
        <w:rPr>
          <w:rFonts w:ascii="Times New Roman" w:hAnsi="Times New Roman" w:cs="Times New Roman"/>
        </w:rPr>
        <w:t xml:space="preserve">nces in most cases, when they </w:t>
      </w:r>
      <w:r w:rsidRPr="004C1B50">
        <w:rPr>
          <w:rFonts w:ascii="Times New Roman" w:hAnsi="Times New Roman" w:cs="Times New Roman"/>
        </w:rPr>
        <w:t>co</w:t>
      </w:r>
      <w:r w:rsidR="009E1C87" w:rsidRPr="004C1B50">
        <w:rPr>
          <w:rFonts w:ascii="Times New Roman" w:hAnsi="Times New Roman" w:cs="Times New Roman"/>
        </w:rPr>
        <w:t xml:space="preserve">nflict </w:t>
      </w:r>
      <w:r w:rsidRPr="004C1B50">
        <w:rPr>
          <w:rFonts w:ascii="Times New Roman" w:hAnsi="Times New Roman" w:cs="Times New Roman"/>
        </w:rPr>
        <w:t xml:space="preserve">one principle will override the other, so to speak, such that there is a </w:t>
      </w:r>
      <w:r w:rsidR="001608A5" w:rsidRPr="004C1B50">
        <w:rPr>
          <w:rFonts w:ascii="Times New Roman" w:hAnsi="Times New Roman" w:cs="Times New Roman"/>
        </w:rPr>
        <w:t xml:space="preserve">single </w:t>
      </w:r>
      <w:r w:rsidRPr="004C1B50">
        <w:rPr>
          <w:rFonts w:ascii="Times New Roman" w:hAnsi="Times New Roman" w:cs="Times New Roman"/>
        </w:rPr>
        <w:t>credence that is mos</w:t>
      </w:r>
      <w:r w:rsidR="00EF7824">
        <w:rPr>
          <w:rFonts w:ascii="Times New Roman" w:hAnsi="Times New Roman" w:cs="Times New Roman"/>
        </w:rPr>
        <w:t xml:space="preserve">t rational for one to have. </w:t>
      </w:r>
      <w:r w:rsidR="001B7462">
        <w:rPr>
          <w:rFonts w:ascii="Times New Roman" w:hAnsi="Times New Roman" w:cs="Times New Roman"/>
        </w:rPr>
        <w:t xml:space="preserve">Thus, </w:t>
      </w:r>
      <w:r w:rsidR="00EA5CB7">
        <w:rPr>
          <w:rFonts w:ascii="Times New Roman" w:hAnsi="Times New Roman" w:cs="Times New Roman"/>
        </w:rPr>
        <w:t xml:space="preserve">depending on how the details of this view are fleshed out, </w:t>
      </w:r>
      <w:r w:rsidR="001B7462">
        <w:rPr>
          <w:rFonts w:ascii="Times New Roman" w:hAnsi="Times New Roman" w:cs="Times New Roman"/>
        </w:rPr>
        <w:t xml:space="preserve">one potential diagnosis of </w:t>
      </w:r>
      <w:r w:rsidR="00206918" w:rsidRPr="004C1B50">
        <w:rPr>
          <w:rFonts w:ascii="Times New Roman" w:hAnsi="Times New Roman" w:cs="Times New Roman"/>
        </w:rPr>
        <w:t xml:space="preserve">LOGIC PROBLEM </w:t>
      </w:r>
      <w:r w:rsidR="00EA5CB7">
        <w:rPr>
          <w:rFonts w:ascii="Times New Roman" w:hAnsi="Times New Roman" w:cs="Times New Roman"/>
        </w:rPr>
        <w:t>is as</w:t>
      </w:r>
      <w:r w:rsidRPr="004C1B50">
        <w:rPr>
          <w:rFonts w:ascii="Times New Roman" w:hAnsi="Times New Roman" w:cs="Times New Roman"/>
        </w:rPr>
        <w:t xml:space="preserve"> fo</w:t>
      </w:r>
      <w:r w:rsidR="00206918" w:rsidRPr="004C1B50">
        <w:rPr>
          <w:rFonts w:ascii="Times New Roman" w:hAnsi="Times New Roman" w:cs="Times New Roman"/>
        </w:rPr>
        <w:t>llows: Anna should satisfy Probabilism and Calibrationism</w:t>
      </w:r>
      <w:r w:rsidRPr="004C1B50">
        <w:rPr>
          <w:rFonts w:ascii="Times New Roman" w:hAnsi="Times New Roman" w:cs="Times New Roman"/>
        </w:rPr>
        <w:t xml:space="preserve"> in general; however, w</w:t>
      </w:r>
      <w:r w:rsidR="00206918" w:rsidRPr="004C1B50">
        <w:rPr>
          <w:rFonts w:ascii="Times New Roman" w:hAnsi="Times New Roman" w:cs="Times New Roman"/>
        </w:rPr>
        <w:t xml:space="preserve">hen these principles conflict, </w:t>
      </w:r>
      <w:r w:rsidR="001608A5" w:rsidRPr="004C1B50">
        <w:rPr>
          <w:rFonts w:ascii="Times New Roman" w:hAnsi="Times New Roman" w:cs="Times New Roman"/>
        </w:rPr>
        <w:t>Calibratio</w:t>
      </w:r>
      <w:r w:rsidR="00F02E5B" w:rsidRPr="004C1B50">
        <w:rPr>
          <w:rFonts w:ascii="Times New Roman" w:hAnsi="Times New Roman" w:cs="Times New Roman"/>
        </w:rPr>
        <w:t>n</w:t>
      </w:r>
      <w:r w:rsidR="001608A5" w:rsidRPr="004C1B50">
        <w:rPr>
          <w:rFonts w:ascii="Times New Roman" w:hAnsi="Times New Roman" w:cs="Times New Roman"/>
        </w:rPr>
        <w:t xml:space="preserve">ism </w:t>
      </w:r>
      <w:r w:rsidR="00206918" w:rsidRPr="004C1B50">
        <w:rPr>
          <w:rFonts w:ascii="Times New Roman" w:hAnsi="Times New Roman" w:cs="Times New Roman"/>
        </w:rPr>
        <w:t>override</w:t>
      </w:r>
      <w:r w:rsidR="001608A5" w:rsidRPr="004C1B50">
        <w:rPr>
          <w:rFonts w:ascii="Times New Roman" w:hAnsi="Times New Roman" w:cs="Times New Roman"/>
        </w:rPr>
        <w:t>s Probabilism</w:t>
      </w:r>
      <w:r w:rsidRPr="004C1B50">
        <w:rPr>
          <w:rFonts w:ascii="Times New Roman" w:hAnsi="Times New Roman" w:cs="Times New Roman"/>
        </w:rPr>
        <w:t xml:space="preserve"> such that Anna is required to satisfy the former and </w:t>
      </w:r>
      <w:r w:rsidR="00A2742C" w:rsidRPr="004C1B50">
        <w:rPr>
          <w:rFonts w:ascii="Times New Roman" w:hAnsi="Times New Roman" w:cs="Times New Roman"/>
        </w:rPr>
        <w:t xml:space="preserve">should not, therefore, </w:t>
      </w:r>
      <w:r w:rsidRPr="004C1B50">
        <w:rPr>
          <w:rFonts w:ascii="Times New Roman" w:hAnsi="Times New Roman" w:cs="Times New Roman"/>
        </w:rPr>
        <w:t xml:space="preserve">satisfy the latter; thus, </w:t>
      </w:r>
      <w:r w:rsidR="007153C2" w:rsidRPr="004C1B50">
        <w:rPr>
          <w:rFonts w:ascii="Times New Roman" w:hAnsi="Times New Roman" w:cs="Times New Roman"/>
        </w:rPr>
        <w:t xml:space="preserve">all things considered, </w:t>
      </w:r>
      <w:r w:rsidRPr="004C1B50">
        <w:rPr>
          <w:rFonts w:ascii="Times New Roman" w:hAnsi="Times New Roman" w:cs="Times New Roman"/>
        </w:rPr>
        <w:t xml:space="preserve">Anna </w:t>
      </w:r>
      <w:r w:rsidR="00472843" w:rsidRPr="004C1B50">
        <w:rPr>
          <w:rFonts w:ascii="Times New Roman" w:hAnsi="Times New Roman" w:cs="Times New Roman"/>
        </w:rPr>
        <w:t xml:space="preserve">should </w:t>
      </w:r>
      <w:r w:rsidR="001C7D9A" w:rsidRPr="004C1B50">
        <w:rPr>
          <w:rFonts w:ascii="Times New Roman" w:hAnsi="Times New Roman" w:cs="Times New Roman"/>
        </w:rPr>
        <w:t>have a credence of .2</w:t>
      </w:r>
      <w:r w:rsidR="00832A0B" w:rsidRPr="004C1B50">
        <w:rPr>
          <w:rFonts w:ascii="Times New Roman" w:hAnsi="Times New Roman" w:cs="Times New Roman"/>
        </w:rPr>
        <w:t xml:space="preserve"> in (L</w:t>
      </w:r>
      <w:r w:rsidR="001608A5" w:rsidRPr="004C1B50">
        <w:rPr>
          <w:rFonts w:ascii="Times New Roman" w:hAnsi="Times New Roman" w:cs="Times New Roman"/>
        </w:rPr>
        <w:t xml:space="preserve">). </w:t>
      </w:r>
      <w:r w:rsidRPr="004C1B50">
        <w:rPr>
          <w:rFonts w:ascii="Times New Roman" w:hAnsi="Times New Roman" w:cs="Times New Roman"/>
        </w:rPr>
        <w:t xml:space="preserve">Call this the </w:t>
      </w:r>
      <w:r w:rsidRPr="004C1B50">
        <w:rPr>
          <w:rFonts w:ascii="Times New Roman" w:hAnsi="Times New Roman" w:cs="Times New Roman"/>
          <w:i/>
        </w:rPr>
        <w:t>Prima Facie Rational Dilemmas Proposal</w:t>
      </w:r>
      <w:r w:rsidRPr="004C1B50">
        <w:rPr>
          <w:rFonts w:ascii="Times New Roman" w:hAnsi="Times New Roman" w:cs="Times New Roman"/>
        </w:rPr>
        <w:t xml:space="preserve"> </w:t>
      </w:r>
      <w:r w:rsidR="009A5F20" w:rsidRPr="004C1B50">
        <w:rPr>
          <w:rFonts w:ascii="Times New Roman" w:hAnsi="Times New Roman" w:cs="Times New Roman"/>
        </w:rPr>
        <w:t>(RDP</w:t>
      </w:r>
      <w:r w:rsidR="00B2436F">
        <w:rPr>
          <w:rFonts w:ascii="Times New Roman" w:hAnsi="Times New Roman" w:cs="Times New Roman"/>
          <w:i/>
          <w:vertAlign w:val="subscript"/>
        </w:rPr>
        <w:t>Prima f</w:t>
      </w:r>
      <w:r w:rsidR="009A5F20" w:rsidRPr="004C1B50">
        <w:rPr>
          <w:rFonts w:ascii="Times New Roman" w:hAnsi="Times New Roman" w:cs="Times New Roman"/>
          <w:i/>
          <w:vertAlign w:val="subscript"/>
        </w:rPr>
        <w:t>acie</w:t>
      </w:r>
      <w:r w:rsidR="009A5F20" w:rsidRPr="004C1B50">
        <w:rPr>
          <w:rFonts w:ascii="Times New Roman" w:hAnsi="Times New Roman" w:cs="Times New Roman"/>
        </w:rPr>
        <w:t>)</w:t>
      </w:r>
      <w:r w:rsidR="00ED44B5" w:rsidRPr="004C1B50">
        <w:rPr>
          <w:rFonts w:ascii="Times New Roman" w:hAnsi="Times New Roman" w:cs="Times New Roman"/>
        </w:rPr>
        <w:t>.</w:t>
      </w:r>
      <w:r w:rsidR="00ED44B5" w:rsidRPr="004C1B50">
        <w:rPr>
          <w:rStyle w:val="FootnoteReference"/>
          <w:rFonts w:ascii="Times New Roman" w:hAnsi="Times New Roman" w:cs="Times New Roman"/>
        </w:rPr>
        <w:footnoteReference w:id="20"/>
      </w:r>
    </w:p>
    <w:p w14:paraId="14707BC2" w14:textId="45CEF99C" w:rsidR="000D446B" w:rsidRPr="004C1B50" w:rsidRDefault="000D446B"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I </w:t>
      </w:r>
      <w:r w:rsidR="005D5443">
        <w:rPr>
          <w:rFonts w:ascii="Times New Roman" w:hAnsi="Times New Roman" w:cs="Times New Roman"/>
        </w:rPr>
        <w:t xml:space="preserve">am now going to </w:t>
      </w:r>
      <w:r w:rsidR="009E1C87" w:rsidRPr="004C1B50">
        <w:rPr>
          <w:rFonts w:ascii="Times New Roman" w:hAnsi="Times New Roman" w:cs="Times New Roman"/>
        </w:rPr>
        <w:t>argue that there are good</w:t>
      </w:r>
      <w:r w:rsidRPr="004C1B50">
        <w:rPr>
          <w:rFonts w:ascii="Times New Roman" w:hAnsi="Times New Roman" w:cs="Times New Roman"/>
        </w:rPr>
        <w:t xml:space="preserve"> reasons for</w:t>
      </w:r>
      <w:r w:rsidR="00D55CE4" w:rsidRPr="004C1B50">
        <w:rPr>
          <w:rFonts w:ascii="Times New Roman" w:hAnsi="Times New Roman" w:cs="Times New Roman"/>
        </w:rPr>
        <w:t xml:space="preserve"> resisting both</w:t>
      </w:r>
      <w:r w:rsidR="00E31318">
        <w:rPr>
          <w:rFonts w:ascii="Times New Roman" w:hAnsi="Times New Roman" w:cs="Times New Roman"/>
        </w:rPr>
        <w:t xml:space="preserve"> </w:t>
      </w:r>
      <w:r w:rsidR="001B7462">
        <w:rPr>
          <w:rFonts w:ascii="Times New Roman" w:hAnsi="Times New Roman" w:cs="Times New Roman"/>
        </w:rPr>
        <w:t>of these solutions</w:t>
      </w:r>
      <w:r w:rsidR="00D55CE4" w:rsidRPr="004C1B50">
        <w:rPr>
          <w:rFonts w:ascii="Times New Roman" w:hAnsi="Times New Roman" w:cs="Times New Roman"/>
        </w:rPr>
        <w:t>. While I</w:t>
      </w:r>
      <w:r w:rsidRPr="004C1B50">
        <w:rPr>
          <w:rFonts w:ascii="Times New Roman" w:hAnsi="Times New Roman" w:cs="Times New Roman"/>
        </w:rPr>
        <w:t xml:space="preserve"> don</w:t>
      </w:r>
      <w:r w:rsidR="00562245" w:rsidRPr="004C1B50">
        <w:rPr>
          <w:rFonts w:ascii="Times New Roman" w:hAnsi="Times New Roman" w:cs="Times New Roman"/>
        </w:rPr>
        <w:t>’t think that any one reason is</w:t>
      </w:r>
      <w:r w:rsidR="00527F76" w:rsidRPr="004C1B50">
        <w:rPr>
          <w:rFonts w:ascii="Times New Roman" w:hAnsi="Times New Roman" w:cs="Times New Roman"/>
        </w:rPr>
        <w:t xml:space="preserve"> conclusive on</w:t>
      </w:r>
      <w:r w:rsidR="00562245" w:rsidRPr="004C1B50">
        <w:rPr>
          <w:rFonts w:ascii="Times New Roman" w:hAnsi="Times New Roman" w:cs="Times New Roman"/>
        </w:rPr>
        <w:t xml:space="preserve"> its</w:t>
      </w:r>
      <w:r w:rsidR="00D55CE4" w:rsidRPr="004C1B50">
        <w:rPr>
          <w:rFonts w:ascii="Times New Roman" w:hAnsi="Times New Roman" w:cs="Times New Roman"/>
        </w:rPr>
        <w:t xml:space="preserve"> own,</w:t>
      </w:r>
      <w:r w:rsidR="00201953" w:rsidRPr="004C1B50">
        <w:rPr>
          <w:rFonts w:ascii="Times New Roman" w:hAnsi="Times New Roman" w:cs="Times New Roman"/>
        </w:rPr>
        <w:t xml:space="preserve"> when taken together </w:t>
      </w:r>
      <w:r w:rsidR="00D55CE4" w:rsidRPr="004C1B50">
        <w:rPr>
          <w:rFonts w:ascii="Times New Roman" w:hAnsi="Times New Roman" w:cs="Times New Roman"/>
        </w:rPr>
        <w:t xml:space="preserve">these considerations </w:t>
      </w:r>
      <w:r w:rsidRPr="004C1B50">
        <w:rPr>
          <w:rFonts w:ascii="Times New Roman" w:hAnsi="Times New Roman" w:cs="Times New Roman"/>
        </w:rPr>
        <w:t>make for a package of concerns that should motivate us to explore other ways of resolving the puzzle.</w:t>
      </w:r>
    </w:p>
    <w:p w14:paraId="53661314" w14:textId="77777777" w:rsidR="005729B0" w:rsidRPr="004C1B50" w:rsidRDefault="005729B0" w:rsidP="00F602AC">
      <w:pPr>
        <w:ind w:firstLine="720"/>
        <w:contextualSpacing/>
        <w:jc w:val="both"/>
        <w:rPr>
          <w:rFonts w:ascii="Times New Roman" w:hAnsi="Times New Roman" w:cs="Times New Roman"/>
        </w:rPr>
      </w:pPr>
    </w:p>
    <w:p w14:paraId="3A488CA1" w14:textId="7F92109F" w:rsidR="00D55CE4" w:rsidRPr="004C1B50" w:rsidRDefault="00D55CE4" w:rsidP="00F602AC">
      <w:pPr>
        <w:spacing w:line="300" w:lineRule="auto"/>
        <w:contextualSpacing/>
        <w:jc w:val="both"/>
        <w:rPr>
          <w:rFonts w:ascii="Times New Roman" w:hAnsi="Times New Roman" w:cs="Times New Roman"/>
          <w:i/>
          <w:vertAlign w:val="subscript"/>
        </w:rPr>
      </w:pPr>
      <w:r w:rsidRPr="004C1B50">
        <w:rPr>
          <w:rFonts w:ascii="Times New Roman" w:hAnsi="Times New Roman" w:cs="Times New Roman"/>
          <w:i/>
        </w:rPr>
        <w:t>4.1 Against the RDP</w:t>
      </w:r>
      <w:r w:rsidRPr="004C1B50">
        <w:rPr>
          <w:rFonts w:ascii="Times New Roman" w:hAnsi="Times New Roman" w:cs="Times New Roman"/>
          <w:i/>
          <w:vertAlign w:val="subscript"/>
        </w:rPr>
        <w:t>Prima Facie</w:t>
      </w:r>
    </w:p>
    <w:p w14:paraId="0DF6B7B7" w14:textId="77777777" w:rsidR="005729B0" w:rsidRPr="004C1B50" w:rsidRDefault="005729B0" w:rsidP="00F602AC">
      <w:pPr>
        <w:contextualSpacing/>
        <w:jc w:val="both"/>
        <w:rPr>
          <w:rFonts w:ascii="Times New Roman" w:hAnsi="Times New Roman" w:cs="Times New Roman"/>
          <w:i/>
          <w:vertAlign w:val="subscript"/>
        </w:rPr>
      </w:pPr>
    </w:p>
    <w:p w14:paraId="0C47DD73" w14:textId="33158578" w:rsidR="00D55CE4" w:rsidRPr="004C1B50" w:rsidRDefault="007B4642" w:rsidP="00F602AC">
      <w:pPr>
        <w:spacing w:line="300" w:lineRule="auto"/>
        <w:contextualSpacing/>
        <w:jc w:val="both"/>
        <w:rPr>
          <w:rFonts w:ascii="Times New Roman" w:hAnsi="Times New Roman" w:cs="Times New Roman"/>
        </w:rPr>
      </w:pPr>
      <w:r w:rsidRPr="004C1B50">
        <w:rPr>
          <w:rFonts w:ascii="Times New Roman" w:hAnsi="Times New Roman" w:cs="Times New Roman"/>
          <w:i/>
          <w:vertAlign w:val="subscript"/>
        </w:rPr>
        <w:tab/>
      </w:r>
      <w:r w:rsidRPr="004C1B50">
        <w:rPr>
          <w:rFonts w:ascii="Times New Roman" w:hAnsi="Times New Roman" w:cs="Times New Roman"/>
        </w:rPr>
        <w:t xml:space="preserve"> </w:t>
      </w:r>
      <w:r w:rsidR="00201953" w:rsidRPr="004C1B50">
        <w:rPr>
          <w:rFonts w:ascii="Times New Roman" w:hAnsi="Times New Roman" w:cs="Times New Roman"/>
        </w:rPr>
        <w:t>As it stands, p</w:t>
      </w:r>
      <w:r w:rsidR="00D55CE4" w:rsidRPr="004C1B50">
        <w:rPr>
          <w:rFonts w:ascii="Times New Roman" w:hAnsi="Times New Roman" w:cs="Times New Roman"/>
        </w:rPr>
        <w:t>roponents of the RDP</w:t>
      </w:r>
      <w:r w:rsidR="00D55CE4" w:rsidRPr="004C1B50">
        <w:rPr>
          <w:rFonts w:ascii="Times New Roman" w:hAnsi="Times New Roman" w:cs="Times New Roman"/>
          <w:i/>
          <w:vertAlign w:val="subscript"/>
        </w:rPr>
        <w:t>Prima Facie</w:t>
      </w:r>
      <w:r w:rsidR="00D55CE4" w:rsidRPr="004C1B50">
        <w:rPr>
          <w:rFonts w:ascii="Times New Roman" w:hAnsi="Times New Roman" w:cs="Times New Roman"/>
        </w:rPr>
        <w:t xml:space="preserve"> have yet to discharge a large explanatory burden. For according to this view, when two principles of rationality conflict, one will override the other. But </w:t>
      </w:r>
      <w:r w:rsidR="001608A5" w:rsidRPr="004C1B50">
        <w:rPr>
          <w:rFonts w:ascii="Times New Roman" w:hAnsi="Times New Roman" w:cs="Times New Roman"/>
        </w:rPr>
        <w:t xml:space="preserve">what explains why this is the case? </w:t>
      </w:r>
      <w:r w:rsidR="00D55CE4" w:rsidRPr="004C1B50">
        <w:rPr>
          <w:rFonts w:ascii="Times New Roman" w:hAnsi="Times New Roman" w:cs="Times New Roman"/>
        </w:rPr>
        <w:t>In virtu</w:t>
      </w:r>
      <w:r w:rsidR="006977C5" w:rsidRPr="004C1B50">
        <w:rPr>
          <w:rFonts w:ascii="Times New Roman" w:hAnsi="Times New Roman" w:cs="Times New Roman"/>
        </w:rPr>
        <w:t>e</w:t>
      </w:r>
      <w:r w:rsidR="001608A5" w:rsidRPr="004C1B50">
        <w:rPr>
          <w:rFonts w:ascii="Times New Roman" w:hAnsi="Times New Roman" w:cs="Times New Roman"/>
        </w:rPr>
        <w:t xml:space="preserve"> of what, for instance, would Calibrationism trump Probabilism</w:t>
      </w:r>
      <w:r w:rsidR="00D55CE4" w:rsidRPr="004C1B50">
        <w:rPr>
          <w:rFonts w:ascii="Times New Roman" w:hAnsi="Times New Roman" w:cs="Times New Roman"/>
        </w:rPr>
        <w:t>?</w:t>
      </w:r>
    </w:p>
    <w:p w14:paraId="661B8B61" w14:textId="011A4F48" w:rsidR="00C136D2" w:rsidRPr="004C1B50" w:rsidRDefault="00D55CE4" w:rsidP="00F602AC">
      <w:pPr>
        <w:spacing w:line="300" w:lineRule="auto"/>
        <w:contextualSpacing/>
        <w:jc w:val="both"/>
        <w:rPr>
          <w:rFonts w:ascii="Times New Roman" w:hAnsi="Times New Roman" w:cs="Times New Roman"/>
        </w:rPr>
      </w:pPr>
      <w:r w:rsidRPr="004C1B50">
        <w:rPr>
          <w:rFonts w:ascii="Times New Roman" w:hAnsi="Times New Roman" w:cs="Times New Roman"/>
        </w:rPr>
        <w:tab/>
        <w:t>Perhaps proponents of the RDP</w:t>
      </w:r>
      <w:r w:rsidRPr="004C1B50">
        <w:rPr>
          <w:rFonts w:ascii="Times New Roman" w:hAnsi="Times New Roman" w:cs="Times New Roman"/>
          <w:i/>
          <w:vertAlign w:val="subscript"/>
        </w:rPr>
        <w:t xml:space="preserve">Prima Facie </w:t>
      </w:r>
      <w:r w:rsidRPr="004C1B50">
        <w:rPr>
          <w:rFonts w:ascii="Times New Roman" w:hAnsi="Times New Roman" w:cs="Times New Roman"/>
        </w:rPr>
        <w:t>could try to develop an epistemic ranking sys</w:t>
      </w:r>
      <w:r w:rsidR="00A2742C" w:rsidRPr="004C1B50">
        <w:rPr>
          <w:rFonts w:ascii="Times New Roman" w:hAnsi="Times New Roman" w:cs="Times New Roman"/>
        </w:rPr>
        <w:t xml:space="preserve">tem </w:t>
      </w:r>
      <w:r w:rsidRPr="004C1B50">
        <w:rPr>
          <w:rFonts w:ascii="Times New Roman" w:hAnsi="Times New Roman" w:cs="Times New Roman"/>
        </w:rPr>
        <w:t>that attached a sort of epistemic weight to every principle of rationality. For instance, perhaps we could think of this system as being a 100-point scale that allowed us to assign numerical values to the overall epistemic importance of various principles. Given this ranking system, we could just look to see which of the two conflicting principles was lower on the scale and then appeal to this fact to explain why it w</w:t>
      </w:r>
      <w:r w:rsidR="00177DB9" w:rsidRPr="004C1B50">
        <w:rPr>
          <w:rFonts w:ascii="Times New Roman" w:hAnsi="Times New Roman" w:cs="Times New Roman"/>
        </w:rPr>
        <w:t>a</w:t>
      </w:r>
      <w:r w:rsidR="001608A5" w:rsidRPr="004C1B50">
        <w:rPr>
          <w:rFonts w:ascii="Times New Roman" w:hAnsi="Times New Roman" w:cs="Times New Roman"/>
        </w:rPr>
        <w:t>s overridden. The reason that Calibrationism overrides Probabilism</w:t>
      </w:r>
      <w:r w:rsidRPr="004C1B50">
        <w:rPr>
          <w:rFonts w:ascii="Times New Roman" w:hAnsi="Times New Roman" w:cs="Times New Roman"/>
        </w:rPr>
        <w:t xml:space="preserve">, say, is that the former has an epistemic value of 97 whereas the latter only scores a 92. </w:t>
      </w:r>
    </w:p>
    <w:p w14:paraId="5AA2032D" w14:textId="6C45BCD2" w:rsidR="007B4642" w:rsidRPr="004C1B50" w:rsidRDefault="00D55CE4" w:rsidP="00F602AC">
      <w:pPr>
        <w:spacing w:line="300" w:lineRule="auto"/>
        <w:contextualSpacing/>
        <w:jc w:val="both"/>
        <w:rPr>
          <w:rFonts w:ascii="Times New Roman" w:hAnsi="Times New Roman" w:cs="Times New Roman"/>
        </w:rPr>
      </w:pPr>
      <w:r w:rsidRPr="004C1B50">
        <w:rPr>
          <w:rFonts w:ascii="Times New Roman" w:hAnsi="Times New Roman" w:cs="Times New Roman"/>
        </w:rPr>
        <w:tab/>
      </w:r>
      <w:r w:rsidR="00B2685D" w:rsidRPr="004C1B50">
        <w:rPr>
          <w:rFonts w:ascii="Times New Roman" w:hAnsi="Times New Roman" w:cs="Times New Roman"/>
        </w:rPr>
        <w:t xml:space="preserve">But even so, the </w:t>
      </w:r>
      <w:r w:rsidRPr="004C1B50">
        <w:rPr>
          <w:rFonts w:ascii="Times New Roman" w:hAnsi="Times New Roman" w:cs="Times New Roman"/>
        </w:rPr>
        <w:t xml:space="preserve">explanatory burden has </w:t>
      </w:r>
      <w:r w:rsidR="00415E7C" w:rsidRPr="004C1B50">
        <w:rPr>
          <w:rFonts w:ascii="Times New Roman" w:hAnsi="Times New Roman" w:cs="Times New Roman"/>
        </w:rPr>
        <w:t xml:space="preserve">clearly </w:t>
      </w:r>
      <w:r w:rsidRPr="004C1B50">
        <w:rPr>
          <w:rFonts w:ascii="Times New Roman" w:hAnsi="Times New Roman" w:cs="Times New Roman"/>
        </w:rPr>
        <w:t>not been discharged. For</w:t>
      </w:r>
      <w:r w:rsidR="0000375C" w:rsidRPr="004C1B50">
        <w:rPr>
          <w:rFonts w:ascii="Times New Roman" w:hAnsi="Times New Roman" w:cs="Times New Roman"/>
        </w:rPr>
        <w:t xml:space="preserve"> </w:t>
      </w:r>
      <w:r w:rsidRPr="004C1B50">
        <w:rPr>
          <w:rFonts w:ascii="Times New Roman" w:hAnsi="Times New Roman" w:cs="Times New Roman"/>
        </w:rPr>
        <w:t>what explains why</w:t>
      </w:r>
      <w:r w:rsidR="00A2742C" w:rsidRPr="004C1B50">
        <w:rPr>
          <w:rFonts w:ascii="Times New Roman" w:hAnsi="Times New Roman" w:cs="Times New Roman"/>
        </w:rPr>
        <w:t xml:space="preserve"> principles get ranked the way they do</w:t>
      </w:r>
      <w:r w:rsidR="005D5443">
        <w:rPr>
          <w:rFonts w:ascii="Times New Roman" w:hAnsi="Times New Roman" w:cs="Times New Roman"/>
        </w:rPr>
        <w:t>? W</w:t>
      </w:r>
      <w:r w:rsidRPr="004C1B50">
        <w:rPr>
          <w:rFonts w:ascii="Times New Roman" w:hAnsi="Times New Roman" w:cs="Times New Roman"/>
        </w:rPr>
        <w:t>h</w:t>
      </w:r>
      <w:r w:rsidR="00177DB9" w:rsidRPr="004C1B50">
        <w:rPr>
          <w:rFonts w:ascii="Times New Roman" w:hAnsi="Times New Roman" w:cs="Times New Roman"/>
        </w:rPr>
        <w:t>at explain</w:t>
      </w:r>
      <w:r w:rsidR="001608A5" w:rsidRPr="004C1B50">
        <w:rPr>
          <w:rFonts w:ascii="Times New Roman" w:hAnsi="Times New Roman" w:cs="Times New Roman"/>
        </w:rPr>
        <w:t>s why Calibrationism scores a 97</w:t>
      </w:r>
      <w:r w:rsidR="00177DB9" w:rsidRPr="004C1B50">
        <w:rPr>
          <w:rFonts w:ascii="Times New Roman" w:hAnsi="Times New Roman" w:cs="Times New Roman"/>
        </w:rPr>
        <w:t xml:space="preserve"> and Probabilism </w:t>
      </w:r>
      <w:r w:rsidR="001608A5" w:rsidRPr="004C1B50">
        <w:rPr>
          <w:rFonts w:ascii="Times New Roman" w:hAnsi="Times New Roman" w:cs="Times New Roman"/>
        </w:rPr>
        <w:t>a 92</w:t>
      </w:r>
      <w:r w:rsidRPr="004C1B50">
        <w:rPr>
          <w:rFonts w:ascii="Times New Roman" w:hAnsi="Times New Roman" w:cs="Times New Roman"/>
        </w:rPr>
        <w:t xml:space="preserve">? </w:t>
      </w:r>
    </w:p>
    <w:p w14:paraId="2AF86CA8" w14:textId="1E198486" w:rsidR="009B374E" w:rsidRPr="004C1B50" w:rsidRDefault="005D5443" w:rsidP="00F602AC">
      <w:pPr>
        <w:spacing w:line="300" w:lineRule="auto"/>
        <w:ind w:firstLine="720"/>
        <w:contextualSpacing/>
        <w:jc w:val="both"/>
        <w:rPr>
          <w:rFonts w:ascii="Times New Roman" w:hAnsi="Times New Roman" w:cs="Times New Roman"/>
        </w:rPr>
      </w:pPr>
      <w:r>
        <w:rPr>
          <w:rFonts w:ascii="Times New Roman" w:hAnsi="Times New Roman" w:cs="Times New Roman"/>
        </w:rPr>
        <w:t>C</w:t>
      </w:r>
      <w:r w:rsidR="00A67243" w:rsidRPr="004C1B50">
        <w:rPr>
          <w:rFonts w:ascii="Times New Roman" w:hAnsi="Times New Roman" w:cs="Times New Roman"/>
        </w:rPr>
        <w:t>oming up with a non-</w:t>
      </w:r>
      <w:r w:rsidR="00FC2895">
        <w:rPr>
          <w:rFonts w:ascii="Times New Roman" w:hAnsi="Times New Roman" w:cs="Times New Roman"/>
          <w:i/>
        </w:rPr>
        <w:t xml:space="preserve">ad </w:t>
      </w:r>
      <w:r w:rsidR="00A67243" w:rsidRPr="004C1B50">
        <w:rPr>
          <w:rFonts w:ascii="Times New Roman" w:hAnsi="Times New Roman" w:cs="Times New Roman"/>
          <w:i/>
        </w:rPr>
        <w:t>hoc</w:t>
      </w:r>
      <w:r w:rsidR="00A67243" w:rsidRPr="004C1B50">
        <w:rPr>
          <w:rFonts w:ascii="Times New Roman" w:hAnsi="Times New Roman" w:cs="Times New Roman"/>
        </w:rPr>
        <w:t xml:space="preserve"> story to tell here strikes me as being a very difficult task indeed. This is partly because there is no obvious, uncontroversial way to compare the epistemic significance of the arguments and intuitions that support these conflicting principles; e.g., insofar as the arguments for Probabilism and Calibrationism suggest that one should always satisfy these principles, it is far from clear what considerations one would appeal to in order to show why the de-pragmatized Dutch Book arguments that support Probabilism are less weighty than the bootstrapping arguments that support Calibrationism. But it is also because the puzzle discussed above is just one of many importantly different epistemic paradoxes</w:t>
      </w:r>
      <w:r w:rsidR="00F85833">
        <w:rPr>
          <w:rFonts w:ascii="Times New Roman" w:hAnsi="Times New Roman" w:cs="Times New Roman"/>
        </w:rPr>
        <w:t xml:space="preserve"> (e.g.,</w:t>
      </w:r>
      <w:r w:rsidR="004A742C" w:rsidRPr="004C1B50">
        <w:rPr>
          <w:rFonts w:ascii="Times New Roman" w:hAnsi="Times New Roman" w:cs="Times New Roman"/>
        </w:rPr>
        <w:t xml:space="preserve"> ft. </w:t>
      </w:r>
      <w:r w:rsidR="00B2436F">
        <w:rPr>
          <w:rFonts w:ascii="Times New Roman" w:hAnsi="Times New Roman" w:cs="Times New Roman"/>
        </w:rPr>
        <w:t>15-17</w:t>
      </w:r>
      <w:r w:rsidR="00A67243" w:rsidRPr="004C1B50">
        <w:rPr>
          <w:rFonts w:ascii="Times New Roman" w:hAnsi="Times New Roman" w:cs="Times New Roman"/>
        </w:rPr>
        <w:t xml:space="preserve">). Thus, insofar as one opts for a ranking system approach to solve epistemic paradoxes in general, one will not only need to explain how Probabilism and Calibrationism </w:t>
      </w:r>
      <w:r>
        <w:rPr>
          <w:rFonts w:ascii="Times New Roman" w:hAnsi="Times New Roman" w:cs="Times New Roman"/>
        </w:rPr>
        <w:t xml:space="preserve">stack up against </w:t>
      </w:r>
      <w:r w:rsidR="00A67243" w:rsidRPr="004C1B50">
        <w:rPr>
          <w:rFonts w:ascii="Times New Roman" w:hAnsi="Times New Roman" w:cs="Times New Roman"/>
        </w:rPr>
        <w:t>one another, but also</w:t>
      </w:r>
      <w:r>
        <w:rPr>
          <w:rFonts w:ascii="Times New Roman" w:hAnsi="Times New Roman" w:cs="Times New Roman"/>
        </w:rPr>
        <w:t xml:space="preserve"> how and why many other principles get assigned their own epistemic scores</w:t>
      </w:r>
      <w:r w:rsidR="00A67243" w:rsidRPr="004C1B50">
        <w:rPr>
          <w:rFonts w:ascii="Times New Roman" w:hAnsi="Times New Roman" w:cs="Times New Roman"/>
        </w:rPr>
        <w:t>.</w:t>
      </w:r>
      <w:r w:rsidR="00F60D6F" w:rsidRPr="004C1B50">
        <w:rPr>
          <w:rFonts w:ascii="Times New Roman" w:hAnsi="Times New Roman" w:cs="Times New Roman"/>
        </w:rPr>
        <w:t xml:space="preserve"> A</w:t>
      </w:r>
      <w:r w:rsidR="00AD4183" w:rsidRPr="004C1B50">
        <w:rPr>
          <w:rFonts w:ascii="Times New Roman" w:hAnsi="Times New Roman" w:cs="Times New Roman"/>
        </w:rPr>
        <w:t>nd a</w:t>
      </w:r>
      <w:r w:rsidR="00F60D6F" w:rsidRPr="004C1B50">
        <w:rPr>
          <w:rFonts w:ascii="Times New Roman" w:hAnsi="Times New Roman" w:cs="Times New Roman"/>
        </w:rPr>
        <w:t>s it stands, it is far from clear how such a project could be carried out.</w:t>
      </w:r>
      <w:r w:rsidR="00A67243" w:rsidRPr="004C1B50">
        <w:rPr>
          <w:rStyle w:val="FootnoteReference"/>
          <w:rFonts w:ascii="Times New Roman" w:hAnsi="Times New Roman" w:cs="Times New Roman"/>
        </w:rPr>
        <w:footnoteReference w:id="21"/>
      </w:r>
      <w:r w:rsidR="00A67243" w:rsidRPr="004C1B50">
        <w:rPr>
          <w:rFonts w:ascii="Times New Roman" w:hAnsi="Times New Roman" w:cs="Times New Roman"/>
        </w:rPr>
        <w:t xml:space="preserve">  </w:t>
      </w:r>
    </w:p>
    <w:p w14:paraId="696023F8" w14:textId="23380E02" w:rsidR="00542AA7" w:rsidRPr="004C1B50" w:rsidRDefault="00A67243"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Instead of taking the ranking system approach,</w:t>
      </w:r>
      <w:r w:rsidR="00542AA7" w:rsidRPr="004C1B50">
        <w:rPr>
          <w:rFonts w:ascii="Times New Roman" w:hAnsi="Times New Roman" w:cs="Times New Roman"/>
        </w:rPr>
        <w:t xml:space="preserve"> perhaps one could develop an intuitionist view accor</w:t>
      </w:r>
      <w:r w:rsidRPr="004C1B50">
        <w:rPr>
          <w:rFonts w:ascii="Times New Roman" w:hAnsi="Times New Roman" w:cs="Times New Roman"/>
        </w:rPr>
        <w:t xml:space="preserve">ding to which </w:t>
      </w:r>
      <w:r w:rsidR="00542AA7" w:rsidRPr="004C1B50">
        <w:rPr>
          <w:rFonts w:ascii="Times New Roman" w:hAnsi="Times New Roman" w:cs="Times New Roman"/>
        </w:rPr>
        <w:t>conflict</w:t>
      </w:r>
      <w:r w:rsidRPr="004C1B50">
        <w:rPr>
          <w:rFonts w:ascii="Times New Roman" w:hAnsi="Times New Roman" w:cs="Times New Roman"/>
        </w:rPr>
        <w:t>s</w:t>
      </w:r>
      <w:r w:rsidR="00542AA7" w:rsidRPr="004C1B50">
        <w:rPr>
          <w:rFonts w:ascii="Times New Roman" w:hAnsi="Times New Roman" w:cs="Times New Roman"/>
        </w:rPr>
        <w:t xml:space="preserve"> can be resolved</w:t>
      </w:r>
      <w:r w:rsidRPr="004C1B50">
        <w:rPr>
          <w:rFonts w:ascii="Times New Roman" w:hAnsi="Times New Roman" w:cs="Times New Roman"/>
        </w:rPr>
        <w:t xml:space="preserve"> on a case-by-case basis</w:t>
      </w:r>
      <w:r w:rsidR="00542AA7" w:rsidRPr="004C1B50">
        <w:rPr>
          <w:rFonts w:ascii="Times New Roman" w:hAnsi="Times New Roman" w:cs="Times New Roman"/>
        </w:rPr>
        <w:t xml:space="preserve"> by simply making an epistemic judgment on the matter, e.g., </w:t>
      </w:r>
      <w:r w:rsidR="007B4642" w:rsidRPr="004C1B50">
        <w:rPr>
          <w:rFonts w:ascii="Times New Roman" w:hAnsi="Times New Roman" w:cs="Times New Roman"/>
        </w:rPr>
        <w:t xml:space="preserve">in LOGIC PROBLEM, </w:t>
      </w:r>
      <w:r w:rsidR="00542AA7" w:rsidRPr="004C1B50">
        <w:rPr>
          <w:rFonts w:ascii="Times New Roman" w:hAnsi="Times New Roman" w:cs="Times New Roman"/>
        </w:rPr>
        <w:t>Probabilism tr</w:t>
      </w:r>
      <w:r w:rsidR="007B4642" w:rsidRPr="004C1B50">
        <w:rPr>
          <w:rFonts w:ascii="Times New Roman" w:hAnsi="Times New Roman" w:cs="Times New Roman"/>
        </w:rPr>
        <w:t>umps Calibrationism</w:t>
      </w:r>
      <w:r w:rsidR="00542AA7" w:rsidRPr="004C1B50">
        <w:rPr>
          <w:rFonts w:ascii="Times New Roman" w:hAnsi="Times New Roman" w:cs="Times New Roman"/>
        </w:rPr>
        <w:t xml:space="preserve"> because when we consult our best epistemic</w:t>
      </w:r>
      <w:r w:rsidR="00AD542C">
        <w:rPr>
          <w:rFonts w:ascii="Times New Roman" w:hAnsi="Times New Roman" w:cs="Times New Roman"/>
        </w:rPr>
        <w:t xml:space="preserve"> intuitions</w:t>
      </w:r>
      <w:r w:rsidR="00542AA7" w:rsidRPr="004C1B50">
        <w:rPr>
          <w:rFonts w:ascii="Times New Roman" w:hAnsi="Times New Roman" w:cs="Times New Roman"/>
        </w:rPr>
        <w:t>, this is just what seems right.</w:t>
      </w:r>
      <w:r w:rsidR="00542AA7" w:rsidRPr="004C1B50">
        <w:rPr>
          <w:rStyle w:val="FootnoteReference"/>
          <w:rFonts w:ascii="Times New Roman" w:hAnsi="Times New Roman" w:cs="Times New Roman"/>
        </w:rPr>
        <w:footnoteReference w:id="22"/>
      </w:r>
    </w:p>
    <w:p w14:paraId="3A4BB89F" w14:textId="23207287" w:rsidR="009B374E" w:rsidRPr="004C1B50" w:rsidRDefault="00F60D6F"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But </w:t>
      </w:r>
      <w:r w:rsidR="00415E7C" w:rsidRPr="004C1B50">
        <w:rPr>
          <w:rFonts w:ascii="Times New Roman" w:hAnsi="Times New Roman" w:cs="Times New Roman"/>
        </w:rPr>
        <w:t xml:space="preserve">given </w:t>
      </w:r>
      <w:r w:rsidR="00542AA7" w:rsidRPr="004C1B50">
        <w:rPr>
          <w:rFonts w:ascii="Times New Roman" w:hAnsi="Times New Roman" w:cs="Times New Roman"/>
        </w:rPr>
        <w:t xml:space="preserve">the wide variety of epistemic paradoxes that involve conflicting rational requirements, and given the great deal of </w:t>
      </w:r>
      <w:r w:rsidR="00AD4183" w:rsidRPr="004C1B50">
        <w:rPr>
          <w:rFonts w:ascii="Times New Roman" w:hAnsi="Times New Roman" w:cs="Times New Roman"/>
        </w:rPr>
        <w:t xml:space="preserve">disagreement over </w:t>
      </w:r>
      <w:r w:rsidR="00415E7C" w:rsidRPr="004C1B50">
        <w:rPr>
          <w:rFonts w:ascii="Times New Roman" w:hAnsi="Times New Roman" w:cs="Times New Roman"/>
        </w:rPr>
        <w:t>how</w:t>
      </w:r>
      <w:r w:rsidR="00542AA7" w:rsidRPr="004C1B50">
        <w:rPr>
          <w:rFonts w:ascii="Times New Roman" w:hAnsi="Times New Roman" w:cs="Times New Roman"/>
        </w:rPr>
        <w:t xml:space="preserve"> these </w:t>
      </w:r>
      <w:r w:rsidR="004A742C" w:rsidRPr="004C1B50">
        <w:rPr>
          <w:rFonts w:ascii="Times New Roman" w:hAnsi="Times New Roman" w:cs="Times New Roman"/>
        </w:rPr>
        <w:t xml:space="preserve">paradoxes </w:t>
      </w:r>
      <w:r w:rsidR="00415E7C" w:rsidRPr="004C1B50">
        <w:rPr>
          <w:rFonts w:ascii="Times New Roman" w:hAnsi="Times New Roman" w:cs="Times New Roman"/>
        </w:rPr>
        <w:t xml:space="preserve">should be resolved, what reason is there to think that </w:t>
      </w:r>
      <w:r w:rsidR="0000375C" w:rsidRPr="004C1B50">
        <w:rPr>
          <w:rFonts w:ascii="Times New Roman" w:hAnsi="Times New Roman" w:cs="Times New Roman"/>
        </w:rPr>
        <w:t xml:space="preserve">my </w:t>
      </w:r>
      <w:r w:rsidR="009B374E" w:rsidRPr="004C1B50">
        <w:rPr>
          <w:rFonts w:ascii="Times New Roman" w:hAnsi="Times New Roman" w:cs="Times New Roman"/>
        </w:rPr>
        <w:t xml:space="preserve">epistemic judgments </w:t>
      </w:r>
      <w:r w:rsidR="00E963BD">
        <w:rPr>
          <w:rFonts w:ascii="Times New Roman" w:hAnsi="Times New Roman" w:cs="Times New Roman"/>
        </w:rPr>
        <w:t xml:space="preserve">about these matters </w:t>
      </w:r>
      <w:r w:rsidR="009B374E" w:rsidRPr="004C1B50">
        <w:rPr>
          <w:rFonts w:ascii="Times New Roman" w:hAnsi="Times New Roman" w:cs="Times New Roman"/>
        </w:rPr>
        <w:t xml:space="preserve">are </w:t>
      </w:r>
      <w:r w:rsidR="00415E7C" w:rsidRPr="004C1B50">
        <w:rPr>
          <w:rFonts w:ascii="Times New Roman" w:hAnsi="Times New Roman" w:cs="Times New Roman"/>
        </w:rPr>
        <w:t>mor</w:t>
      </w:r>
      <w:r w:rsidR="0000375C" w:rsidRPr="004C1B50">
        <w:rPr>
          <w:rFonts w:ascii="Times New Roman" w:hAnsi="Times New Roman" w:cs="Times New Roman"/>
        </w:rPr>
        <w:t>e truth conducive than yours</w:t>
      </w:r>
      <w:r w:rsidR="00542AA7" w:rsidRPr="004C1B50">
        <w:rPr>
          <w:rFonts w:ascii="Times New Roman" w:hAnsi="Times New Roman" w:cs="Times New Roman"/>
        </w:rPr>
        <w:t xml:space="preserve">? </w:t>
      </w:r>
    </w:p>
    <w:p w14:paraId="683D8D6C" w14:textId="712E669E" w:rsidR="00113529" w:rsidRPr="004C1B50" w:rsidRDefault="00336A01"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T</w:t>
      </w:r>
      <w:r w:rsidR="009B374E" w:rsidRPr="004C1B50">
        <w:rPr>
          <w:rFonts w:ascii="Times New Roman" w:hAnsi="Times New Roman" w:cs="Times New Roman"/>
        </w:rPr>
        <w:t>his is not to say that we can never use our best judgments to figure out when some principle trumps an</w:t>
      </w:r>
      <w:r w:rsidR="00AD542C">
        <w:rPr>
          <w:rFonts w:ascii="Times New Roman" w:hAnsi="Times New Roman" w:cs="Times New Roman"/>
        </w:rPr>
        <w:t xml:space="preserve">other, e.g., when it comes to certain kinds of </w:t>
      </w:r>
      <w:r w:rsidR="009B374E" w:rsidRPr="004C1B50">
        <w:rPr>
          <w:rFonts w:ascii="Times New Roman" w:hAnsi="Times New Roman" w:cs="Times New Roman"/>
        </w:rPr>
        <w:t>conflicts between moral principles, perhaps there is nothing problematic about</w:t>
      </w:r>
      <w:r w:rsidR="00113529" w:rsidRPr="004C1B50">
        <w:rPr>
          <w:rFonts w:ascii="Times New Roman" w:hAnsi="Times New Roman" w:cs="Times New Roman"/>
        </w:rPr>
        <w:t xml:space="preserve"> resolving the </w:t>
      </w:r>
      <w:r w:rsidR="004A742C" w:rsidRPr="004C1B50">
        <w:rPr>
          <w:rFonts w:ascii="Times New Roman" w:hAnsi="Times New Roman" w:cs="Times New Roman"/>
        </w:rPr>
        <w:t xml:space="preserve">tension </w:t>
      </w:r>
      <w:r w:rsidR="00113529" w:rsidRPr="004C1B50">
        <w:rPr>
          <w:rFonts w:ascii="Times New Roman" w:hAnsi="Times New Roman" w:cs="Times New Roman"/>
        </w:rPr>
        <w:t xml:space="preserve">by appealing to the widespread and relatively uncontroversial intuition </w:t>
      </w:r>
      <w:r w:rsidR="00FC2895">
        <w:rPr>
          <w:rFonts w:ascii="Times New Roman" w:hAnsi="Times New Roman" w:cs="Times New Roman"/>
        </w:rPr>
        <w:t xml:space="preserve">that </w:t>
      </w:r>
      <w:r w:rsidR="009B374E" w:rsidRPr="004C1B50">
        <w:rPr>
          <w:rFonts w:ascii="Times New Roman" w:hAnsi="Times New Roman" w:cs="Times New Roman"/>
        </w:rPr>
        <w:t>my obligation to save my drowning child overrides my obligation to keep my prom</w:t>
      </w:r>
      <w:r w:rsidR="00113529" w:rsidRPr="004C1B50">
        <w:rPr>
          <w:rFonts w:ascii="Times New Roman" w:hAnsi="Times New Roman" w:cs="Times New Roman"/>
        </w:rPr>
        <w:t>ise to take you for ice cream. Rather, my point is that given the wide range of views about how these</w:t>
      </w:r>
      <w:r w:rsidR="00CE79ED" w:rsidRPr="004C1B50">
        <w:rPr>
          <w:rFonts w:ascii="Times New Roman" w:hAnsi="Times New Roman" w:cs="Times New Roman"/>
        </w:rPr>
        <w:t xml:space="preserve"> importantly different</w:t>
      </w:r>
      <w:r w:rsidR="00113529" w:rsidRPr="004C1B50">
        <w:rPr>
          <w:rFonts w:ascii="Times New Roman" w:hAnsi="Times New Roman" w:cs="Times New Roman"/>
        </w:rPr>
        <w:t xml:space="preserve"> </w:t>
      </w:r>
      <w:r w:rsidR="004A742C" w:rsidRPr="004C1B50">
        <w:rPr>
          <w:rFonts w:ascii="Times New Roman" w:hAnsi="Times New Roman" w:cs="Times New Roman"/>
        </w:rPr>
        <w:t xml:space="preserve">epistemic </w:t>
      </w:r>
      <w:r w:rsidR="00113529" w:rsidRPr="004C1B50">
        <w:rPr>
          <w:rFonts w:ascii="Times New Roman" w:hAnsi="Times New Roman" w:cs="Times New Roman"/>
        </w:rPr>
        <w:t>pa</w:t>
      </w:r>
      <w:r w:rsidR="004A742C" w:rsidRPr="004C1B50">
        <w:rPr>
          <w:rFonts w:ascii="Times New Roman" w:hAnsi="Times New Roman" w:cs="Times New Roman"/>
        </w:rPr>
        <w:t>radoxes should be resolved, there is good reason to think our highly contested intuitions</w:t>
      </w:r>
      <w:r w:rsidR="00113529" w:rsidRPr="004C1B50">
        <w:rPr>
          <w:rFonts w:ascii="Times New Roman" w:hAnsi="Times New Roman" w:cs="Times New Roman"/>
        </w:rPr>
        <w:t xml:space="preserve"> </w:t>
      </w:r>
      <w:r w:rsidR="004A742C" w:rsidRPr="004C1B50">
        <w:rPr>
          <w:rFonts w:ascii="Times New Roman" w:hAnsi="Times New Roman" w:cs="Times New Roman"/>
        </w:rPr>
        <w:t>about what tr</w:t>
      </w:r>
      <w:r w:rsidR="00AD4183" w:rsidRPr="004C1B50">
        <w:rPr>
          <w:rFonts w:ascii="Times New Roman" w:hAnsi="Times New Roman" w:cs="Times New Roman"/>
        </w:rPr>
        <w:t xml:space="preserve">umps what should not </w:t>
      </w:r>
      <w:r w:rsidR="00562245" w:rsidRPr="004C1B50">
        <w:rPr>
          <w:rFonts w:ascii="Times New Roman" w:hAnsi="Times New Roman" w:cs="Times New Roman"/>
        </w:rPr>
        <w:t xml:space="preserve">constitute the entire basis for resolving </w:t>
      </w:r>
      <w:r w:rsidR="00FC2895">
        <w:rPr>
          <w:rFonts w:ascii="Times New Roman" w:hAnsi="Times New Roman" w:cs="Times New Roman"/>
        </w:rPr>
        <w:t>them</w:t>
      </w:r>
      <w:r w:rsidR="004A742C" w:rsidRPr="004C1B50">
        <w:rPr>
          <w:rFonts w:ascii="Times New Roman" w:hAnsi="Times New Roman" w:cs="Times New Roman"/>
        </w:rPr>
        <w:t xml:space="preserve">. </w:t>
      </w:r>
    </w:p>
    <w:p w14:paraId="5C50C4C0" w14:textId="0171A7EF" w:rsidR="00D55CE4" w:rsidRPr="004C1B50" w:rsidRDefault="00D55CE4" w:rsidP="00F602AC">
      <w:pPr>
        <w:spacing w:line="300" w:lineRule="auto"/>
        <w:contextualSpacing/>
        <w:jc w:val="both"/>
        <w:rPr>
          <w:rFonts w:ascii="Times New Roman" w:hAnsi="Times New Roman" w:cs="Times New Roman"/>
        </w:rPr>
      </w:pPr>
      <w:r w:rsidRPr="004C1B50">
        <w:rPr>
          <w:rFonts w:ascii="Times New Roman" w:hAnsi="Times New Roman" w:cs="Times New Roman"/>
        </w:rPr>
        <w:tab/>
      </w:r>
      <w:r w:rsidR="00143DBA" w:rsidRPr="004C1B50">
        <w:rPr>
          <w:rFonts w:ascii="Times New Roman" w:hAnsi="Times New Roman" w:cs="Times New Roman"/>
        </w:rPr>
        <w:t xml:space="preserve"> </w:t>
      </w:r>
      <w:r w:rsidR="00CE79ED" w:rsidRPr="004C1B50">
        <w:rPr>
          <w:rFonts w:ascii="Times New Roman" w:hAnsi="Times New Roman" w:cs="Times New Roman"/>
        </w:rPr>
        <w:t>T</w:t>
      </w:r>
      <w:r w:rsidR="007B4642" w:rsidRPr="004C1B50">
        <w:rPr>
          <w:rFonts w:ascii="Times New Roman" w:hAnsi="Times New Roman" w:cs="Times New Roman"/>
        </w:rPr>
        <w:t xml:space="preserve">he takeaway point here </w:t>
      </w:r>
      <w:r w:rsidRPr="004C1B50">
        <w:rPr>
          <w:rFonts w:ascii="Times New Roman" w:hAnsi="Times New Roman" w:cs="Times New Roman"/>
        </w:rPr>
        <w:t xml:space="preserve">is not </w:t>
      </w:r>
      <w:r w:rsidR="00527F76" w:rsidRPr="004C1B50">
        <w:rPr>
          <w:rFonts w:ascii="Times New Roman" w:hAnsi="Times New Roman" w:cs="Times New Roman"/>
        </w:rPr>
        <w:t xml:space="preserve">that </w:t>
      </w:r>
      <w:r w:rsidRPr="004C1B50">
        <w:rPr>
          <w:rFonts w:ascii="Times New Roman" w:hAnsi="Times New Roman" w:cs="Times New Roman"/>
        </w:rPr>
        <w:t xml:space="preserve">it is impossible to give a good explanation </w:t>
      </w:r>
      <w:r w:rsidR="00D81F74" w:rsidRPr="004C1B50">
        <w:rPr>
          <w:rFonts w:ascii="Times New Roman" w:hAnsi="Times New Roman" w:cs="Times New Roman"/>
        </w:rPr>
        <w:t xml:space="preserve">of </w:t>
      </w:r>
      <w:r w:rsidR="00415E7C" w:rsidRPr="004C1B50">
        <w:rPr>
          <w:rFonts w:ascii="Times New Roman" w:hAnsi="Times New Roman" w:cs="Times New Roman"/>
        </w:rPr>
        <w:t>how the</w:t>
      </w:r>
      <w:r w:rsidR="00D81F74" w:rsidRPr="004C1B50">
        <w:rPr>
          <w:rFonts w:ascii="Times New Roman" w:hAnsi="Times New Roman" w:cs="Times New Roman"/>
        </w:rPr>
        <w:t xml:space="preserve"> ranking system </w:t>
      </w:r>
      <w:r w:rsidR="00415E7C" w:rsidRPr="004C1B50">
        <w:rPr>
          <w:rFonts w:ascii="Times New Roman" w:hAnsi="Times New Roman" w:cs="Times New Roman"/>
        </w:rPr>
        <w:t xml:space="preserve">and intuitionist </w:t>
      </w:r>
      <w:r w:rsidR="00D81F74" w:rsidRPr="004C1B50">
        <w:rPr>
          <w:rFonts w:ascii="Times New Roman" w:hAnsi="Times New Roman" w:cs="Times New Roman"/>
        </w:rPr>
        <w:t>approach</w:t>
      </w:r>
      <w:r w:rsidR="00415E7C" w:rsidRPr="004C1B50">
        <w:rPr>
          <w:rFonts w:ascii="Times New Roman" w:hAnsi="Times New Roman" w:cs="Times New Roman"/>
        </w:rPr>
        <w:t>es</w:t>
      </w:r>
      <w:r w:rsidR="00D81F74" w:rsidRPr="004C1B50">
        <w:rPr>
          <w:rFonts w:ascii="Times New Roman" w:hAnsi="Times New Roman" w:cs="Times New Roman"/>
        </w:rPr>
        <w:t xml:space="preserve"> </w:t>
      </w:r>
      <w:r w:rsidR="00256C52" w:rsidRPr="004C1B50">
        <w:rPr>
          <w:rFonts w:ascii="Times New Roman" w:hAnsi="Times New Roman" w:cs="Times New Roman"/>
        </w:rPr>
        <w:t xml:space="preserve">could work, </w:t>
      </w:r>
      <w:r w:rsidRPr="004C1B50">
        <w:rPr>
          <w:rFonts w:ascii="Times New Roman" w:hAnsi="Times New Roman" w:cs="Times New Roman"/>
        </w:rPr>
        <w:t>but just that proponents of the RDP</w:t>
      </w:r>
      <w:r w:rsidRPr="004C1B50">
        <w:rPr>
          <w:rFonts w:ascii="Times New Roman" w:hAnsi="Times New Roman" w:cs="Times New Roman"/>
          <w:i/>
          <w:vertAlign w:val="subscript"/>
        </w:rPr>
        <w:t xml:space="preserve">Prima Facie </w:t>
      </w:r>
      <w:r w:rsidR="00F60D6F" w:rsidRPr="004C1B50">
        <w:rPr>
          <w:rFonts w:ascii="Times New Roman" w:hAnsi="Times New Roman" w:cs="Times New Roman"/>
        </w:rPr>
        <w:t xml:space="preserve">currently bear an </w:t>
      </w:r>
      <w:r w:rsidRPr="004C1B50">
        <w:rPr>
          <w:rFonts w:ascii="Times New Roman" w:hAnsi="Times New Roman" w:cs="Times New Roman"/>
        </w:rPr>
        <w:t>explanatory burden that is large enough to motivate us to search for an alternative proposal.</w:t>
      </w:r>
      <w:r w:rsidR="00472843" w:rsidRPr="004C1B50">
        <w:rPr>
          <w:rStyle w:val="FootnoteReference"/>
          <w:rFonts w:ascii="Times New Roman" w:hAnsi="Times New Roman" w:cs="Times New Roman"/>
        </w:rPr>
        <w:footnoteReference w:id="23"/>
      </w:r>
    </w:p>
    <w:p w14:paraId="1201DDC2" w14:textId="77777777" w:rsidR="005729B0" w:rsidRPr="004C1B50" w:rsidRDefault="005729B0" w:rsidP="00F602AC">
      <w:pPr>
        <w:contextualSpacing/>
        <w:jc w:val="both"/>
        <w:rPr>
          <w:rFonts w:ascii="Times New Roman" w:hAnsi="Times New Roman" w:cs="Times New Roman"/>
        </w:rPr>
      </w:pPr>
    </w:p>
    <w:p w14:paraId="2198EF04" w14:textId="77777777" w:rsidR="00256C52" w:rsidRPr="004C1B50" w:rsidRDefault="00256C52" w:rsidP="00F602AC">
      <w:pPr>
        <w:spacing w:line="300" w:lineRule="auto"/>
        <w:contextualSpacing/>
        <w:jc w:val="both"/>
        <w:rPr>
          <w:rFonts w:ascii="Times New Roman" w:hAnsi="Times New Roman" w:cs="Times New Roman"/>
          <w:i/>
          <w:vertAlign w:val="subscript"/>
        </w:rPr>
      </w:pPr>
      <w:r w:rsidRPr="004C1B50">
        <w:rPr>
          <w:rFonts w:ascii="Times New Roman" w:hAnsi="Times New Roman" w:cs="Times New Roman"/>
          <w:i/>
        </w:rPr>
        <w:t>4.2 Against the RDP</w:t>
      </w:r>
      <w:r w:rsidRPr="004C1B50">
        <w:rPr>
          <w:rFonts w:ascii="Times New Roman" w:hAnsi="Times New Roman" w:cs="Times New Roman"/>
          <w:i/>
          <w:vertAlign w:val="subscript"/>
        </w:rPr>
        <w:t>Genuine</w:t>
      </w:r>
    </w:p>
    <w:p w14:paraId="6CA51F22" w14:textId="77777777" w:rsidR="005729B0" w:rsidRPr="004C1B50" w:rsidRDefault="005729B0" w:rsidP="00F602AC">
      <w:pPr>
        <w:contextualSpacing/>
        <w:jc w:val="both"/>
        <w:rPr>
          <w:rFonts w:ascii="Times New Roman" w:hAnsi="Times New Roman" w:cs="Times New Roman"/>
        </w:rPr>
      </w:pPr>
    </w:p>
    <w:p w14:paraId="045D8D6B" w14:textId="314907A4" w:rsidR="00256C52" w:rsidRPr="00B2436F" w:rsidRDefault="00256C52" w:rsidP="00F602AC">
      <w:pPr>
        <w:spacing w:line="300" w:lineRule="auto"/>
        <w:contextualSpacing/>
        <w:jc w:val="both"/>
        <w:rPr>
          <w:rFonts w:ascii="Times New Roman" w:hAnsi="Times New Roman" w:cs="Times New Roman"/>
        </w:rPr>
      </w:pPr>
      <w:r w:rsidRPr="004C1B50">
        <w:rPr>
          <w:rFonts w:ascii="Times New Roman" w:hAnsi="Times New Roman" w:cs="Times New Roman"/>
        </w:rPr>
        <w:tab/>
        <w:t>The RDP</w:t>
      </w:r>
      <w:r w:rsidRPr="004C1B50">
        <w:rPr>
          <w:rFonts w:ascii="Times New Roman" w:hAnsi="Times New Roman" w:cs="Times New Roman"/>
          <w:vertAlign w:val="subscript"/>
        </w:rPr>
        <w:t xml:space="preserve">Genuine </w:t>
      </w:r>
      <w:r w:rsidRPr="004C1B50">
        <w:rPr>
          <w:rFonts w:ascii="Times New Roman" w:hAnsi="Times New Roman" w:cs="Times New Roman"/>
        </w:rPr>
        <w:t>avoids this worry. For when two principles conflict, the RDP</w:t>
      </w:r>
      <w:r w:rsidRPr="004C1B50">
        <w:rPr>
          <w:rFonts w:ascii="Times New Roman" w:hAnsi="Times New Roman" w:cs="Times New Roman"/>
          <w:vertAlign w:val="subscript"/>
        </w:rPr>
        <w:t xml:space="preserve">Genuine </w:t>
      </w:r>
      <w:r w:rsidRPr="004C1B50">
        <w:rPr>
          <w:rFonts w:ascii="Times New Roman" w:hAnsi="Times New Roman" w:cs="Times New Roman"/>
        </w:rPr>
        <w:t xml:space="preserve">says that one does not override the other, but that the two just remain in tension. </w:t>
      </w:r>
      <w:r w:rsidR="00E31318">
        <w:rPr>
          <w:rFonts w:ascii="Times New Roman" w:hAnsi="Times New Roman" w:cs="Times New Roman"/>
        </w:rPr>
        <w:t xml:space="preserve">Nevertheless, </w:t>
      </w:r>
      <w:r w:rsidR="00B2436F">
        <w:rPr>
          <w:rFonts w:ascii="Times New Roman" w:hAnsi="Times New Roman" w:cs="Times New Roman"/>
        </w:rPr>
        <w:t>the RDP</w:t>
      </w:r>
      <w:r w:rsidR="00B2436F" w:rsidRPr="00B2436F">
        <w:rPr>
          <w:rFonts w:ascii="Times New Roman" w:hAnsi="Times New Roman" w:cs="Times New Roman"/>
          <w:vertAlign w:val="subscript"/>
        </w:rPr>
        <w:t>Genuine</w:t>
      </w:r>
      <w:r w:rsidR="00B2436F">
        <w:rPr>
          <w:rFonts w:ascii="Times New Roman" w:hAnsi="Times New Roman" w:cs="Times New Roman"/>
          <w:vertAlign w:val="subscript"/>
        </w:rPr>
        <w:t xml:space="preserve"> </w:t>
      </w:r>
      <w:r w:rsidR="005A3B36">
        <w:rPr>
          <w:rFonts w:ascii="Times New Roman" w:hAnsi="Times New Roman" w:cs="Times New Roman"/>
        </w:rPr>
        <w:t xml:space="preserve">has two highly counterintuitive consequences. </w:t>
      </w:r>
      <w:r w:rsidR="00B2436F" w:rsidRPr="00B2436F">
        <w:rPr>
          <w:rFonts w:ascii="Times New Roman" w:hAnsi="Times New Roman" w:cs="Times New Roman"/>
          <w:vertAlign w:val="subscript"/>
        </w:rPr>
        <w:t xml:space="preserve"> </w:t>
      </w:r>
    </w:p>
    <w:p w14:paraId="0C9B30CB" w14:textId="69D09BE0" w:rsidR="00E31318" w:rsidRDefault="001677A2" w:rsidP="00A87C81">
      <w:pPr>
        <w:spacing w:line="300" w:lineRule="auto"/>
        <w:contextualSpacing/>
        <w:jc w:val="both"/>
        <w:rPr>
          <w:rFonts w:ascii="Times New Roman" w:hAnsi="Times New Roman" w:cs="Times New Roman"/>
        </w:rPr>
      </w:pPr>
      <w:r w:rsidRPr="004C1B50">
        <w:rPr>
          <w:rFonts w:ascii="Times New Roman" w:hAnsi="Times New Roman" w:cs="Times New Roman"/>
        </w:rPr>
        <w:tab/>
        <w:t>First</w:t>
      </w:r>
      <w:r w:rsidR="005A715A" w:rsidRPr="004C1B50">
        <w:rPr>
          <w:rFonts w:ascii="Times New Roman" w:hAnsi="Times New Roman" w:cs="Times New Roman"/>
        </w:rPr>
        <w:t>, it is exceedingly plausible that one should not have credences that are epistemically akratic in the following sense</w:t>
      </w:r>
      <w:r w:rsidR="00506110" w:rsidRPr="004C1B50">
        <w:rPr>
          <w:rFonts w:ascii="Times New Roman" w:hAnsi="Times New Roman" w:cs="Times New Roman"/>
        </w:rPr>
        <w:t>:</w:t>
      </w:r>
    </w:p>
    <w:p w14:paraId="02F8E06E" w14:textId="77777777" w:rsidR="00A87C81" w:rsidRPr="00A87C81" w:rsidRDefault="00A87C81" w:rsidP="00A87C81">
      <w:pPr>
        <w:contextualSpacing/>
        <w:jc w:val="both"/>
        <w:rPr>
          <w:rFonts w:ascii="Times New Roman" w:hAnsi="Times New Roman" w:cs="Times New Roman"/>
        </w:rPr>
      </w:pPr>
    </w:p>
    <w:p w14:paraId="34BFE7A9" w14:textId="77777777" w:rsidR="001A004F" w:rsidRDefault="001A004F" w:rsidP="00F602AC">
      <w:pPr>
        <w:ind w:left="720"/>
        <w:contextualSpacing/>
        <w:jc w:val="both"/>
        <w:rPr>
          <w:rFonts w:ascii="Times New Roman" w:hAnsi="Times New Roman" w:cs="Times New Roman"/>
          <w:i/>
        </w:rPr>
      </w:pPr>
    </w:p>
    <w:p w14:paraId="41271144" w14:textId="77777777" w:rsidR="001A004F" w:rsidRDefault="001A004F" w:rsidP="00F602AC">
      <w:pPr>
        <w:ind w:left="720"/>
        <w:contextualSpacing/>
        <w:jc w:val="both"/>
        <w:rPr>
          <w:rFonts w:ascii="Times New Roman" w:hAnsi="Times New Roman" w:cs="Times New Roman"/>
          <w:i/>
        </w:rPr>
      </w:pPr>
    </w:p>
    <w:p w14:paraId="12CE3380" w14:textId="77777777" w:rsidR="001A004F" w:rsidRDefault="001A004F" w:rsidP="00F602AC">
      <w:pPr>
        <w:ind w:left="720"/>
        <w:contextualSpacing/>
        <w:jc w:val="both"/>
        <w:rPr>
          <w:rFonts w:ascii="Times New Roman" w:hAnsi="Times New Roman" w:cs="Times New Roman"/>
          <w:i/>
        </w:rPr>
      </w:pPr>
    </w:p>
    <w:p w14:paraId="0B9A6828" w14:textId="77777777" w:rsidR="001A004F" w:rsidRDefault="001A004F" w:rsidP="00F602AC">
      <w:pPr>
        <w:ind w:left="720"/>
        <w:contextualSpacing/>
        <w:jc w:val="both"/>
        <w:rPr>
          <w:rFonts w:ascii="Times New Roman" w:hAnsi="Times New Roman" w:cs="Times New Roman"/>
          <w:i/>
        </w:rPr>
      </w:pPr>
    </w:p>
    <w:p w14:paraId="3B1BAF1F" w14:textId="0E49F385" w:rsidR="005A715A" w:rsidRPr="004C1B50" w:rsidRDefault="005A715A" w:rsidP="00F602AC">
      <w:pPr>
        <w:ind w:left="720"/>
        <w:contextualSpacing/>
        <w:jc w:val="both"/>
        <w:rPr>
          <w:rFonts w:ascii="Times New Roman" w:hAnsi="Times New Roman" w:cs="Times New Roman"/>
        </w:rPr>
      </w:pPr>
      <w:r w:rsidRPr="004C1B50">
        <w:rPr>
          <w:rFonts w:ascii="Times New Roman" w:hAnsi="Times New Roman" w:cs="Times New Roman"/>
          <w:i/>
        </w:rPr>
        <w:t>No Akrasia</w:t>
      </w:r>
      <w:r w:rsidRPr="004C1B50">
        <w:rPr>
          <w:rFonts w:ascii="Times New Roman" w:hAnsi="Times New Roman" w:cs="Times New Roman"/>
        </w:rPr>
        <w:t xml:space="preserve">: Epistemically speaking, if one is highly confident that a proposition, p, is true, </w:t>
      </w:r>
      <w:r w:rsidR="00506110" w:rsidRPr="004C1B50">
        <w:rPr>
          <w:rFonts w:ascii="Times New Roman" w:hAnsi="Times New Roman" w:cs="Times New Roman"/>
        </w:rPr>
        <w:t xml:space="preserve">then </w:t>
      </w:r>
      <w:r w:rsidRPr="004C1B50">
        <w:rPr>
          <w:rFonts w:ascii="Times New Roman" w:hAnsi="Times New Roman" w:cs="Times New Roman"/>
        </w:rPr>
        <w:t xml:space="preserve">one should not also think that one has misevaluated one’s evidence about whether p, </w:t>
      </w:r>
      <w:r w:rsidR="00C105E5" w:rsidRPr="004C1B50">
        <w:rPr>
          <w:rFonts w:ascii="Times New Roman" w:hAnsi="Times New Roman" w:cs="Times New Roman"/>
        </w:rPr>
        <w:t>e.g., one should not think, “P is true” while also thinking “</w:t>
      </w:r>
      <w:r w:rsidRPr="004C1B50">
        <w:rPr>
          <w:rFonts w:ascii="Times New Roman" w:hAnsi="Times New Roman" w:cs="Times New Roman"/>
        </w:rPr>
        <w:t>I probably misevaluated whether my</w:t>
      </w:r>
      <w:r w:rsidR="00C105E5" w:rsidRPr="004C1B50">
        <w:rPr>
          <w:rFonts w:ascii="Times New Roman" w:hAnsi="Times New Roman" w:cs="Times New Roman"/>
        </w:rPr>
        <w:t xml:space="preserve"> evidence actually supports p”</w:t>
      </w:r>
      <w:r w:rsidRPr="004C1B50">
        <w:rPr>
          <w:rFonts w:ascii="Times New Roman" w:hAnsi="Times New Roman" w:cs="Times New Roman"/>
        </w:rPr>
        <w:t>.</w:t>
      </w:r>
      <w:r w:rsidR="001677A2" w:rsidRPr="004C1B50">
        <w:rPr>
          <w:rStyle w:val="FootnoteReference"/>
          <w:rFonts w:ascii="Times New Roman" w:hAnsi="Times New Roman" w:cs="Times New Roman"/>
        </w:rPr>
        <w:footnoteReference w:id="24"/>
      </w:r>
      <w:r w:rsidRPr="004C1B50">
        <w:rPr>
          <w:rFonts w:ascii="Times New Roman" w:hAnsi="Times New Roman" w:cs="Times New Roman"/>
        </w:rPr>
        <w:t xml:space="preserve"> </w:t>
      </w:r>
    </w:p>
    <w:p w14:paraId="161FF045" w14:textId="77777777" w:rsidR="0000375C" w:rsidRPr="004C1B50" w:rsidRDefault="0000375C" w:rsidP="00F602AC">
      <w:pPr>
        <w:spacing w:line="300" w:lineRule="auto"/>
        <w:ind w:left="720"/>
        <w:contextualSpacing/>
        <w:jc w:val="both"/>
        <w:rPr>
          <w:rFonts w:ascii="Times New Roman" w:hAnsi="Times New Roman" w:cs="Times New Roman"/>
        </w:rPr>
      </w:pPr>
    </w:p>
    <w:p w14:paraId="594DC5C6" w14:textId="0D1B5FA1" w:rsidR="005A715A" w:rsidRPr="004C1B50" w:rsidRDefault="001677A2" w:rsidP="00F602AC">
      <w:pPr>
        <w:spacing w:line="300" w:lineRule="auto"/>
        <w:contextualSpacing/>
        <w:jc w:val="both"/>
        <w:rPr>
          <w:rFonts w:ascii="Times New Roman" w:hAnsi="Times New Roman" w:cs="Times New Roman"/>
        </w:rPr>
      </w:pPr>
      <w:r w:rsidRPr="004C1B50">
        <w:rPr>
          <w:rFonts w:ascii="Times New Roman" w:hAnsi="Times New Roman" w:cs="Times New Roman"/>
        </w:rPr>
        <w:t xml:space="preserve">Now, </w:t>
      </w:r>
      <w:r w:rsidR="00C105E5" w:rsidRPr="004C1B50">
        <w:rPr>
          <w:rFonts w:ascii="Times New Roman" w:hAnsi="Times New Roman" w:cs="Times New Roman"/>
        </w:rPr>
        <w:t xml:space="preserve">if </w:t>
      </w:r>
      <w:r w:rsidRPr="004C1B50">
        <w:rPr>
          <w:rFonts w:ascii="Times New Roman" w:hAnsi="Times New Roman" w:cs="Times New Roman"/>
        </w:rPr>
        <w:t>RDP</w:t>
      </w:r>
      <w:r w:rsidRPr="004C1B50">
        <w:rPr>
          <w:rFonts w:ascii="Times New Roman" w:hAnsi="Times New Roman" w:cs="Times New Roman"/>
          <w:vertAlign w:val="subscript"/>
        </w:rPr>
        <w:t>Genuine</w:t>
      </w:r>
      <w:r w:rsidRPr="004C1B50">
        <w:rPr>
          <w:rFonts w:ascii="Times New Roman" w:hAnsi="Times New Roman" w:cs="Times New Roman"/>
        </w:rPr>
        <w:t xml:space="preserve"> is true</w:t>
      </w:r>
      <w:r w:rsidR="00C105E5" w:rsidRPr="004C1B50">
        <w:rPr>
          <w:rFonts w:ascii="Times New Roman" w:hAnsi="Times New Roman" w:cs="Times New Roman"/>
        </w:rPr>
        <w:t xml:space="preserve">, then </w:t>
      </w:r>
      <w:r w:rsidR="00506110" w:rsidRPr="004C1B50">
        <w:rPr>
          <w:rFonts w:ascii="Times New Roman" w:hAnsi="Times New Roman" w:cs="Times New Roman"/>
        </w:rPr>
        <w:t>Anna should have a</w:t>
      </w:r>
      <w:r w:rsidR="00C105E5" w:rsidRPr="004C1B50">
        <w:rPr>
          <w:rFonts w:ascii="Times New Roman" w:hAnsi="Times New Roman" w:cs="Times New Roman"/>
        </w:rPr>
        <w:t xml:space="preserve"> credence of 1 in (L), and </w:t>
      </w:r>
      <w:r w:rsidR="00506110" w:rsidRPr="004C1B50">
        <w:rPr>
          <w:rFonts w:ascii="Times New Roman" w:hAnsi="Times New Roman" w:cs="Times New Roman"/>
        </w:rPr>
        <w:t>she should have</w:t>
      </w:r>
      <w:r w:rsidR="00C105E5" w:rsidRPr="004C1B50">
        <w:rPr>
          <w:rFonts w:ascii="Times New Roman" w:hAnsi="Times New Roman" w:cs="Times New Roman"/>
        </w:rPr>
        <w:t xml:space="preserve"> a credence of .2 in (L) too</w:t>
      </w:r>
      <w:r w:rsidR="00444FEE" w:rsidRPr="004C1B50">
        <w:rPr>
          <w:rFonts w:ascii="Times New Roman" w:hAnsi="Times New Roman" w:cs="Times New Roman"/>
        </w:rPr>
        <w:t>. But g</w:t>
      </w:r>
      <w:r w:rsidRPr="004C1B50">
        <w:rPr>
          <w:rFonts w:ascii="Times New Roman" w:hAnsi="Times New Roman" w:cs="Times New Roman"/>
        </w:rPr>
        <w:t>iven that Anna should be certain that (L)</w:t>
      </w:r>
      <w:r w:rsidR="00AD4183" w:rsidRPr="004C1B50">
        <w:rPr>
          <w:rFonts w:ascii="Times New Roman" w:hAnsi="Times New Roman" w:cs="Times New Roman"/>
        </w:rPr>
        <w:t xml:space="preserve"> is true, what explains why </w:t>
      </w:r>
      <w:r w:rsidRPr="004C1B50">
        <w:rPr>
          <w:rFonts w:ascii="Times New Roman" w:hAnsi="Times New Roman" w:cs="Times New Roman"/>
        </w:rPr>
        <w:t>she should a</w:t>
      </w:r>
      <w:r w:rsidR="00506110" w:rsidRPr="004C1B50">
        <w:rPr>
          <w:rFonts w:ascii="Times New Roman" w:hAnsi="Times New Roman" w:cs="Times New Roman"/>
        </w:rPr>
        <w:t>lso have a credence of .2 in this</w:t>
      </w:r>
      <w:r w:rsidR="00BB6103" w:rsidRPr="004C1B50">
        <w:rPr>
          <w:rFonts w:ascii="Times New Roman" w:hAnsi="Times New Roman" w:cs="Times New Roman"/>
        </w:rPr>
        <w:t xml:space="preserve"> proposition? Given the setup of the case, </w:t>
      </w:r>
      <w:r w:rsidR="00AD4183" w:rsidRPr="004C1B50">
        <w:rPr>
          <w:rFonts w:ascii="Times New Roman" w:hAnsi="Times New Roman" w:cs="Times New Roman"/>
        </w:rPr>
        <w:t xml:space="preserve">the </w:t>
      </w:r>
      <w:r w:rsidR="00BB6103" w:rsidRPr="004C1B50">
        <w:rPr>
          <w:rFonts w:ascii="Times New Roman" w:hAnsi="Times New Roman" w:cs="Times New Roman"/>
        </w:rPr>
        <w:t>o</w:t>
      </w:r>
      <w:r w:rsidR="00AD4183" w:rsidRPr="004C1B50">
        <w:rPr>
          <w:rFonts w:ascii="Times New Roman" w:hAnsi="Times New Roman" w:cs="Times New Roman"/>
        </w:rPr>
        <w:t>n</w:t>
      </w:r>
      <w:r w:rsidR="00BB6103" w:rsidRPr="004C1B50">
        <w:rPr>
          <w:rFonts w:ascii="Times New Roman" w:hAnsi="Times New Roman" w:cs="Times New Roman"/>
        </w:rPr>
        <w:t xml:space="preserve">ly plausible answer </w:t>
      </w:r>
      <w:r w:rsidR="00AD4183" w:rsidRPr="004C1B50">
        <w:rPr>
          <w:rFonts w:ascii="Times New Roman" w:hAnsi="Times New Roman" w:cs="Times New Roman"/>
        </w:rPr>
        <w:t xml:space="preserve">seems to be </w:t>
      </w:r>
      <w:r w:rsidR="00BB6103" w:rsidRPr="004C1B50">
        <w:rPr>
          <w:rFonts w:ascii="Times New Roman" w:hAnsi="Times New Roman" w:cs="Times New Roman"/>
        </w:rPr>
        <w:t xml:space="preserve">is this: Anna </w:t>
      </w:r>
      <w:r w:rsidRPr="004C1B50">
        <w:rPr>
          <w:rFonts w:ascii="Times New Roman" w:hAnsi="Times New Roman" w:cs="Times New Roman"/>
        </w:rPr>
        <w:t>should have a credence of .2 in (L) bec</w:t>
      </w:r>
      <w:r w:rsidR="006258F0" w:rsidRPr="004C1B50">
        <w:rPr>
          <w:rFonts w:ascii="Times New Roman" w:hAnsi="Times New Roman" w:cs="Times New Roman"/>
        </w:rPr>
        <w:t xml:space="preserve">ause she should think that she misevaluated </w:t>
      </w:r>
      <w:r w:rsidRPr="004C1B50">
        <w:rPr>
          <w:rFonts w:ascii="Times New Roman" w:hAnsi="Times New Roman" w:cs="Times New Roman"/>
        </w:rPr>
        <w:t xml:space="preserve">whether her evidence actually supports (L); she should think </w:t>
      </w:r>
      <w:r w:rsidR="00AD4183" w:rsidRPr="004C1B50">
        <w:rPr>
          <w:rFonts w:ascii="Times New Roman" w:hAnsi="Times New Roman" w:cs="Times New Roman"/>
        </w:rPr>
        <w:t xml:space="preserve">while </w:t>
      </w:r>
      <w:r w:rsidR="00562245" w:rsidRPr="004C1B50">
        <w:rPr>
          <w:rFonts w:ascii="Times New Roman" w:hAnsi="Times New Roman" w:cs="Times New Roman"/>
        </w:rPr>
        <w:t xml:space="preserve">she initially judged </w:t>
      </w:r>
      <w:r w:rsidR="00AD4183" w:rsidRPr="004C1B50">
        <w:rPr>
          <w:rFonts w:ascii="Times New Roman" w:hAnsi="Times New Roman" w:cs="Times New Roman"/>
        </w:rPr>
        <w:t>(L)</w:t>
      </w:r>
      <w:r w:rsidR="00562245" w:rsidRPr="004C1B50">
        <w:rPr>
          <w:rFonts w:ascii="Times New Roman" w:hAnsi="Times New Roman" w:cs="Times New Roman"/>
        </w:rPr>
        <w:t xml:space="preserve"> to be true</w:t>
      </w:r>
      <w:r w:rsidR="00AD4183" w:rsidRPr="004C1B50">
        <w:rPr>
          <w:rFonts w:ascii="Times New Roman" w:hAnsi="Times New Roman" w:cs="Times New Roman"/>
        </w:rPr>
        <w:t xml:space="preserve">, </w:t>
      </w:r>
      <w:r w:rsidR="00C105E5" w:rsidRPr="004C1B50">
        <w:rPr>
          <w:rFonts w:ascii="Times New Roman" w:hAnsi="Times New Roman" w:cs="Times New Roman"/>
        </w:rPr>
        <w:t>Chad’s logic drug caused her she botch</w:t>
      </w:r>
      <w:r w:rsidRPr="004C1B50">
        <w:rPr>
          <w:rFonts w:ascii="Times New Roman" w:hAnsi="Times New Roman" w:cs="Times New Roman"/>
        </w:rPr>
        <w:t xml:space="preserve"> her assessment of the </w:t>
      </w:r>
      <w:r w:rsidR="00AD4183" w:rsidRPr="004C1B50">
        <w:rPr>
          <w:rFonts w:ascii="Times New Roman" w:hAnsi="Times New Roman" w:cs="Times New Roman"/>
        </w:rPr>
        <w:t>relevant evidence.</w:t>
      </w:r>
    </w:p>
    <w:p w14:paraId="7A669A3E" w14:textId="74E5C350" w:rsidR="001677A2" w:rsidRPr="004C1B50" w:rsidRDefault="001677A2" w:rsidP="00F602AC">
      <w:pPr>
        <w:spacing w:line="300" w:lineRule="auto"/>
        <w:contextualSpacing/>
        <w:jc w:val="both"/>
        <w:rPr>
          <w:rFonts w:ascii="Times New Roman" w:hAnsi="Times New Roman" w:cs="Times New Roman"/>
        </w:rPr>
      </w:pPr>
      <w:r w:rsidRPr="004C1B50">
        <w:rPr>
          <w:rFonts w:ascii="Times New Roman" w:hAnsi="Times New Roman" w:cs="Times New Roman"/>
        </w:rPr>
        <w:tab/>
        <w:t>But – and herein lies the problem –</w:t>
      </w:r>
      <w:r w:rsidR="006258F0" w:rsidRPr="004C1B50">
        <w:rPr>
          <w:rFonts w:ascii="Times New Roman" w:hAnsi="Times New Roman" w:cs="Times New Roman"/>
        </w:rPr>
        <w:t xml:space="preserve"> if the RDP</w:t>
      </w:r>
      <w:r w:rsidR="006258F0" w:rsidRPr="004C1B50">
        <w:rPr>
          <w:rFonts w:ascii="Times New Roman" w:hAnsi="Times New Roman" w:cs="Times New Roman"/>
          <w:vertAlign w:val="subscript"/>
        </w:rPr>
        <w:t xml:space="preserve">Genuine </w:t>
      </w:r>
      <w:r w:rsidR="006258F0" w:rsidRPr="004C1B50">
        <w:rPr>
          <w:rFonts w:ascii="Times New Roman" w:hAnsi="Times New Roman" w:cs="Times New Roman"/>
        </w:rPr>
        <w:t>is true, then Anna should be certain that (L) is true and she should be confident that she botched her assessment of the relevant evidence; that is,</w:t>
      </w:r>
      <w:r w:rsidR="00C105E5" w:rsidRPr="004C1B50">
        <w:rPr>
          <w:rFonts w:ascii="Times New Roman" w:hAnsi="Times New Roman" w:cs="Times New Roman"/>
        </w:rPr>
        <w:t xml:space="preserve"> she should think, “(L) is true”, while also thinking that “</w:t>
      </w:r>
      <w:r w:rsidR="006258F0" w:rsidRPr="004C1B50">
        <w:rPr>
          <w:rFonts w:ascii="Times New Roman" w:hAnsi="Times New Roman" w:cs="Times New Roman"/>
        </w:rPr>
        <w:t>I probably misevaluated whether my evidence actually su</w:t>
      </w:r>
      <w:r w:rsidR="00C105E5" w:rsidRPr="004C1B50">
        <w:rPr>
          <w:rFonts w:ascii="Times New Roman" w:hAnsi="Times New Roman" w:cs="Times New Roman"/>
        </w:rPr>
        <w:t>pports (L)</w:t>
      </w:r>
      <w:r w:rsidR="006258F0" w:rsidRPr="004C1B50">
        <w:rPr>
          <w:rFonts w:ascii="Times New Roman" w:hAnsi="Times New Roman" w:cs="Times New Roman"/>
        </w:rPr>
        <w:t>.” Thus, proponents of the RDP</w:t>
      </w:r>
      <w:r w:rsidR="006258F0" w:rsidRPr="004C1B50">
        <w:rPr>
          <w:rFonts w:ascii="Times New Roman" w:hAnsi="Times New Roman" w:cs="Times New Roman"/>
          <w:vertAlign w:val="subscript"/>
        </w:rPr>
        <w:t>Geuine</w:t>
      </w:r>
      <w:r w:rsidR="006258F0" w:rsidRPr="004C1B50">
        <w:rPr>
          <w:rFonts w:ascii="Times New Roman" w:hAnsi="Times New Roman" w:cs="Times New Roman"/>
        </w:rPr>
        <w:t xml:space="preserve"> </w:t>
      </w:r>
      <w:r w:rsidR="00506110" w:rsidRPr="004C1B50">
        <w:rPr>
          <w:rFonts w:ascii="Times New Roman" w:hAnsi="Times New Roman" w:cs="Times New Roman"/>
        </w:rPr>
        <w:t xml:space="preserve">must </w:t>
      </w:r>
      <w:r w:rsidR="009A5D3D" w:rsidRPr="004C1B50">
        <w:rPr>
          <w:rFonts w:ascii="Times New Roman" w:hAnsi="Times New Roman" w:cs="Times New Roman"/>
        </w:rPr>
        <w:t xml:space="preserve">embrace the counter-intuitive verdict </w:t>
      </w:r>
      <w:r w:rsidR="00506110" w:rsidRPr="004C1B50">
        <w:rPr>
          <w:rFonts w:ascii="Times New Roman" w:hAnsi="Times New Roman" w:cs="Times New Roman"/>
        </w:rPr>
        <w:t>that</w:t>
      </w:r>
      <w:r w:rsidR="00C105E5" w:rsidRPr="004C1B50">
        <w:rPr>
          <w:rFonts w:ascii="Times New Roman" w:hAnsi="Times New Roman" w:cs="Times New Roman"/>
        </w:rPr>
        <w:t>,</w:t>
      </w:r>
      <w:r w:rsidR="00506110" w:rsidRPr="004C1B50">
        <w:rPr>
          <w:rFonts w:ascii="Times New Roman" w:hAnsi="Times New Roman" w:cs="Times New Roman"/>
        </w:rPr>
        <w:t xml:space="preserve"> in some cases, an agent should have akratic doxastic states. </w:t>
      </w:r>
    </w:p>
    <w:p w14:paraId="6E304B59" w14:textId="77777777" w:rsidR="00562245" w:rsidRPr="004C1B50" w:rsidRDefault="006258F0" w:rsidP="00F602AC">
      <w:pPr>
        <w:spacing w:line="300" w:lineRule="auto"/>
        <w:contextualSpacing/>
        <w:jc w:val="both"/>
        <w:rPr>
          <w:rFonts w:ascii="Times New Roman" w:hAnsi="Times New Roman" w:cs="Times New Roman"/>
        </w:rPr>
      </w:pPr>
      <w:r w:rsidRPr="004C1B50">
        <w:rPr>
          <w:rFonts w:ascii="Times New Roman" w:hAnsi="Times New Roman" w:cs="Times New Roman"/>
        </w:rPr>
        <w:tab/>
        <w:t xml:space="preserve">Second, </w:t>
      </w:r>
      <w:r w:rsidR="00246EC2" w:rsidRPr="004C1B50">
        <w:rPr>
          <w:rFonts w:ascii="Times New Roman" w:hAnsi="Times New Roman" w:cs="Times New Roman"/>
        </w:rPr>
        <w:t>i</w:t>
      </w:r>
      <w:r w:rsidR="00614149" w:rsidRPr="004C1B50">
        <w:rPr>
          <w:rFonts w:ascii="Times New Roman" w:hAnsi="Times New Roman" w:cs="Times New Roman"/>
        </w:rPr>
        <w:t xml:space="preserve">t is plausible that </w:t>
      </w:r>
      <w:r w:rsidR="009A5D3D" w:rsidRPr="004C1B50">
        <w:rPr>
          <w:rFonts w:ascii="Times New Roman" w:hAnsi="Times New Roman" w:cs="Times New Roman"/>
        </w:rPr>
        <w:t xml:space="preserve">your credences should be immodest in the following sense: </w:t>
      </w:r>
    </w:p>
    <w:p w14:paraId="7AA412D4" w14:textId="77777777" w:rsidR="00562245" w:rsidRPr="004C1B50" w:rsidRDefault="00562245" w:rsidP="00562245">
      <w:pPr>
        <w:contextualSpacing/>
        <w:jc w:val="both"/>
        <w:rPr>
          <w:rFonts w:ascii="Times New Roman" w:hAnsi="Times New Roman" w:cs="Times New Roman"/>
        </w:rPr>
      </w:pPr>
    </w:p>
    <w:p w14:paraId="760CB332" w14:textId="3EB5F86B" w:rsidR="00562245" w:rsidRPr="004C1B50" w:rsidRDefault="00562245" w:rsidP="00562245">
      <w:pPr>
        <w:ind w:left="720"/>
        <w:contextualSpacing/>
        <w:jc w:val="both"/>
        <w:rPr>
          <w:rFonts w:ascii="Times New Roman" w:hAnsi="Times New Roman" w:cs="Times New Roman"/>
        </w:rPr>
      </w:pPr>
      <w:r w:rsidRPr="004C1B50">
        <w:rPr>
          <w:rFonts w:ascii="Times New Roman" w:hAnsi="Times New Roman" w:cs="Times New Roman"/>
          <w:i/>
        </w:rPr>
        <w:t>Immodesty</w:t>
      </w:r>
      <w:r w:rsidRPr="004C1B50">
        <w:rPr>
          <w:rFonts w:ascii="Times New Roman" w:hAnsi="Times New Roman" w:cs="Times New Roman"/>
        </w:rPr>
        <w:t>: I</w:t>
      </w:r>
      <w:r w:rsidR="00614149" w:rsidRPr="004C1B50">
        <w:rPr>
          <w:rFonts w:ascii="Times New Roman" w:hAnsi="Times New Roman" w:cs="Times New Roman"/>
        </w:rPr>
        <w:t>f you should be highly confident that some proposition, p</w:t>
      </w:r>
      <w:r w:rsidR="00677AFD" w:rsidRPr="004C1B50">
        <w:rPr>
          <w:rFonts w:ascii="Times New Roman" w:hAnsi="Times New Roman" w:cs="Times New Roman"/>
        </w:rPr>
        <w:t xml:space="preserve">, is true, then </w:t>
      </w:r>
      <w:r w:rsidR="00246EC2" w:rsidRPr="004C1B50">
        <w:rPr>
          <w:rFonts w:ascii="Times New Roman" w:hAnsi="Times New Roman" w:cs="Times New Roman"/>
        </w:rPr>
        <w:t xml:space="preserve">you should also think that p is more likely to be true than not-p. </w:t>
      </w:r>
    </w:p>
    <w:p w14:paraId="152489BB" w14:textId="77777777" w:rsidR="00562245" w:rsidRPr="004C1B50" w:rsidRDefault="00562245" w:rsidP="00562245">
      <w:pPr>
        <w:ind w:firstLine="720"/>
        <w:contextualSpacing/>
        <w:jc w:val="both"/>
        <w:rPr>
          <w:rFonts w:ascii="Times New Roman" w:hAnsi="Times New Roman" w:cs="Times New Roman"/>
        </w:rPr>
      </w:pPr>
    </w:p>
    <w:p w14:paraId="6C562366" w14:textId="6043691E" w:rsidR="00256C52" w:rsidRPr="004C1B50" w:rsidRDefault="00246EC2" w:rsidP="00562245">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For instance, if you should be highly confident that it is going to rain tomorrow, then you should also think that it is more likely to rain tomorrow than not. For it seems irrational for someone to say, “I am highly confident that it is going to rain tomorrow, but it is more likely that it will be sunny all day,” or “My confidence that it will rain tomorrow </w:t>
      </w:r>
      <w:r w:rsidR="00711792" w:rsidRPr="004C1B50">
        <w:rPr>
          <w:rFonts w:ascii="Times New Roman" w:hAnsi="Times New Roman" w:cs="Times New Roman"/>
        </w:rPr>
        <w:t>is very high, but I think the chan</w:t>
      </w:r>
      <w:r w:rsidR="00BB6103" w:rsidRPr="004C1B50">
        <w:rPr>
          <w:rFonts w:ascii="Times New Roman" w:hAnsi="Times New Roman" w:cs="Times New Roman"/>
        </w:rPr>
        <w:t>ce of rain is equal to the chanc</w:t>
      </w:r>
      <w:r w:rsidR="00711792" w:rsidRPr="004C1B50">
        <w:rPr>
          <w:rFonts w:ascii="Times New Roman" w:hAnsi="Times New Roman" w:cs="Times New Roman"/>
        </w:rPr>
        <w:t>e of not rain.”</w:t>
      </w:r>
      <w:r w:rsidR="00677AFD" w:rsidRPr="004C1B50">
        <w:rPr>
          <w:rStyle w:val="FootnoteReference"/>
          <w:rFonts w:ascii="Times New Roman" w:hAnsi="Times New Roman" w:cs="Times New Roman"/>
        </w:rPr>
        <w:footnoteReference w:id="25"/>
      </w:r>
    </w:p>
    <w:p w14:paraId="3580F7F0" w14:textId="48155A3D" w:rsidR="00711792" w:rsidRPr="004C1B50" w:rsidRDefault="00711792" w:rsidP="00F602AC">
      <w:pPr>
        <w:spacing w:line="300" w:lineRule="auto"/>
        <w:contextualSpacing/>
        <w:jc w:val="both"/>
        <w:rPr>
          <w:rFonts w:ascii="Times New Roman" w:hAnsi="Times New Roman" w:cs="Times New Roman"/>
        </w:rPr>
      </w:pPr>
      <w:r w:rsidRPr="004C1B50">
        <w:rPr>
          <w:rFonts w:ascii="Times New Roman" w:hAnsi="Times New Roman" w:cs="Times New Roman"/>
        </w:rPr>
        <w:tab/>
        <w:t>However, if the RDP</w:t>
      </w:r>
      <w:r w:rsidRPr="004C1B50">
        <w:rPr>
          <w:rFonts w:ascii="Times New Roman" w:hAnsi="Times New Roman" w:cs="Times New Roman"/>
          <w:vertAlign w:val="subscript"/>
        </w:rPr>
        <w:t xml:space="preserve">Genuine </w:t>
      </w:r>
      <w:r w:rsidRPr="004C1B50">
        <w:rPr>
          <w:rFonts w:ascii="Times New Roman" w:hAnsi="Times New Roman" w:cs="Times New Roman"/>
        </w:rPr>
        <w:t>is true, then since Anna should be highly confident of (L), she should also think that (L) is more likely to be true tha</w:t>
      </w:r>
      <w:r w:rsidR="001A76EC" w:rsidRPr="004C1B50">
        <w:rPr>
          <w:rFonts w:ascii="Times New Roman" w:hAnsi="Times New Roman" w:cs="Times New Roman"/>
        </w:rPr>
        <w:t xml:space="preserve">n not-(L). And since she should </w:t>
      </w:r>
      <w:r w:rsidRPr="004C1B50">
        <w:rPr>
          <w:rFonts w:ascii="Times New Roman" w:hAnsi="Times New Roman" w:cs="Times New Roman"/>
        </w:rPr>
        <w:t>be highly confident that not-(L), she should also think that not-(L) is more likely to be true than (L). But – and herein lies the problem –</w:t>
      </w:r>
      <w:r w:rsidR="00CB7FA9">
        <w:rPr>
          <w:rFonts w:ascii="Times New Roman" w:hAnsi="Times New Roman" w:cs="Times New Roman"/>
        </w:rPr>
        <w:t xml:space="preserve">it is implausible that Anna should think </w:t>
      </w:r>
      <w:r w:rsidR="00E048A8" w:rsidRPr="004C1B50">
        <w:rPr>
          <w:rFonts w:ascii="Times New Roman" w:hAnsi="Times New Roman" w:cs="Times New Roman"/>
        </w:rPr>
        <w:t xml:space="preserve">that (L) is more </w:t>
      </w:r>
      <w:r w:rsidR="00CB7FA9">
        <w:rPr>
          <w:rFonts w:ascii="Times New Roman" w:hAnsi="Times New Roman" w:cs="Times New Roman"/>
        </w:rPr>
        <w:t xml:space="preserve">likely to be true than not-(L), </w:t>
      </w:r>
      <w:r w:rsidR="00E048A8" w:rsidRPr="004C1B50">
        <w:rPr>
          <w:rFonts w:ascii="Times New Roman" w:hAnsi="Times New Roman" w:cs="Times New Roman"/>
        </w:rPr>
        <w:t xml:space="preserve">while also </w:t>
      </w:r>
      <w:r w:rsidR="00CB7FA9">
        <w:rPr>
          <w:rFonts w:ascii="Times New Roman" w:hAnsi="Times New Roman" w:cs="Times New Roman"/>
        </w:rPr>
        <w:t xml:space="preserve">thinking that </w:t>
      </w:r>
      <w:r w:rsidR="00E048A8" w:rsidRPr="004C1B50">
        <w:rPr>
          <w:rFonts w:ascii="Times New Roman" w:hAnsi="Times New Roman" w:cs="Times New Roman"/>
        </w:rPr>
        <w:t>not-(L) is m</w:t>
      </w:r>
      <w:r w:rsidR="00CB7FA9">
        <w:rPr>
          <w:rFonts w:ascii="Times New Roman" w:hAnsi="Times New Roman" w:cs="Times New Roman"/>
        </w:rPr>
        <w:t>ore likely to be true than (L).</w:t>
      </w:r>
      <w:r w:rsidR="00E048A8" w:rsidRPr="004C1B50">
        <w:rPr>
          <w:rFonts w:ascii="Times New Roman" w:hAnsi="Times New Roman" w:cs="Times New Roman"/>
        </w:rPr>
        <w:t xml:space="preserve"> </w:t>
      </w:r>
      <w:r w:rsidRPr="004C1B50">
        <w:rPr>
          <w:rFonts w:ascii="Times New Roman" w:hAnsi="Times New Roman" w:cs="Times New Roman"/>
        </w:rPr>
        <w:t xml:space="preserve">Thus, </w:t>
      </w:r>
      <w:r w:rsidR="009A5D3D" w:rsidRPr="004C1B50">
        <w:rPr>
          <w:rFonts w:ascii="Times New Roman" w:hAnsi="Times New Roman" w:cs="Times New Roman"/>
        </w:rPr>
        <w:t xml:space="preserve">proponents of the </w:t>
      </w:r>
      <w:r w:rsidR="001A76EC" w:rsidRPr="004C1B50">
        <w:rPr>
          <w:rFonts w:ascii="Times New Roman" w:hAnsi="Times New Roman" w:cs="Times New Roman"/>
        </w:rPr>
        <w:t>RDP</w:t>
      </w:r>
      <w:r w:rsidR="001A76EC" w:rsidRPr="004C1B50">
        <w:rPr>
          <w:rFonts w:ascii="Times New Roman" w:hAnsi="Times New Roman" w:cs="Times New Roman"/>
          <w:vertAlign w:val="subscript"/>
        </w:rPr>
        <w:t xml:space="preserve">Genuine </w:t>
      </w:r>
      <w:r w:rsidR="00E963BD">
        <w:rPr>
          <w:rFonts w:ascii="Times New Roman" w:hAnsi="Times New Roman" w:cs="Times New Roman"/>
        </w:rPr>
        <w:t>must endorse the</w:t>
      </w:r>
      <w:r w:rsidR="009A5D3D" w:rsidRPr="004C1B50">
        <w:rPr>
          <w:rFonts w:ascii="Times New Roman" w:hAnsi="Times New Roman" w:cs="Times New Roman"/>
        </w:rPr>
        <w:t xml:space="preserve"> counter-intuitive consequence that in some cases one’s credences should be far too modest. </w:t>
      </w:r>
    </w:p>
    <w:p w14:paraId="57856E96" w14:textId="6E4895B0" w:rsidR="005273C8" w:rsidRPr="004C1B50" w:rsidRDefault="00BB6103" w:rsidP="00F602AC">
      <w:pPr>
        <w:spacing w:line="300" w:lineRule="auto"/>
        <w:contextualSpacing/>
        <w:jc w:val="both"/>
        <w:rPr>
          <w:rFonts w:ascii="Times New Roman" w:hAnsi="Times New Roman" w:cs="Times New Roman"/>
        </w:rPr>
      </w:pPr>
      <w:r w:rsidRPr="004C1B50">
        <w:rPr>
          <w:rFonts w:ascii="Times New Roman" w:hAnsi="Times New Roman" w:cs="Times New Roman"/>
        </w:rPr>
        <w:tab/>
        <w:t>The purpose of these last two</w:t>
      </w:r>
      <w:r w:rsidR="007B18BF" w:rsidRPr="004C1B50">
        <w:rPr>
          <w:rFonts w:ascii="Times New Roman" w:hAnsi="Times New Roman" w:cs="Times New Roman"/>
        </w:rPr>
        <w:t xml:space="preserve"> arguments has been to </w:t>
      </w:r>
      <w:r w:rsidR="000757DC" w:rsidRPr="004C1B50">
        <w:rPr>
          <w:rFonts w:ascii="Times New Roman" w:hAnsi="Times New Roman" w:cs="Times New Roman"/>
        </w:rPr>
        <w:t xml:space="preserve">defend No Dilemmas by </w:t>
      </w:r>
      <w:r w:rsidRPr="004C1B50">
        <w:rPr>
          <w:rFonts w:ascii="Times New Roman" w:hAnsi="Times New Roman" w:cs="Times New Roman"/>
        </w:rPr>
        <w:t>draw</w:t>
      </w:r>
      <w:r w:rsidR="000757DC" w:rsidRPr="004C1B50">
        <w:rPr>
          <w:rFonts w:ascii="Times New Roman" w:hAnsi="Times New Roman" w:cs="Times New Roman"/>
        </w:rPr>
        <w:t>ing</w:t>
      </w:r>
      <w:r w:rsidRPr="004C1B50">
        <w:rPr>
          <w:rFonts w:ascii="Times New Roman" w:hAnsi="Times New Roman" w:cs="Times New Roman"/>
        </w:rPr>
        <w:t xml:space="preserve"> out a couple of</w:t>
      </w:r>
      <w:r w:rsidR="005273C8" w:rsidRPr="004C1B50">
        <w:rPr>
          <w:rFonts w:ascii="Times New Roman" w:hAnsi="Times New Roman" w:cs="Times New Roman"/>
        </w:rPr>
        <w:t xml:space="preserve"> unnoticed and </w:t>
      </w:r>
      <w:r w:rsidR="000F2BE2">
        <w:rPr>
          <w:rFonts w:ascii="Times New Roman" w:hAnsi="Times New Roman" w:cs="Times New Roman"/>
        </w:rPr>
        <w:t xml:space="preserve">problematic consequences of the </w:t>
      </w:r>
      <w:r w:rsidR="005273C8" w:rsidRPr="004C1B50">
        <w:rPr>
          <w:rFonts w:ascii="Times New Roman" w:hAnsi="Times New Roman" w:cs="Times New Roman"/>
        </w:rPr>
        <w:t>RDP</w:t>
      </w:r>
      <w:r w:rsidR="005273C8" w:rsidRPr="004C1B50">
        <w:rPr>
          <w:rFonts w:ascii="Times New Roman" w:hAnsi="Times New Roman" w:cs="Times New Roman"/>
          <w:vertAlign w:val="subscript"/>
        </w:rPr>
        <w:t>Genuine</w:t>
      </w:r>
      <w:r w:rsidR="000757DC" w:rsidRPr="004C1B50">
        <w:rPr>
          <w:rFonts w:ascii="Times New Roman" w:hAnsi="Times New Roman" w:cs="Times New Roman"/>
        </w:rPr>
        <w:t>.</w:t>
      </w:r>
      <w:r w:rsidR="007B18BF" w:rsidRPr="004C1B50">
        <w:rPr>
          <w:rFonts w:ascii="Times New Roman" w:hAnsi="Times New Roman" w:cs="Times New Roman"/>
        </w:rPr>
        <w:t xml:space="preserve"> </w:t>
      </w:r>
      <w:r w:rsidR="000F2BE2">
        <w:rPr>
          <w:rFonts w:ascii="Times New Roman" w:hAnsi="Times New Roman" w:cs="Times New Roman"/>
        </w:rPr>
        <w:t xml:space="preserve">The upshot is </w:t>
      </w:r>
      <w:r w:rsidR="007B18BF" w:rsidRPr="004C1B50">
        <w:rPr>
          <w:rFonts w:ascii="Times New Roman" w:hAnsi="Times New Roman" w:cs="Times New Roman"/>
        </w:rPr>
        <w:t>that, all else being equal</w:t>
      </w:r>
      <w:r w:rsidR="005273C8" w:rsidRPr="004C1B50">
        <w:rPr>
          <w:rFonts w:ascii="Times New Roman" w:hAnsi="Times New Roman" w:cs="Times New Roman"/>
        </w:rPr>
        <w:t xml:space="preserve">, it </w:t>
      </w:r>
      <w:r w:rsidR="00FC2895">
        <w:rPr>
          <w:rFonts w:ascii="Times New Roman" w:hAnsi="Times New Roman" w:cs="Times New Roman"/>
        </w:rPr>
        <w:t xml:space="preserve">is </w:t>
      </w:r>
      <w:r w:rsidR="005273C8" w:rsidRPr="004C1B50">
        <w:rPr>
          <w:rFonts w:ascii="Times New Roman" w:hAnsi="Times New Roman" w:cs="Times New Roman"/>
        </w:rPr>
        <w:t xml:space="preserve">better to </w:t>
      </w:r>
      <w:r w:rsidR="00633FA6">
        <w:rPr>
          <w:rFonts w:ascii="Times New Roman" w:hAnsi="Times New Roman" w:cs="Times New Roman"/>
        </w:rPr>
        <w:t xml:space="preserve">opt </w:t>
      </w:r>
      <w:r w:rsidR="005273C8" w:rsidRPr="004C1B50">
        <w:rPr>
          <w:rFonts w:ascii="Times New Roman" w:hAnsi="Times New Roman" w:cs="Times New Roman"/>
        </w:rPr>
        <w:t>for an alternative solution</w:t>
      </w:r>
      <w:r w:rsidR="00820F3E" w:rsidRPr="004C1B50">
        <w:rPr>
          <w:rFonts w:ascii="Times New Roman" w:hAnsi="Times New Roman" w:cs="Times New Roman"/>
        </w:rPr>
        <w:t xml:space="preserve"> </w:t>
      </w:r>
      <w:r w:rsidR="005273C8" w:rsidRPr="004C1B50">
        <w:rPr>
          <w:rFonts w:ascii="Times New Roman" w:hAnsi="Times New Roman" w:cs="Times New Roman"/>
        </w:rPr>
        <w:t xml:space="preserve">that </w:t>
      </w:r>
      <w:r w:rsidR="000F2BE2">
        <w:rPr>
          <w:rFonts w:ascii="Times New Roman" w:hAnsi="Times New Roman" w:cs="Times New Roman"/>
        </w:rPr>
        <w:t xml:space="preserve">preserves No Dilemmas and thus </w:t>
      </w:r>
      <w:r w:rsidR="005273C8" w:rsidRPr="004C1B50">
        <w:rPr>
          <w:rFonts w:ascii="Times New Roman" w:hAnsi="Times New Roman" w:cs="Times New Roman"/>
        </w:rPr>
        <w:t xml:space="preserve">avoids these worries. </w:t>
      </w:r>
    </w:p>
    <w:p w14:paraId="6BE812EE" w14:textId="71A37812" w:rsidR="00256C52" w:rsidRPr="004C1B50" w:rsidRDefault="008471E9" w:rsidP="00F602AC">
      <w:pPr>
        <w:spacing w:line="300" w:lineRule="auto"/>
        <w:contextualSpacing/>
        <w:jc w:val="both"/>
        <w:rPr>
          <w:rFonts w:ascii="Times New Roman" w:hAnsi="Times New Roman" w:cs="Times New Roman"/>
        </w:rPr>
      </w:pPr>
      <w:r w:rsidRPr="004C1B50">
        <w:rPr>
          <w:rFonts w:ascii="Times New Roman" w:hAnsi="Times New Roman" w:cs="Times New Roman"/>
        </w:rPr>
        <w:tab/>
      </w:r>
      <w:r w:rsidR="007B18BF" w:rsidRPr="004C1B50">
        <w:rPr>
          <w:rFonts w:ascii="Times New Roman" w:hAnsi="Times New Roman" w:cs="Times New Roman"/>
        </w:rPr>
        <w:t xml:space="preserve">Thus far </w:t>
      </w:r>
      <w:r w:rsidR="00256C52" w:rsidRPr="004C1B50">
        <w:rPr>
          <w:rFonts w:ascii="Times New Roman" w:hAnsi="Times New Roman" w:cs="Times New Roman"/>
        </w:rPr>
        <w:t xml:space="preserve">I have suggested that </w:t>
      </w:r>
      <w:r w:rsidR="000F2BE2">
        <w:rPr>
          <w:rFonts w:ascii="Times New Roman" w:hAnsi="Times New Roman" w:cs="Times New Roman"/>
        </w:rPr>
        <w:t>the RDP</w:t>
      </w:r>
      <w:r w:rsidR="000F2BE2" w:rsidRPr="000F2BE2">
        <w:rPr>
          <w:rFonts w:ascii="Times New Roman" w:hAnsi="Times New Roman" w:cs="Times New Roman"/>
          <w:vertAlign w:val="subscript"/>
        </w:rPr>
        <w:t>Genuine</w:t>
      </w:r>
      <w:r w:rsidR="000F2BE2">
        <w:rPr>
          <w:rFonts w:ascii="Times New Roman" w:hAnsi="Times New Roman" w:cs="Times New Roman"/>
        </w:rPr>
        <w:t xml:space="preserve"> and the RDP</w:t>
      </w:r>
      <w:r w:rsidR="000F2BE2" w:rsidRPr="000F2BE2">
        <w:rPr>
          <w:rFonts w:ascii="Times New Roman" w:hAnsi="Times New Roman" w:cs="Times New Roman"/>
          <w:i/>
          <w:vertAlign w:val="subscript"/>
        </w:rPr>
        <w:t xml:space="preserve">Prima Facie </w:t>
      </w:r>
      <w:r w:rsidR="00382CC8" w:rsidRPr="004C1B50">
        <w:rPr>
          <w:rFonts w:ascii="Times New Roman" w:hAnsi="Times New Roman" w:cs="Times New Roman"/>
        </w:rPr>
        <w:t xml:space="preserve">give rise to some </w:t>
      </w:r>
      <w:r w:rsidR="00256C52" w:rsidRPr="004C1B50">
        <w:rPr>
          <w:rFonts w:ascii="Times New Roman" w:hAnsi="Times New Roman" w:cs="Times New Roman"/>
        </w:rPr>
        <w:t>important questions that, as it stands, have yet to be answered. I have</w:t>
      </w:r>
      <w:r w:rsidR="00AB0076" w:rsidRPr="004C1B50">
        <w:rPr>
          <w:rFonts w:ascii="Times New Roman" w:hAnsi="Times New Roman" w:cs="Times New Roman"/>
        </w:rPr>
        <w:t xml:space="preserve"> also</w:t>
      </w:r>
      <w:r w:rsidR="00256C52" w:rsidRPr="004C1B50">
        <w:rPr>
          <w:rFonts w:ascii="Times New Roman" w:hAnsi="Times New Roman" w:cs="Times New Roman"/>
        </w:rPr>
        <w:t xml:space="preserve"> suggested that </w:t>
      </w:r>
      <w:r w:rsidR="00382CC8" w:rsidRPr="004C1B50">
        <w:rPr>
          <w:rFonts w:ascii="Times New Roman" w:hAnsi="Times New Roman" w:cs="Times New Roman"/>
        </w:rPr>
        <w:t xml:space="preserve">answering these </w:t>
      </w:r>
      <w:r w:rsidR="00AB0076" w:rsidRPr="004C1B50">
        <w:rPr>
          <w:rFonts w:ascii="Times New Roman" w:hAnsi="Times New Roman" w:cs="Times New Roman"/>
        </w:rPr>
        <w:t xml:space="preserve">questions will not come easily and that, at the very least, adequately </w:t>
      </w:r>
      <w:r w:rsidR="00382CC8" w:rsidRPr="004C1B50">
        <w:rPr>
          <w:rFonts w:ascii="Times New Roman" w:hAnsi="Times New Roman" w:cs="Times New Roman"/>
        </w:rPr>
        <w:t>a</w:t>
      </w:r>
      <w:r w:rsidR="00AB0076" w:rsidRPr="004C1B50">
        <w:rPr>
          <w:rFonts w:ascii="Times New Roman" w:hAnsi="Times New Roman" w:cs="Times New Roman"/>
        </w:rPr>
        <w:t>ddressing them</w:t>
      </w:r>
      <w:r w:rsidR="00382CC8" w:rsidRPr="004C1B50">
        <w:rPr>
          <w:rFonts w:ascii="Times New Roman" w:hAnsi="Times New Roman" w:cs="Times New Roman"/>
        </w:rPr>
        <w:t xml:space="preserve"> will require one to take a stand on </w:t>
      </w:r>
      <w:r w:rsidR="005E3660" w:rsidRPr="004C1B50">
        <w:rPr>
          <w:rFonts w:ascii="Times New Roman" w:hAnsi="Times New Roman" w:cs="Times New Roman"/>
        </w:rPr>
        <w:t>a number of</w:t>
      </w:r>
      <w:r w:rsidR="00382CC8" w:rsidRPr="004C1B50">
        <w:rPr>
          <w:rFonts w:ascii="Times New Roman" w:hAnsi="Times New Roman" w:cs="Times New Roman"/>
        </w:rPr>
        <w:t xml:space="preserve"> controversial issues. </w:t>
      </w:r>
      <w:r w:rsidR="00256C52" w:rsidRPr="004C1B50">
        <w:rPr>
          <w:rFonts w:ascii="Times New Roman" w:hAnsi="Times New Roman" w:cs="Times New Roman"/>
        </w:rPr>
        <w:t xml:space="preserve">In the </w:t>
      </w:r>
      <w:r w:rsidR="002C685A" w:rsidRPr="004C1B50">
        <w:rPr>
          <w:rFonts w:ascii="Times New Roman" w:hAnsi="Times New Roman" w:cs="Times New Roman"/>
        </w:rPr>
        <w:t xml:space="preserve">remainder of this paper </w:t>
      </w:r>
      <w:r w:rsidR="00256C52" w:rsidRPr="004C1B50">
        <w:rPr>
          <w:rFonts w:ascii="Times New Roman" w:hAnsi="Times New Roman" w:cs="Times New Roman"/>
        </w:rPr>
        <w:t xml:space="preserve">I </w:t>
      </w:r>
      <w:r w:rsidR="00FC2895">
        <w:rPr>
          <w:rFonts w:ascii="Times New Roman" w:hAnsi="Times New Roman" w:cs="Times New Roman"/>
        </w:rPr>
        <w:t xml:space="preserve">will </w:t>
      </w:r>
      <w:r w:rsidR="007B18BF" w:rsidRPr="004C1B50">
        <w:rPr>
          <w:rFonts w:ascii="Times New Roman" w:hAnsi="Times New Roman" w:cs="Times New Roman"/>
        </w:rPr>
        <w:t xml:space="preserve">develop and defend </w:t>
      </w:r>
      <w:r w:rsidR="00E32325" w:rsidRPr="004C1B50">
        <w:rPr>
          <w:rFonts w:ascii="Times New Roman" w:hAnsi="Times New Roman" w:cs="Times New Roman"/>
        </w:rPr>
        <w:t>a</w:t>
      </w:r>
      <w:r w:rsidR="007B18BF" w:rsidRPr="004C1B50">
        <w:rPr>
          <w:rFonts w:ascii="Times New Roman" w:hAnsi="Times New Roman" w:cs="Times New Roman"/>
        </w:rPr>
        <w:t xml:space="preserve"> novel</w:t>
      </w:r>
      <w:r w:rsidR="00E32325" w:rsidRPr="004C1B50">
        <w:rPr>
          <w:rFonts w:ascii="Times New Roman" w:hAnsi="Times New Roman" w:cs="Times New Roman"/>
        </w:rPr>
        <w:t xml:space="preserve"> </w:t>
      </w:r>
      <w:r w:rsidR="005E3660" w:rsidRPr="004C1B50">
        <w:rPr>
          <w:rFonts w:ascii="Times New Roman" w:hAnsi="Times New Roman" w:cs="Times New Roman"/>
        </w:rPr>
        <w:t xml:space="preserve">theory of rational indeterminacy and </w:t>
      </w:r>
      <w:r w:rsidR="009539EC" w:rsidRPr="004C1B50">
        <w:rPr>
          <w:rFonts w:ascii="Times New Roman" w:hAnsi="Times New Roman" w:cs="Times New Roman"/>
        </w:rPr>
        <w:t xml:space="preserve">argue that this </w:t>
      </w:r>
      <w:r w:rsidR="00AB0076" w:rsidRPr="004C1B50">
        <w:rPr>
          <w:rFonts w:ascii="Times New Roman" w:hAnsi="Times New Roman" w:cs="Times New Roman"/>
        </w:rPr>
        <w:t>vie</w:t>
      </w:r>
      <w:r w:rsidR="00794AAA" w:rsidRPr="004C1B50">
        <w:rPr>
          <w:rFonts w:ascii="Times New Roman" w:hAnsi="Times New Roman" w:cs="Times New Roman"/>
        </w:rPr>
        <w:t xml:space="preserve">w provides a unified solution to </w:t>
      </w:r>
      <w:r w:rsidR="007B18BF" w:rsidRPr="004C1B50">
        <w:rPr>
          <w:rFonts w:ascii="Times New Roman" w:hAnsi="Times New Roman" w:cs="Times New Roman"/>
        </w:rPr>
        <w:t>the P</w:t>
      </w:r>
      <w:r w:rsidR="00E167E1" w:rsidRPr="004C1B50">
        <w:rPr>
          <w:rFonts w:ascii="Times New Roman" w:hAnsi="Times New Roman" w:cs="Times New Roman"/>
        </w:rPr>
        <w:t xml:space="preserve">uzzle about Probabilism </w:t>
      </w:r>
      <w:r w:rsidR="007B18BF" w:rsidRPr="004C1B50">
        <w:rPr>
          <w:rFonts w:ascii="Times New Roman" w:hAnsi="Times New Roman" w:cs="Times New Roman"/>
        </w:rPr>
        <w:t>and</w:t>
      </w:r>
      <w:r w:rsidR="00633FA6">
        <w:rPr>
          <w:rFonts w:ascii="Times New Roman" w:hAnsi="Times New Roman" w:cs="Times New Roman"/>
        </w:rPr>
        <w:t xml:space="preserve"> some</w:t>
      </w:r>
      <w:r w:rsidR="007B18BF" w:rsidRPr="004C1B50">
        <w:rPr>
          <w:rFonts w:ascii="Times New Roman" w:hAnsi="Times New Roman" w:cs="Times New Roman"/>
        </w:rPr>
        <w:t xml:space="preserve"> other epistemic paradoxes </w:t>
      </w:r>
      <w:r w:rsidR="00E963BD">
        <w:rPr>
          <w:rFonts w:ascii="Times New Roman" w:hAnsi="Times New Roman" w:cs="Times New Roman"/>
        </w:rPr>
        <w:t>with the same underlying structure.</w:t>
      </w:r>
    </w:p>
    <w:p w14:paraId="4F46CB58" w14:textId="77777777" w:rsidR="008F0CE3" w:rsidRPr="004C1B50" w:rsidRDefault="008F0CE3" w:rsidP="00F602AC">
      <w:pPr>
        <w:contextualSpacing/>
        <w:jc w:val="both"/>
        <w:rPr>
          <w:rFonts w:ascii="Times New Roman" w:hAnsi="Times New Roman" w:cs="Times New Roman"/>
        </w:rPr>
      </w:pPr>
    </w:p>
    <w:p w14:paraId="412B2A66" w14:textId="7C1642EE" w:rsidR="00382CC8" w:rsidRPr="004C1B50" w:rsidRDefault="000F2BE2" w:rsidP="00F602AC">
      <w:pPr>
        <w:spacing w:line="300" w:lineRule="auto"/>
        <w:contextualSpacing/>
        <w:jc w:val="both"/>
        <w:rPr>
          <w:rFonts w:ascii="Times New Roman" w:hAnsi="Times New Roman" w:cs="Times New Roman"/>
          <w:b/>
        </w:rPr>
      </w:pPr>
      <w:r>
        <w:rPr>
          <w:rFonts w:ascii="Times New Roman" w:hAnsi="Times New Roman" w:cs="Times New Roman"/>
          <w:b/>
        </w:rPr>
        <w:t>4</w:t>
      </w:r>
      <w:r w:rsidR="00382CC8" w:rsidRPr="004C1B50">
        <w:rPr>
          <w:rFonts w:ascii="Times New Roman" w:hAnsi="Times New Roman" w:cs="Times New Roman"/>
          <w:b/>
        </w:rPr>
        <w:t xml:space="preserve">. Towards a Theory of Rational Indeterminacy </w:t>
      </w:r>
    </w:p>
    <w:p w14:paraId="69F3DDC9" w14:textId="77777777" w:rsidR="008F0CE3" w:rsidRPr="004C1B50" w:rsidRDefault="008F0CE3" w:rsidP="00F602AC">
      <w:pPr>
        <w:contextualSpacing/>
        <w:jc w:val="both"/>
        <w:rPr>
          <w:rFonts w:ascii="Times New Roman" w:hAnsi="Times New Roman" w:cs="Times New Roman"/>
          <w:b/>
        </w:rPr>
      </w:pPr>
    </w:p>
    <w:p w14:paraId="0FB9A4ED" w14:textId="4D1BF856" w:rsidR="00186289" w:rsidRPr="004C1B50" w:rsidRDefault="00E32325" w:rsidP="00F602AC">
      <w:pPr>
        <w:spacing w:line="300" w:lineRule="auto"/>
        <w:contextualSpacing/>
        <w:jc w:val="both"/>
        <w:rPr>
          <w:rFonts w:ascii="Times New Roman" w:hAnsi="Times New Roman" w:cs="Times New Roman"/>
        </w:rPr>
      </w:pPr>
      <w:r w:rsidRPr="004C1B50">
        <w:rPr>
          <w:rFonts w:ascii="Times New Roman" w:hAnsi="Times New Roman" w:cs="Times New Roman"/>
        </w:rPr>
        <w:tab/>
        <w:t xml:space="preserve">The view I </w:t>
      </w:r>
      <w:r w:rsidR="000F2BE2">
        <w:rPr>
          <w:rFonts w:ascii="Times New Roman" w:hAnsi="Times New Roman" w:cs="Times New Roman"/>
        </w:rPr>
        <w:t>am going to</w:t>
      </w:r>
      <w:r w:rsidR="00FC2895">
        <w:rPr>
          <w:rFonts w:ascii="Times New Roman" w:hAnsi="Times New Roman" w:cs="Times New Roman"/>
        </w:rPr>
        <w:t xml:space="preserve"> </w:t>
      </w:r>
      <w:r w:rsidR="009539EC" w:rsidRPr="004C1B50">
        <w:rPr>
          <w:rFonts w:ascii="Times New Roman" w:hAnsi="Times New Roman" w:cs="Times New Roman"/>
        </w:rPr>
        <w:t xml:space="preserve">propose </w:t>
      </w:r>
      <w:r w:rsidR="00AB0076" w:rsidRPr="004C1B50">
        <w:rPr>
          <w:rFonts w:ascii="Times New Roman" w:hAnsi="Times New Roman" w:cs="Times New Roman"/>
        </w:rPr>
        <w:t>i</w:t>
      </w:r>
      <w:r w:rsidR="00183C0F" w:rsidRPr="004C1B50">
        <w:rPr>
          <w:rFonts w:ascii="Times New Roman" w:hAnsi="Times New Roman" w:cs="Times New Roman"/>
        </w:rPr>
        <w:t>s i</w:t>
      </w:r>
      <w:r w:rsidR="00AB0076" w:rsidRPr="004C1B50">
        <w:rPr>
          <w:rFonts w:ascii="Times New Roman" w:hAnsi="Times New Roman" w:cs="Times New Roman"/>
        </w:rPr>
        <w:t>n the same vein as supervaluational treatments of</w:t>
      </w:r>
      <w:r w:rsidR="000B6DF9" w:rsidRPr="004C1B50">
        <w:rPr>
          <w:rFonts w:ascii="Times New Roman" w:hAnsi="Times New Roman" w:cs="Times New Roman"/>
        </w:rPr>
        <w:t xml:space="preserve"> vagueness and indeterminacy</w:t>
      </w:r>
      <w:r w:rsidR="009539EC" w:rsidRPr="004C1B50">
        <w:rPr>
          <w:rFonts w:ascii="Times New Roman" w:hAnsi="Times New Roman" w:cs="Times New Roman"/>
        </w:rPr>
        <w:t xml:space="preserve"> more generally</w:t>
      </w:r>
      <w:r w:rsidR="000B6DF9" w:rsidRPr="004C1B50">
        <w:rPr>
          <w:rFonts w:ascii="Times New Roman" w:hAnsi="Times New Roman" w:cs="Times New Roman"/>
        </w:rPr>
        <w:t xml:space="preserve">. </w:t>
      </w:r>
      <w:r w:rsidR="00C302E5" w:rsidRPr="004C1B50">
        <w:rPr>
          <w:rFonts w:ascii="Times New Roman" w:hAnsi="Times New Roman" w:cs="Times New Roman"/>
        </w:rPr>
        <w:t>Roughly speaking</w:t>
      </w:r>
      <w:r w:rsidR="00120CC5" w:rsidRPr="004C1B50">
        <w:rPr>
          <w:rFonts w:ascii="Times New Roman" w:hAnsi="Times New Roman" w:cs="Times New Roman"/>
        </w:rPr>
        <w:t xml:space="preserve">, </w:t>
      </w:r>
      <w:r w:rsidR="00186289" w:rsidRPr="004C1B50">
        <w:rPr>
          <w:rFonts w:ascii="Times New Roman" w:hAnsi="Times New Roman" w:cs="Times New Roman"/>
        </w:rPr>
        <w:t xml:space="preserve">supervaluationists </w:t>
      </w:r>
      <w:r w:rsidRPr="004C1B50">
        <w:rPr>
          <w:rFonts w:ascii="Times New Roman" w:hAnsi="Times New Roman" w:cs="Times New Roman"/>
        </w:rPr>
        <w:t>maintain that if it is indeterminate whether som</w:t>
      </w:r>
      <w:r w:rsidR="00186289" w:rsidRPr="004C1B50">
        <w:rPr>
          <w:rFonts w:ascii="Times New Roman" w:hAnsi="Times New Roman" w:cs="Times New Roman"/>
        </w:rPr>
        <w:t>e pr</w:t>
      </w:r>
      <w:r w:rsidR="00BB6103" w:rsidRPr="004C1B50">
        <w:rPr>
          <w:rFonts w:ascii="Times New Roman" w:hAnsi="Times New Roman" w:cs="Times New Roman"/>
        </w:rPr>
        <w:t xml:space="preserve">oposition, p, is true, then </w:t>
      </w:r>
      <w:r w:rsidRPr="004C1B50">
        <w:rPr>
          <w:rFonts w:ascii="Times New Roman" w:hAnsi="Times New Roman" w:cs="Times New Roman"/>
        </w:rPr>
        <w:t>there are multiple ways in which things can be</w:t>
      </w:r>
      <w:r w:rsidR="00A25ACA" w:rsidRPr="004C1B50">
        <w:rPr>
          <w:rFonts w:ascii="Times New Roman" w:hAnsi="Times New Roman" w:cs="Times New Roman"/>
        </w:rPr>
        <w:t xml:space="preserve"> sharpened</w:t>
      </w:r>
      <w:r w:rsidRPr="004C1B50">
        <w:rPr>
          <w:rFonts w:ascii="Times New Roman" w:hAnsi="Times New Roman" w:cs="Times New Roman"/>
        </w:rPr>
        <w:t xml:space="preserve"> </w:t>
      </w:r>
      <w:r w:rsidR="00794AAA" w:rsidRPr="004C1B50">
        <w:rPr>
          <w:rFonts w:ascii="Times New Roman" w:hAnsi="Times New Roman" w:cs="Times New Roman"/>
        </w:rPr>
        <w:t xml:space="preserve">or </w:t>
      </w:r>
      <w:r w:rsidRPr="004C1B50">
        <w:rPr>
          <w:rFonts w:ascii="Times New Roman" w:hAnsi="Times New Roman" w:cs="Times New Roman"/>
        </w:rPr>
        <w:t xml:space="preserve">precisified such that p will be true on some </w:t>
      </w:r>
      <w:r w:rsidR="00A25ACA" w:rsidRPr="004C1B50">
        <w:rPr>
          <w:rFonts w:ascii="Times New Roman" w:hAnsi="Times New Roman" w:cs="Times New Roman"/>
        </w:rPr>
        <w:t xml:space="preserve">sharpenings </w:t>
      </w:r>
      <w:r w:rsidRPr="004C1B50">
        <w:rPr>
          <w:rFonts w:ascii="Times New Roman" w:hAnsi="Times New Roman" w:cs="Times New Roman"/>
        </w:rPr>
        <w:t xml:space="preserve">and false on others. </w:t>
      </w:r>
      <w:r w:rsidR="001A6323" w:rsidRPr="004C1B50">
        <w:rPr>
          <w:rFonts w:ascii="Times New Roman" w:hAnsi="Times New Roman" w:cs="Times New Roman"/>
        </w:rPr>
        <w:t>One</w:t>
      </w:r>
      <w:r w:rsidR="00186289" w:rsidRPr="004C1B50">
        <w:rPr>
          <w:rFonts w:ascii="Times New Roman" w:hAnsi="Times New Roman" w:cs="Times New Roman"/>
        </w:rPr>
        <w:t xml:space="preserve"> upshot of this </w:t>
      </w:r>
      <w:r w:rsidR="00833EA4" w:rsidRPr="004C1B50">
        <w:rPr>
          <w:rFonts w:ascii="Times New Roman" w:hAnsi="Times New Roman" w:cs="Times New Roman"/>
        </w:rPr>
        <w:t xml:space="preserve">general </w:t>
      </w:r>
      <w:r w:rsidR="00186289" w:rsidRPr="004C1B50">
        <w:rPr>
          <w:rFonts w:ascii="Times New Roman" w:hAnsi="Times New Roman" w:cs="Times New Roman"/>
        </w:rPr>
        <w:t>framework is that it gives us the resources to get a grip on what it would me</w:t>
      </w:r>
      <w:r w:rsidR="00794AAA" w:rsidRPr="004C1B50">
        <w:rPr>
          <w:rFonts w:ascii="Times New Roman" w:hAnsi="Times New Roman" w:cs="Times New Roman"/>
        </w:rPr>
        <w:t xml:space="preserve">an to say that it is indeterminate </w:t>
      </w:r>
      <w:r w:rsidR="00192C52" w:rsidRPr="004C1B50">
        <w:rPr>
          <w:rFonts w:ascii="Times New Roman" w:hAnsi="Times New Roman" w:cs="Times New Roman"/>
        </w:rPr>
        <w:t>whether</w:t>
      </w:r>
      <w:r w:rsidR="008D40F4" w:rsidRPr="004C1B50">
        <w:rPr>
          <w:rFonts w:ascii="Times New Roman" w:hAnsi="Times New Roman" w:cs="Times New Roman"/>
        </w:rPr>
        <w:t xml:space="preserve"> p</w:t>
      </w:r>
      <w:r w:rsidR="00794AAA" w:rsidRPr="004C1B50">
        <w:rPr>
          <w:rFonts w:ascii="Times New Roman" w:hAnsi="Times New Roman" w:cs="Times New Roman"/>
        </w:rPr>
        <w:t xml:space="preserve"> is true</w:t>
      </w:r>
      <w:r w:rsidR="00833EA4" w:rsidRPr="004C1B50">
        <w:rPr>
          <w:rFonts w:ascii="Times New Roman" w:hAnsi="Times New Roman" w:cs="Times New Roman"/>
        </w:rPr>
        <w:t xml:space="preserve">. For instance, </w:t>
      </w:r>
      <w:r w:rsidR="00186D79" w:rsidRPr="004C1B50">
        <w:rPr>
          <w:rFonts w:ascii="Times New Roman" w:hAnsi="Times New Roman" w:cs="Times New Roman"/>
        </w:rPr>
        <w:t xml:space="preserve">according to </w:t>
      </w:r>
      <w:r w:rsidR="00BB6103" w:rsidRPr="004C1B50">
        <w:rPr>
          <w:rFonts w:ascii="Times New Roman" w:hAnsi="Times New Roman" w:cs="Times New Roman"/>
        </w:rPr>
        <w:t xml:space="preserve">classical </w:t>
      </w:r>
      <w:r w:rsidR="00120CC5" w:rsidRPr="004C1B50">
        <w:rPr>
          <w:rFonts w:ascii="Times New Roman" w:hAnsi="Times New Roman" w:cs="Times New Roman"/>
        </w:rPr>
        <w:t xml:space="preserve">supervaluational theories, </w:t>
      </w:r>
      <w:r w:rsidR="00A25ACA" w:rsidRPr="004C1B50">
        <w:rPr>
          <w:rFonts w:ascii="Times New Roman" w:hAnsi="Times New Roman" w:cs="Times New Roman"/>
        </w:rPr>
        <w:t>p</w:t>
      </w:r>
      <w:r w:rsidR="00186289" w:rsidRPr="004C1B50">
        <w:rPr>
          <w:rFonts w:ascii="Times New Roman" w:hAnsi="Times New Roman" w:cs="Times New Roman"/>
        </w:rPr>
        <w:t xml:space="preserve"> is true just in case it true on</w:t>
      </w:r>
      <w:r w:rsidR="00BB6103" w:rsidRPr="004C1B50">
        <w:rPr>
          <w:rFonts w:ascii="Times New Roman" w:hAnsi="Times New Roman" w:cs="Times New Roman"/>
        </w:rPr>
        <w:t xml:space="preserve"> the correct sharpening</w:t>
      </w:r>
      <w:r w:rsidR="00186289" w:rsidRPr="004C1B50">
        <w:rPr>
          <w:rFonts w:ascii="Times New Roman" w:hAnsi="Times New Roman" w:cs="Times New Roman"/>
        </w:rPr>
        <w:t xml:space="preserve">, false just in case it is </w:t>
      </w:r>
      <w:r w:rsidR="00BB6103" w:rsidRPr="004C1B50">
        <w:rPr>
          <w:rFonts w:ascii="Times New Roman" w:hAnsi="Times New Roman" w:cs="Times New Roman"/>
        </w:rPr>
        <w:t xml:space="preserve">false </w:t>
      </w:r>
      <w:r w:rsidR="00186289" w:rsidRPr="004C1B50">
        <w:rPr>
          <w:rFonts w:ascii="Times New Roman" w:hAnsi="Times New Roman" w:cs="Times New Roman"/>
        </w:rPr>
        <w:t>on</w:t>
      </w:r>
      <w:r w:rsidR="00667FD0" w:rsidRPr="004C1B50">
        <w:rPr>
          <w:rFonts w:ascii="Times New Roman" w:hAnsi="Times New Roman" w:cs="Times New Roman"/>
        </w:rPr>
        <w:t xml:space="preserve"> </w:t>
      </w:r>
      <w:r w:rsidR="00BB6103" w:rsidRPr="004C1B50">
        <w:rPr>
          <w:rFonts w:ascii="Times New Roman" w:hAnsi="Times New Roman" w:cs="Times New Roman"/>
        </w:rPr>
        <w:t xml:space="preserve">the correct </w:t>
      </w:r>
      <w:r w:rsidR="00667FD0" w:rsidRPr="004C1B50">
        <w:rPr>
          <w:rFonts w:ascii="Times New Roman" w:hAnsi="Times New Roman" w:cs="Times New Roman"/>
        </w:rPr>
        <w:t>sharpening</w:t>
      </w:r>
      <w:r w:rsidR="00186289" w:rsidRPr="004C1B50">
        <w:rPr>
          <w:rFonts w:ascii="Times New Roman" w:hAnsi="Times New Roman" w:cs="Times New Roman"/>
        </w:rPr>
        <w:t>, and indeterminate</w:t>
      </w:r>
      <w:r w:rsidR="00667FD0" w:rsidRPr="004C1B50">
        <w:rPr>
          <w:rFonts w:ascii="Times New Roman" w:hAnsi="Times New Roman" w:cs="Times New Roman"/>
        </w:rPr>
        <w:t xml:space="preserve"> if it is </w:t>
      </w:r>
      <w:r w:rsidR="00186D79" w:rsidRPr="004C1B50">
        <w:rPr>
          <w:rFonts w:ascii="Times New Roman" w:hAnsi="Times New Roman" w:cs="Times New Roman"/>
        </w:rPr>
        <w:t>true on some sharpenings but not others</w:t>
      </w:r>
      <w:r w:rsidR="00BB6103" w:rsidRPr="004C1B50">
        <w:rPr>
          <w:rFonts w:ascii="Times New Roman" w:hAnsi="Times New Roman" w:cs="Times New Roman"/>
        </w:rPr>
        <w:t xml:space="preserve"> and it is unsettled which </w:t>
      </w:r>
      <w:r w:rsidR="00791D76" w:rsidRPr="004C1B50">
        <w:rPr>
          <w:rFonts w:ascii="Times New Roman" w:hAnsi="Times New Roman" w:cs="Times New Roman"/>
        </w:rPr>
        <w:t>sharpening</w:t>
      </w:r>
      <w:r w:rsidR="00BB6103" w:rsidRPr="004C1B50">
        <w:rPr>
          <w:rFonts w:ascii="Times New Roman" w:hAnsi="Times New Roman" w:cs="Times New Roman"/>
        </w:rPr>
        <w:t xml:space="preserve"> is correct</w:t>
      </w:r>
      <w:r w:rsidR="00186289" w:rsidRPr="004C1B50">
        <w:rPr>
          <w:rFonts w:ascii="Times New Roman" w:hAnsi="Times New Roman" w:cs="Times New Roman"/>
        </w:rPr>
        <w:t xml:space="preserve">. I think this general framework has a lot to recommend it, and I want to push for something analogous in the domain of </w:t>
      </w:r>
      <w:r w:rsidR="00AB0076" w:rsidRPr="004C1B50">
        <w:rPr>
          <w:rFonts w:ascii="Times New Roman" w:hAnsi="Times New Roman" w:cs="Times New Roman"/>
        </w:rPr>
        <w:t xml:space="preserve">epistemic </w:t>
      </w:r>
      <w:r w:rsidR="00DC206B" w:rsidRPr="004C1B50">
        <w:rPr>
          <w:rFonts w:ascii="Times New Roman" w:hAnsi="Times New Roman" w:cs="Times New Roman"/>
        </w:rPr>
        <w:t>rationality</w:t>
      </w:r>
      <w:r w:rsidR="00667FD0" w:rsidRPr="004C1B50">
        <w:rPr>
          <w:rFonts w:ascii="Times New Roman" w:hAnsi="Times New Roman" w:cs="Times New Roman"/>
        </w:rPr>
        <w:t>.</w:t>
      </w:r>
      <w:r w:rsidR="00667029" w:rsidRPr="004C1B50">
        <w:rPr>
          <w:rStyle w:val="FootnoteReference"/>
          <w:rFonts w:ascii="Times New Roman" w:hAnsi="Times New Roman" w:cs="Times New Roman"/>
        </w:rPr>
        <w:footnoteReference w:id="26"/>
      </w:r>
    </w:p>
    <w:p w14:paraId="1AD217A1" w14:textId="63C9D5BB" w:rsidR="001A6323" w:rsidRPr="004C1B50" w:rsidRDefault="00E167E1"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Question: h</w:t>
      </w:r>
      <w:r w:rsidR="00667FD0" w:rsidRPr="004C1B50">
        <w:rPr>
          <w:rFonts w:ascii="Times New Roman" w:hAnsi="Times New Roman" w:cs="Times New Roman"/>
        </w:rPr>
        <w:t>o</w:t>
      </w:r>
      <w:r w:rsidR="001A6323" w:rsidRPr="004C1B50">
        <w:rPr>
          <w:rFonts w:ascii="Times New Roman" w:hAnsi="Times New Roman" w:cs="Times New Roman"/>
        </w:rPr>
        <w:t>w can there be any room in a theory of ratio</w:t>
      </w:r>
      <w:r w:rsidR="00BB1CDF" w:rsidRPr="004C1B50">
        <w:rPr>
          <w:rFonts w:ascii="Times New Roman" w:hAnsi="Times New Roman" w:cs="Times New Roman"/>
        </w:rPr>
        <w:t>nality for indeterminacy to arise</w:t>
      </w:r>
      <w:r w:rsidR="001A6323" w:rsidRPr="004C1B50">
        <w:rPr>
          <w:rFonts w:ascii="Times New Roman" w:hAnsi="Times New Roman" w:cs="Times New Roman"/>
        </w:rPr>
        <w:t>? After all, if Anna i</w:t>
      </w:r>
      <w:r w:rsidR="00BB1CDF" w:rsidRPr="004C1B50">
        <w:rPr>
          <w:rFonts w:ascii="Times New Roman" w:hAnsi="Times New Roman" w:cs="Times New Roman"/>
        </w:rPr>
        <w:t>s subject to all of the principles of rationality</w:t>
      </w:r>
      <w:r w:rsidR="001A6323" w:rsidRPr="004C1B50">
        <w:rPr>
          <w:rFonts w:ascii="Times New Roman" w:hAnsi="Times New Roman" w:cs="Times New Roman"/>
        </w:rPr>
        <w:t>,</w:t>
      </w:r>
      <w:r w:rsidR="00BB1CDF" w:rsidRPr="004C1B50">
        <w:rPr>
          <w:rFonts w:ascii="Times New Roman" w:hAnsi="Times New Roman" w:cs="Times New Roman"/>
        </w:rPr>
        <w:t xml:space="preserve"> then her c</w:t>
      </w:r>
      <w:r w:rsidR="0026543C" w:rsidRPr="004C1B50">
        <w:rPr>
          <w:rFonts w:ascii="Times New Roman" w:hAnsi="Times New Roman" w:cs="Times New Roman"/>
        </w:rPr>
        <w:t>redence will either satisfy all</w:t>
      </w:r>
      <w:r w:rsidR="00192C52" w:rsidRPr="004C1B50">
        <w:rPr>
          <w:rFonts w:ascii="Times New Roman" w:hAnsi="Times New Roman" w:cs="Times New Roman"/>
        </w:rPr>
        <w:t xml:space="preserve"> </w:t>
      </w:r>
      <w:r w:rsidR="00BB1CDF" w:rsidRPr="004C1B50">
        <w:rPr>
          <w:rFonts w:ascii="Times New Roman" w:hAnsi="Times New Roman" w:cs="Times New Roman"/>
        </w:rPr>
        <w:t>of these principles or it won</w:t>
      </w:r>
      <w:r w:rsidR="004C313A" w:rsidRPr="004C1B50">
        <w:rPr>
          <w:rFonts w:ascii="Times New Roman" w:hAnsi="Times New Roman" w:cs="Times New Roman"/>
        </w:rPr>
        <w:t>’</w:t>
      </w:r>
      <w:r w:rsidR="00BB1CDF" w:rsidRPr="004C1B50">
        <w:rPr>
          <w:rFonts w:ascii="Times New Roman" w:hAnsi="Times New Roman" w:cs="Times New Roman"/>
        </w:rPr>
        <w:t xml:space="preserve">t. If it does, </w:t>
      </w:r>
      <w:r w:rsidR="001A6323" w:rsidRPr="004C1B50">
        <w:rPr>
          <w:rFonts w:ascii="Times New Roman" w:hAnsi="Times New Roman" w:cs="Times New Roman"/>
        </w:rPr>
        <w:t xml:space="preserve">then </w:t>
      </w:r>
      <w:r w:rsidR="00BB1CDF" w:rsidRPr="004C1B50">
        <w:rPr>
          <w:rFonts w:ascii="Times New Roman" w:hAnsi="Times New Roman" w:cs="Times New Roman"/>
        </w:rPr>
        <w:t xml:space="preserve">it </w:t>
      </w:r>
      <w:r w:rsidR="001A6323" w:rsidRPr="004C1B50">
        <w:rPr>
          <w:rFonts w:ascii="Times New Roman" w:hAnsi="Times New Roman" w:cs="Times New Roman"/>
        </w:rPr>
        <w:t xml:space="preserve">will be permissible, </w:t>
      </w:r>
      <w:r w:rsidR="00BB1CDF" w:rsidRPr="004C1B50">
        <w:rPr>
          <w:rFonts w:ascii="Times New Roman" w:hAnsi="Times New Roman" w:cs="Times New Roman"/>
        </w:rPr>
        <w:t>and if it doesn’t, then it will be impermis</w:t>
      </w:r>
      <w:r w:rsidR="00ED1A23" w:rsidRPr="004C1B50">
        <w:rPr>
          <w:rFonts w:ascii="Times New Roman" w:hAnsi="Times New Roman" w:cs="Times New Roman"/>
        </w:rPr>
        <w:t>sible. And these two options seem</w:t>
      </w:r>
      <w:r w:rsidR="00BB1CDF" w:rsidRPr="004C1B50">
        <w:rPr>
          <w:rFonts w:ascii="Times New Roman" w:hAnsi="Times New Roman" w:cs="Times New Roman"/>
        </w:rPr>
        <w:t xml:space="preserve"> exhaustive. </w:t>
      </w:r>
    </w:p>
    <w:p w14:paraId="2E5B536A" w14:textId="050C9899" w:rsidR="00BB1CDF" w:rsidRPr="004C1B50" w:rsidRDefault="00BB1CDF" w:rsidP="000757DC">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To </w:t>
      </w:r>
      <w:r w:rsidR="00701743" w:rsidRPr="004C1B50">
        <w:rPr>
          <w:rFonts w:ascii="Times New Roman" w:hAnsi="Times New Roman" w:cs="Times New Roman"/>
        </w:rPr>
        <w:t xml:space="preserve">get a </w:t>
      </w:r>
      <w:r w:rsidRPr="004C1B50">
        <w:rPr>
          <w:rFonts w:ascii="Times New Roman" w:hAnsi="Times New Roman" w:cs="Times New Roman"/>
        </w:rPr>
        <w:t>grip on how</w:t>
      </w:r>
      <w:r w:rsidR="00AB0076" w:rsidRPr="004C1B50">
        <w:rPr>
          <w:rFonts w:ascii="Times New Roman" w:hAnsi="Times New Roman" w:cs="Times New Roman"/>
        </w:rPr>
        <w:t xml:space="preserve"> it can be indeterminate which credences one is permitted to have</w:t>
      </w:r>
      <w:r w:rsidR="005B5FB0" w:rsidRPr="004C1B50">
        <w:rPr>
          <w:rFonts w:ascii="Times New Roman" w:hAnsi="Times New Roman" w:cs="Times New Roman"/>
        </w:rPr>
        <w:t xml:space="preserve">, I want to introduce the following </w:t>
      </w:r>
      <w:r w:rsidRPr="004C1B50">
        <w:rPr>
          <w:rFonts w:ascii="Times New Roman" w:hAnsi="Times New Roman" w:cs="Times New Roman"/>
        </w:rPr>
        <w:t>notion of epistemic immunity</w:t>
      </w:r>
      <w:r w:rsidR="004C313A" w:rsidRPr="004C1B50">
        <w:rPr>
          <w:rFonts w:ascii="Times New Roman" w:hAnsi="Times New Roman" w:cs="Times New Roman"/>
        </w:rPr>
        <w:t>:</w:t>
      </w:r>
      <w:r w:rsidR="008F0CE3" w:rsidRPr="004C1B50">
        <w:rPr>
          <w:rFonts w:ascii="Times New Roman" w:hAnsi="Times New Roman" w:cs="Times New Roman"/>
        </w:rPr>
        <w:t xml:space="preserve"> </w:t>
      </w:r>
    </w:p>
    <w:p w14:paraId="0D7A89F2" w14:textId="77777777" w:rsidR="008F0CE3" w:rsidRPr="004C1B50" w:rsidRDefault="008F0CE3" w:rsidP="000757DC">
      <w:pPr>
        <w:ind w:firstLine="720"/>
        <w:contextualSpacing/>
        <w:jc w:val="both"/>
        <w:rPr>
          <w:rFonts w:ascii="Times New Roman" w:hAnsi="Times New Roman" w:cs="Times New Roman"/>
        </w:rPr>
      </w:pPr>
    </w:p>
    <w:p w14:paraId="796BBBAF" w14:textId="29A4D888" w:rsidR="004621A4" w:rsidRPr="00801D46" w:rsidRDefault="00AB0076" w:rsidP="000757DC">
      <w:pPr>
        <w:ind w:left="720"/>
        <w:contextualSpacing/>
        <w:jc w:val="both"/>
        <w:rPr>
          <w:rFonts w:ascii="Times New Roman" w:hAnsi="Times New Roman" w:cs="Times New Roman"/>
        </w:rPr>
      </w:pPr>
      <w:r w:rsidRPr="00801D46">
        <w:rPr>
          <w:rFonts w:ascii="Times New Roman" w:hAnsi="Times New Roman" w:cs="Times New Roman"/>
          <w:i/>
        </w:rPr>
        <w:t>Epistemic Immunity</w:t>
      </w:r>
      <w:r w:rsidR="00BB1CDF" w:rsidRPr="00801D46">
        <w:rPr>
          <w:rFonts w:ascii="Times New Roman" w:hAnsi="Times New Roman" w:cs="Times New Roman"/>
        </w:rPr>
        <w:t xml:space="preserve">: One has epistemic immunity from a principle of rationality, R, </w:t>
      </w:r>
      <w:r w:rsidR="00EE2781" w:rsidRPr="00801D46">
        <w:rPr>
          <w:rFonts w:ascii="Times New Roman" w:hAnsi="Times New Roman" w:cs="Times New Roman"/>
        </w:rPr>
        <w:t xml:space="preserve">with respect to </w:t>
      </w:r>
      <w:r w:rsidR="00633FA6" w:rsidRPr="00801D46">
        <w:rPr>
          <w:rFonts w:ascii="Times New Roman" w:hAnsi="Times New Roman" w:cs="Times New Roman"/>
        </w:rPr>
        <w:t xml:space="preserve">a </w:t>
      </w:r>
      <w:r w:rsidR="00F80207" w:rsidRPr="00801D46">
        <w:rPr>
          <w:rFonts w:ascii="Times New Roman" w:hAnsi="Times New Roman" w:cs="Times New Roman"/>
        </w:rPr>
        <w:t xml:space="preserve">particular </w:t>
      </w:r>
      <w:r w:rsidR="00633FA6" w:rsidRPr="00801D46">
        <w:rPr>
          <w:rFonts w:ascii="Times New Roman" w:hAnsi="Times New Roman" w:cs="Times New Roman"/>
        </w:rPr>
        <w:t>proposition</w:t>
      </w:r>
      <w:r w:rsidR="00820F3E" w:rsidRPr="00801D46">
        <w:rPr>
          <w:rFonts w:ascii="Times New Roman" w:hAnsi="Times New Roman" w:cs="Times New Roman"/>
        </w:rPr>
        <w:t>, p</w:t>
      </w:r>
      <w:r w:rsidR="00EE2781" w:rsidRPr="00801D46">
        <w:rPr>
          <w:rFonts w:ascii="Times New Roman" w:hAnsi="Times New Roman" w:cs="Times New Roman"/>
        </w:rPr>
        <w:t xml:space="preserve">, </w:t>
      </w:r>
      <w:r w:rsidR="00BB1CDF" w:rsidRPr="00801D46">
        <w:rPr>
          <w:rFonts w:ascii="Times New Roman" w:hAnsi="Times New Roman" w:cs="Times New Roman"/>
        </w:rPr>
        <w:t xml:space="preserve">just in case one is in an epistemic situation in which R no longer states a necessary condition on which </w:t>
      </w:r>
      <w:r w:rsidR="00D94207" w:rsidRPr="00801D46">
        <w:rPr>
          <w:rFonts w:ascii="Times New Roman" w:hAnsi="Times New Roman" w:cs="Times New Roman"/>
        </w:rPr>
        <w:t xml:space="preserve">doxastic attitudes </w:t>
      </w:r>
      <w:r w:rsidR="00EE2781" w:rsidRPr="00801D46">
        <w:rPr>
          <w:rFonts w:ascii="Times New Roman" w:hAnsi="Times New Roman" w:cs="Times New Roman"/>
        </w:rPr>
        <w:t>one is permitted or re</w:t>
      </w:r>
      <w:r w:rsidR="00633FA6" w:rsidRPr="00801D46">
        <w:rPr>
          <w:rFonts w:ascii="Times New Roman" w:hAnsi="Times New Roman" w:cs="Times New Roman"/>
        </w:rPr>
        <w:t>quired to have about p</w:t>
      </w:r>
      <w:r w:rsidR="00EE2781" w:rsidRPr="00801D46">
        <w:rPr>
          <w:rFonts w:ascii="Times New Roman" w:hAnsi="Times New Roman" w:cs="Times New Roman"/>
        </w:rPr>
        <w:t xml:space="preserve">. </w:t>
      </w:r>
    </w:p>
    <w:p w14:paraId="5E25C8A2" w14:textId="77777777" w:rsidR="008F0CE3" w:rsidRPr="004C1B50" w:rsidRDefault="008F0CE3" w:rsidP="00F602AC">
      <w:pPr>
        <w:ind w:left="720"/>
        <w:contextualSpacing/>
        <w:jc w:val="both"/>
        <w:rPr>
          <w:rFonts w:ascii="Times New Roman" w:hAnsi="Times New Roman" w:cs="Times New Roman"/>
        </w:rPr>
      </w:pPr>
    </w:p>
    <w:p w14:paraId="2A38F6EE" w14:textId="0C886D52" w:rsidR="00A24352" w:rsidRPr="004C1B50" w:rsidRDefault="00F80207"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To see how Epistemic Immunity should be unpacked, c</w:t>
      </w:r>
      <w:r w:rsidR="006230BB" w:rsidRPr="004C1B50">
        <w:rPr>
          <w:rFonts w:ascii="Times New Roman" w:hAnsi="Times New Roman" w:cs="Times New Roman"/>
        </w:rPr>
        <w:t>onsider LOGIC PROBLEM and notice that</w:t>
      </w:r>
      <w:r w:rsidR="00AB0076" w:rsidRPr="004C1B50">
        <w:rPr>
          <w:rFonts w:ascii="Times New Roman" w:hAnsi="Times New Roman" w:cs="Times New Roman"/>
        </w:rPr>
        <w:t xml:space="preserve"> insofar as Anna is subject to Probabilism and Calibrationism</w:t>
      </w:r>
      <w:r w:rsidR="006230BB" w:rsidRPr="004C1B50">
        <w:rPr>
          <w:rFonts w:ascii="Times New Roman" w:hAnsi="Times New Roman" w:cs="Times New Roman"/>
        </w:rPr>
        <w:t>, she is required to ha</w:t>
      </w:r>
      <w:r w:rsidR="00EE2781" w:rsidRPr="004C1B50">
        <w:rPr>
          <w:rFonts w:ascii="Times New Roman" w:hAnsi="Times New Roman" w:cs="Times New Roman"/>
        </w:rPr>
        <w:t>ve a credence of 1 and .20 in (L</w:t>
      </w:r>
      <w:r w:rsidR="006230BB" w:rsidRPr="004C1B50">
        <w:rPr>
          <w:rFonts w:ascii="Times New Roman" w:hAnsi="Times New Roman" w:cs="Times New Roman"/>
        </w:rPr>
        <w:t>) respectively. Now, suppose</w:t>
      </w:r>
      <w:r w:rsidR="000757DC" w:rsidRPr="004C1B50">
        <w:rPr>
          <w:rFonts w:ascii="Times New Roman" w:hAnsi="Times New Roman" w:cs="Times New Roman"/>
        </w:rPr>
        <w:t xml:space="preserve"> just</w:t>
      </w:r>
      <w:r w:rsidR="006230BB" w:rsidRPr="004C1B50">
        <w:rPr>
          <w:rFonts w:ascii="Times New Roman" w:hAnsi="Times New Roman" w:cs="Times New Roman"/>
        </w:rPr>
        <w:t xml:space="preserve"> </w:t>
      </w:r>
      <w:r w:rsidR="005F0A54" w:rsidRPr="004C1B50">
        <w:rPr>
          <w:rFonts w:ascii="Times New Roman" w:hAnsi="Times New Roman" w:cs="Times New Roman"/>
        </w:rPr>
        <w:t xml:space="preserve">for the sake of argument </w:t>
      </w:r>
      <w:r w:rsidR="006230BB" w:rsidRPr="004C1B50">
        <w:rPr>
          <w:rFonts w:ascii="Times New Roman" w:hAnsi="Times New Roman" w:cs="Times New Roman"/>
        </w:rPr>
        <w:t>that An</w:t>
      </w:r>
      <w:r w:rsidR="00AB0076" w:rsidRPr="004C1B50">
        <w:rPr>
          <w:rFonts w:ascii="Times New Roman" w:hAnsi="Times New Roman" w:cs="Times New Roman"/>
        </w:rPr>
        <w:t>na has epistemic immunity from Probabilism and that Calibrationism still applies to her</w:t>
      </w:r>
      <w:r w:rsidR="003237D3">
        <w:rPr>
          <w:rFonts w:ascii="Times New Roman" w:hAnsi="Times New Roman" w:cs="Times New Roman"/>
        </w:rPr>
        <w:t xml:space="preserve"> with respect to her credence in (L)</w:t>
      </w:r>
      <w:r w:rsidR="00AB0076" w:rsidRPr="004C1B50">
        <w:rPr>
          <w:rFonts w:ascii="Times New Roman" w:hAnsi="Times New Roman" w:cs="Times New Roman"/>
        </w:rPr>
        <w:t>. Epistemic Immunity</w:t>
      </w:r>
      <w:r w:rsidR="006230BB" w:rsidRPr="004C1B50">
        <w:rPr>
          <w:rFonts w:ascii="Times New Roman" w:hAnsi="Times New Roman" w:cs="Times New Roman"/>
        </w:rPr>
        <w:t xml:space="preserve"> says t</w:t>
      </w:r>
      <w:r w:rsidR="00AB0076" w:rsidRPr="004C1B50">
        <w:rPr>
          <w:rFonts w:ascii="Times New Roman" w:hAnsi="Times New Roman" w:cs="Times New Roman"/>
        </w:rPr>
        <w:t>wo things. First, it says that Probabilism</w:t>
      </w:r>
      <w:r w:rsidR="006230BB" w:rsidRPr="004C1B50">
        <w:rPr>
          <w:rFonts w:ascii="Times New Roman" w:hAnsi="Times New Roman" w:cs="Times New Roman"/>
        </w:rPr>
        <w:t xml:space="preserve"> no longer states a necess</w:t>
      </w:r>
      <w:r w:rsidR="003237D3">
        <w:rPr>
          <w:rFonts w:ascii="Times New Roman" w:hAnsi="Times New Roman" w:cs="Times New Roman"/>
        </w:rPr>
        <w:t>ary condition on which credence</w:t>
      </w:r>
      <w:r w:rsidR="006230BB" w:rsidRPr="004C1B50">
        <w:rPr>
          <w:rFonts w:ascii="Times New Roman" w:hAnsi="Times New Roman" w:cs="Times New Roman"/>
        </w:rPr>
        <w:t xml:space="preserve"> </w:t>
      </w:r>
      <w:r w:rsidR="003237D3">
        <w:rPr>
          <w:rFonts w:ascii="Times New Roman" w:hAnsi="Times New Roman" w:cs="Times New Roman"/>
        </w:rPr>
        <w:t xml:space="preserve">is </w:t>
      </w:r>
      <w:r w:rsidR="006230BB" w:rsidRPr="004C1B50">
        <w:rPr>
          <w:rFonts w:ascii="Times New Roman" w:hAnsi="Times New Roman" w:cs="Times New Roman"/>
        </w:rPr>
        <w:t>permissible for Anna</w:t>
      </w:r>
      <w:r w:rsidR="00EE2781" w:rsidRPr="004C1B50">
        <w:rPr>
          <w:rFonts w:ascii="Times New Roman" w:hAnsi="Times New Roman" w:cs="Times New Roman"/>
        </w:rPr>
        <w:t xml:space="preserve"> to have in (L</w:t>
      </w:r>
      <w:r w:rsidR="003237D3">
        <w:rPr>
          <w:rFonts w:ascii="Times New Roman" w:hAnsi="Times New Roman" w:cs="Times New Roman"/>
        </w:rPr>
        <w:t xml:space="preserve">). </w:t>
      </w:r>
      <w:r w:rsidR="00AB0076" w:rsidRPr="004C1B50">
        <w:rPr>
          <w:rFonts w:ascii="Times New Roman" w:hAnsi="Times New Roman" w:cs="Times New Roman"/>
        </w:rPr>
        <w:t>Thus, because Probabilism</w:t>
      </w:r>
      <w:r w:rsidR="006230BB" w:rsidRPr="004C1B50">
        <w:rPr>
          <w:rFonts w:ascii="Times New Roman" w:hAnsi="Times New Roman" w:cs="Times New Roman"/>
        </w:rPr>
        <w:t xml:space="preserve"> no longer applies to Anna, her credence </w:t>
      </w:r>
      <w:r w:rsidR="00EE2781" w:rsidRPr="004C1B50">
        <w:rPr>
          <w:rFonts w:ascii="Times New Roman" w:hAnsi="Times New Roman" w:cs="Times New Roman"/>
        </w:rPr>
        <w:t>of .20 in (L)</w:t>
      </w:r>
      <w:r w:rsidR="00AB0076" w:rsidRPr="004C1B50">
        <w:rPr>
          <w:rFonts w:ascii="Times New Roman" w:hAnsi="Times New Roman" w:cs="Times New Roman"/>
        </w:rPr>
        <w:t xml:space="preserve"> does no</w:t>
      </w:r>
      <w:r w:rsidR="008D40F4" w:rsidRPr="004C1B50">
        <w:rPr>
          <w:rFonts w:ascii="Times New Roman" w:hAnsi="Times New Roman" w:cs="Times New Roman"/>
        </w:rPr>
        <w:t xml:space="preserve">t violate this principle </w:t>
      </w:r>
      <w:r w:rsidR="00AB0076" w:rsidRPr="004C1B50">
        <w:rPr>
          <w:rFonts w:ascii="Times New Roman" w:hAnsi="Times New Roman" w:cs="Times New Roman"/>
        </w:rPr>
        <w:t xml:space="preserve">and is not, therefore, impermissible. </w:t>
      </w:r>
    </w:p>
    <w:p w14:paraId="79C50762" w14:textId="68D69909" w:rsidR="00BB1CDF" w:rsidRPr="004C1B50" w:rsidRDefault="00AB0076"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Second, </w:t>
      </w:r>
      <w:r w:rsidR="0012775A" w:rsidRPr="004C1B50">
        <w:rPr>
          <w:rFonts w:ascii="Times New Roman" w:hAnsi="Times New Roman" w:cs="Times New Roman"/>
        </w:rPr>
        <w:t xml:space="preserve">Epistemic Immunity says </w:t>
      </w:r>
      <w:r w:rsidR="00F9391A" w:rsidRPr="004C1B50">
        <w:rPr>
          <w:rFonts w:ascii="Times New Roman" w:hAnsi="Times New Roman" w:cs="Times New Roman"/>
        </w:rPr>
        <w:t xml:space="preserve">that </w:t>
      </w:r>
      <w:r w:rsidRPr="004C1B50">
        <w:rPr>
          <w:rFonts w:ascii="Times New Roman" w:hAnsi="Times New Roman" w:cs="Times New Roman"/>
        </w:rPr>
        <w:t>Probabilism</w:t>
      </w:r>
      <w:r w:rsidR="006230BB" w:rsidRPr="004C1B50">
        <w:rPr>
          <w:rFonts w:ascii="Times New Roman" w:hAnsi="Times New Roman" w:cs="Times New Roman"/>
        </w:rPr>
        <w:t xml:space="preserve"> </w:t>
      </w:r>
      <w:r w:rsidR="003237D3">
        <w:rPr>
          <w:rFonts w:ascii="Times New Roman" w:hAnsi="Times New Roman" w:cs="Times New Roman"/>
        </w:rPr>
        <w:t xml:space="preserve">only </w:t>
      </w:r>
      <w:r w:rsidR="006230BB" w:rsidRPr="004C1B50">
        <w:rPr>
          <w:rFonts w:ascii="Times New Roman" w:hAnsi="Times New Roman" w:cs="Times New Roman"/>
        </w:rPr>
        <w:t>fails to apply to Anna wit</w:t>
      </w:r>
      <w:r w:rsidR="00EE2781" w:rsidRPr="004C1B50">
        <w:rPr>
          <w:rFonts w:ascii="Times New Roman" w:hAnsi="Times New Roman" w:cs="Times New Roman"/>
        </w:rPr>
        <w:t>h respect to her credences in (L</w:t>
      </w:r>
      <w:r w:rsidR="006230BB" w:rsidRPr="004C1B50">
        <w:rPr>
          <w:rFonts w:ascii="Times New Roman" w:hAnsi="Times New Roman" w:cs="Times New Roman"/>
        </w:rPr>
        <w:t>)</w:t>
      </w:r>
      <w:r w:rsidR="00633FA6">
        <w:rPr>
          <w:rFonts w:ascii="Times New Roman" w:hAnsi="Times New Roman" w:cs="Times New Roman"/>
        </w:rPr>
        <w:t xml:space="preserve">. </w:t>
      </w:r>
      <w:r w:rsidR="0045649E" w:rsidRPr="004C1B50">
        <w:rPr>
          <w:rFonts w:ascii="Times New Roman" w:hAnsi="Times New Roman" w:cs="Times New Roman"/>
        </w:rPr>
        <w:t xml:space="preserve">It does not say that Probabilism fails to apply to Anna with respect to any propositions whatsoever. </w:t>
      </w:r>
      <w:r w:rsidR="006230BB" w:rsidRPr="004C1B50">
        <w:rPr>
          <w:rFonts w:ascii="Times New Roman" w:hAnsi="Times New Roman" w:cs="Times New Roman"/>
        </w:rPr>
        <w:t>T</w:t>
      </w:r>
      <w:r w:rsidR="00EE2781" w:rsidRPr="004C1B50">
        <w:rPr>
          <w:rFonts w:ascii="Times New Roman" w:hAnsi="Times New Roman" w:cs="Times New Roman"/>
        </w:rPr>
        <w:t>hus, while Anna’s credence in (L</w:t>
      </w:r>
      <w:r w:rsidR="006230BB" w:rsidRPr="004C1B50">
        <w:rPr>
          <w:rFonts w:ascii="Times New Roman" w:hAnsi="Times New Roman" w:cs="Times New Roman"/>
        </w:rPr>
        <w:t xml:space="preserve">) can be </w:t>
      </w:r>
      <w:r w:rsidR="00A24352" w:rsidRPr="004C1B50">
        <w:rPr>
          <w:rFonts w:ascii="Times New Roman" w:hAnsi="Times New Roman" w:cs="Times New Roman"/>
        </w:rPr>
        <w:t>rationally</w:t>
      </w:r>
      <w:r w:rsidR="006230BB" w:rsidRPr="004C1B50">
        <w:rPr>
          <w:rFonts w:ascii="Times New Roman" w:hAnsi="Times New Roman" w:cs="Times New Roman"/>
        </w:rPr>
        <w:t xml:space="preserve"> permissi</w:t>
      </w:r>
      <w:r w:rsidR="00386208" w:rsidRPr="004C1B50">
        <w:rPr>
          <w:rFonts w:ascii="Times New Roman" w:hAnsi="Times New Roman" w:cs="Times New Roman"/>
        </w:rPr>
        <w:t>ble even if it is less than 1, Epistemic Immunity</w:t>
      </w:r>
      <w:r w:rsidR="00F9391A" w:rsidRPr="004C1B50">
        <w:rPr>
          <w:rFonts w:ascii="Times New Roman" w:hAnsi="Times New Roman" w:cs="Times New Roman"/>
        </w:rPr>
        <w:t xml:space="preserve"> does not imply</w:t>
      </w:r>
      <w:r w:rsidR="006230BB" w:rsidRPr="004C1B50">
        <w:rPr>
          <w:rFonts w:ascii="Times New Roman" w:hAnsi="Times New Roman" w:cs="Times New Roman"/>
        </w:rPr>
        <w:t xml:space="preserve"> </w:t>
      </w:r>
      <w:r w:rsidR="00153D59" w:rsidRPr="004C1B50">
        <w:rPr>
          <w:rFonts w:ascii="Times New Roman" w:hAnsi="Times New Roman" w:cs="Times New Roman"/>
        </w:rPr>
        <w:t>that it is</w:t>
      </w:r>
      <w:r w:rsidR="006230BB" w:rsidRPr="004C1B50">
        <w:rPr>
          <w:rFonts w:ascii="Times New Roman" w:hAnsi="Times New Roman" w:cs="Times New Roman"/>
        </w:rPr>
        <w:t xml:space="preserve"> </w:t>
      </w:r>
      <w:r w:rsidR="00153D59" w:rsidRPr="004C1B50">
        <w:rPr>
          <w:rFonts w:ascii="Times New Roman" w:hAnsi="Times New Roman" w:cs="Times New Roman"/>
        </w:rPr>
        <w:t xml:space="preserve">also </w:t>
      </w:r>
      <w:r w:rsidR="006230BB" w:rsidRPr="004C1B50">
        <w:rPr>
          <w:rFonts w:ascii="Times New Roman" w:hAnsi="Times New Roman" w:cs="Times New Roman"/>
        </w:rPr>
        <w:t>rat</w:t>
      </w:r>
      <w:r w:rsidR="008D40F4" w:rsidRPr="004C1B50">
        <w:rPr>
          <w:rFonts w:ascii="Times New Roman" w:hAnsi="Times New Roman" w:cs="Times New Roman"/>
        </w:rPr>
        <w:t>ionally permissible for Anna to</w:t>
      </w:r>
      <w:r w:rsidR="0026543C" w:rsidRPr="004C1B50">
        <w:rPr>
          <w:rFonts w:ascii="Times New Roman" w:hAnsi="Times New Roman" w:cs="Times New Roman"/>
        </w:rPr>
        <w:t xml:space="preserve"> </w:t>
      </w:r>
      <w:r w:rsidR="006230BB" w:rsidRPr="004C1B50">
        <w:rPr>
          <w:rFonts w:ascii="Times New Roman" w:hAnsi="Times New Roman" w:cs="Times New Roman"/>
        </w:rPr>
        <w:t>have</w:t>
      </w:r>
      <w:r w:rsidR="008D40F4" w:rsidRPr="004C1B50">
        <w:rPr>
          <w:rFonts w:ascii="Times New Roman" w:hAnsi="Times New Roman" w:cs="Times New Roman"/>
        </w:rPr>
        <w:t xml:space="preserve"> credences of less than 1 in</w:t>
      </w:r>
      <w:r w:rsidR="006230BB" w:rsidRPr="004C1B50">
        <w:rPr>
          <w:rFonts w:ascii="Times New Roman" w:hAnsi="Times New Roman" w:cs="Times New Roman"/>
        </w:rPr>
        <w:t xml:space="preserve"> </w:t>
      </w:r>
      <w:r w:rsidR="0026543C" w:rsidRPr="004C1B50">
        <w:rPr>
          <w:rFonts w:ascii="Times New Roman" w:hAnsi="Times New Roman" w:cs="Times New Roman"/>
        </w:rPr>
        <w:t xml:space="preserve">other </w:t>
      </w:r>
      <w:r w:rsidR="006230BB" w:rsidRPr="004C1B50">
        <w:rPr>
          <w:rFonts w:ascii="Times New Roman" w:hAnsi="Times New Roman" w:cs="Times New Roman"/>
        </w:rPr>
        <w:t>tautol</w:t>
      </w:r>
      <w:r w:rsidR="00B02544" w:rsidRPr="004C1B50">
        <w:rPr>
          <w:rFonts w:ascii="Times New Roman" w:hAnsi="Times New Roman" w:cs="Times New Roman"/>
        </w:rPr>
        <w:t>ogies, e.g., Epistemic Immunity does not say that it can be permissible fo</w:t>
      </w:r>
      <w:r w:rsidR="000757DC" w:rsidRPr="004C1B50">
        <w:rPr>
          <w:rFonts w:ascii="Times New Roman" w:hAnsi="Times New Roman" w:cs="Times New Roman"/>
        </w:rPr>
        <w:t>r Anna to have a credence of .</w:t>
      </w:r>
      <w:r w:rsidR="00D94207">
        <w:rPr>
          <w:rFonts w:ascii="Times New Roman" w:hAnsi="Times New Roman" w:cs="Times New Roman"/>
        </w:rPr>
        <w:t>0</w:t>
      </w:r>
      <w:r w:rsidR="000757DC" w:rsidRPr="004C1B50">
        <w:rPr>
          <w:rFonts w:ascii="Times New Roman" w:hAnsi="Times New Roman" w:cs="Times New Roman"/>
        </w:rPr>
        <w:t>7</w:t>
      </w:r>
      <w:r w:rsidR="00B02544" w:rsidRPr="004C1B50">
        <w:rPr>
          <w:rFonts w:ascii="Times New Roman" w:hAnsi="Times New Roman" w:cs="Times New Roman"/>
        </w:rPr>
        <w:t xml:space="preserve"> in the proposition that two plus two equals four</w:t>
      </w:r>
      <w:r w:rsidR="006230BB" w:rsidRPr="004C1B50">
        <w:rPr>
          <w:rFonts w:ascii="Times New Roman" w:hAnsi="Times New Roman" w:cs="Times New Roman"/>
        </w:rPr>
        <w:t>.</w:t>
      </w:r>
    </w:p>
    <w:p w14:paraId="59DD333F" w14:textId="3A97330A" w:rsidR="00F9391A" w:rsidRPr="004C1B50" w:rsidRDefault="00386208"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Of course, Epistemic Immunity</w:t>
      </w:r>
      <w:r w:rsidR="00F9391A" w:rsidRPr="004C1B50">
        <w:rPr>
          <w:rFonts w:ascii="Times New Roman" w:hAnsi="Times New Roman" w:cs="Times New Roman"/>
        </w:rPr>
        <w:t xml:space="preserve"> neither says anything about whether anyone actually has immunity from a principle of rationality, nor does it say anything about the connection between having </w:t>
      </w:r>
      <w:r w:rsidR="00A9056F" w:rsidRPr="004C1B50">
        <w:rPr>
          <w:rFonts w:ascii="Times New Roman" w:hAnsi="Times New Roman" w:cs="Times New Roman"/>
        </w:rPr>
        <w:t xml:space="preserve">epistemic </w:t>
      </w:r>
      <w:r w:rsidR="00F9391A" w:rsidRPr="004C1B50">
        <w:rPr>
          <w:rFonts w:ascii="Times New Roman" w:hAnsi="Times New Roman" w:cs="Times New Roman"/>
        </w:rPr>
        <w:t xml:space="preserve">immunity, on the one hand, and having credences that are indeterminately rational, on the other. It does, however, give us the tool that we need to </w:t>
      </w:r>
      <w:r w:rsidR="00276DA3" w:rsidRPr="004C1B50">
        <w:rPr>
          <w:rFonts w:ascii="Times New Roman" w:hAnsi="Times New Roman" w:cs="Times New Roman"/>
        </w:rPr>
        <w:t xml:space="preserve">develop a theory </w:t>
      </w:r>
      <w:r w:rsidR="004670B1" w:rsidRPr="004C1B50">
        <w:rPr>
          <w:rFonts w:ascii="Times New Roman" w:hAnsi="Times New Roman" w:cs="Times New Roman"/>
        </w:rPr>
        <w:t xml:space="preserve">of rational indeterminacy. </w:t>
      </w:r>
    </w:p>
    <w:p w14:paraId="5A14BF88" w14:textId="77777777" w:rsidR="005729B0" w:rsidRPr="004C1B50" w:rsidRDefault="005729B0" w:rsidP="00F602AC">
      <w:pPr>
        <w:ind w:firstLine="720"/>
        <w:contextualSpacing/>
        <w:jc w:val="both"/>
        <w:rPr>
          <w:rFonts w:ascii="Times New Roman" w:hAnsi="Times New Roman" w:cs="Times New Roman"/>
        </w:rPr>
      </w:pPr>
    </w:p>
    <w:p w14:paraId="3AFDB791" w14:textId="1E5421E6" w:rsidR="00BB1CDF" w:rsidRPr="004C1B50" w:rsidRDefault="00276DA3" w:rsidP="00F602AC">
      <w:pPr>
        <w:spacing w:line="300" w:lineRule="auto"/>
        <w:contextualSpacing/>
        <w:jc w:val="both"/>
        <w:rPr>
          <w:rFonts w:ascii="Times New Roman" w:hAnsi="Times New Roman" w:cs="Times New Roman"/>
          <w:i/>
        </w:rPr>
      </w:pPr>
      <w:r w:rsidRPr="004C1B50">
        <w:rPr>
          <w:rFonts w:ascii="Times New Roman" w:hAnsi="Times New Roman" w:cs="Times New Roman"/>
          <w:i/>
        </w:rPr>
        <w:t xml:space="preserve">5.1 </w:t>
      </w:r>
      <w:r w:rsidR="005729B0" w:rsidRPr="004C1B50">
        <w:rPr>
          <w:rFonts w:ascii="Times New Roman" w:hAnsi="Times New Roman" w:cs="Times New Roman"/>
          <w:i/>
        </w:rPr>
        <w:t>An Argument for Rational Indeterminacy</w:t>
      </w:r>
    </w:p>
    <w:p w14:paraId="6904B10D" w14:textId="77777777" w:rsidR="005729B0" w:rsidRPr="004C1B50" w:rsidRDefault="005729B0" w:rsidP="00F602AC">
      <w:pPr>
        <w:contextualSpacing/>
        <w:jc w:val="both"/>
        <w:rPr>
          <w:rFonts w:ascii="Times New Roman" w:hAnsi="Times New Roman" w:cs="Times New Roman"/>
          <w:i/>
        </w:rPr>
      </w:pPr>
    </w:p>
    <w:p w14:paraId="7FCF7D11" w14:textId="69888BA0" w:rsidR="000D446B" w:rsidRPr="004C1B50" w:rsidRDefault="00276DA3"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The aim of this subsection is</w:t>
      </w:r>
      <w:r w:rsidR="0047622A" w:rsidRPr="004C1B50">
        <w:rPr>
          <w:rFonts w:ascii="Times New Roman" w:hAnsi="Times New Roman" w:cs="Times New Roman"/>
        </w:rPr>
        <w:t xml:space="preserve"> to give</w:t>
      </w:r>
      <w:r w:rsidRPr="004C1B50">
        <w:rPr>
          <w:rFonts w:ascii="Times New Roman" w:hAnsi="Times New Roman" w:cs="Times New Roman"/>
        </w:rPr>
        <w:t xml:space="preserve"> </w:t>
      </w:r>
      <w:r w:rsidR="005941F4" w:rsidRPr="004C1B50">
        <w:rPr>
          <w:rFonts w:ascii="Times New Roman" w:hAnsi="Times New Roman" w:cs="Times New Roman"/>
        </w:rPr>
        <w:t>an argument that appeals to the</w:t>
      </w:r>
      <w:r w:rsidRPr="004C1B50">
        <w:rPr>
          <w:rFonts w:ascii="Times New Roman" w:hAnsi="Times New Roman" w:cs="Times New Roman"/>
        </w:rPr>
        <w:t xml:space="preserve"> noti</w:t>
      </w:r>
      <w:r w:rsidR="004670B1" w:rsidRPr="004C1B50">
        <w:rPr>
          <w:rFonts w:ascii="Times New Roman" w:hAnsi="Times New Roman" w:cs="Times New Roman"/>
        </w:rPr>
        <w:t xml:space="preserve">on of epistemic immunity to </w:t>
      </w:r>
      <w:r w:rsidRPr="004C1B50">
        <w:rPr>
          <w:rFonts w:ascii="Times New Roman" w:hAnsi="Times New Roman" w:cs="Times New Roman"/>
        </w:rPr>
        <w:t>explain when and why ra</w:t>
      </w:r>
      <w:r w:rsidR="00FB60B9" w:rsidRPr="004C1B50">
        <w:rPr>
          <w:rFonts w:ascii="Times New Roman" w:hAnsi="Times New Roman" w:cs="Times New Roman"/>
        </w:rPr>
        <w:t>tional indeterminacy occurs.</w:t>
      </w:r>
    </w:p>
    <w:p w14:paraId="03507FE5" w14:textId="0CBDA9DB" w:rsidR="00A53440" w:rsidRPr="004C1B50" w:rsidRDefault="00A53440" w:rsidP="00F602AC">
      <w:pPr>
        <w:ind w:left="720"/>
        <w:contextualSpacing/>
        <w:jc w:val="both"/>
        <w:rPr>
          <w:rFonts w:ascii="Times New Roman" w:hAnsi="Times New Roman" w:cs="Times New Roman"/>
        </w:rPr>
      </w:pPr>
      <w:r w:rsidRPr="004C1B50">
        <w:rPr>
          <w:rFonts w:ascii="Times New Roman" w:hAnsi="Times New Roman" w:cs="Times New Roman"/>
        </w:rPr>
        <w:t>To begin, consider</w:t>
      </w:r>
    </w:p>
    <w:p w14:paraId="7BBB7EB5" w14:textId="77777777" w:rsidR="008F0CE3" w:rsidRPr="004C1B50" w:rsidRDefault="008F0CE3" w:rsidP="00F602AC">
      <w:pPr>
        <w:contextualSpacing/>
        <w:jc w:val="both"/>
        <w:rPr>
          <w:rFonts w:ascii="Times New Roman" w:hAnsi="Times New Roman" w:cs="Times New Roman"/>
        </w:rPr>
      </w:pPr>
    </w:p>
    <w:p w14:paraId="7771CB71" w14:textId="4DB978F1" w:rsidR="00276DA3" w:rsidRPr="004C1B50" w:rsidRDefault="00A53440" w:rsidP="00F602AC">
      <w:pPr>
        <w:ind w:left="720"/>
        <w:contextualSpacing/>
        <w:jc w:val="both"/>
        <w:rPr>
          <w:rFonts w:ascii="Times New Roman" w:hAnsi="Times New Roman" w:cs="Times New Roman"/>
        </w:rPr>
      </w:pPr>
      <w:r w:rsidRPr="004C1B50">
        <w:rPr>
          <w:rFonts w:ascii="Times New Roman" w:hAnsi="Times New Roman" w:cs="Times New Roman"/>
        </w:rPr>
        <w:t xml:space="preserve"> </w:t>
      </w:r>
      <w:r w:rsidR="00832A0B" w:rsidRPr="004C1B50">
        <w:rPr>
          <w:rFonts w:ascii="Times New Roman" w:hAnsi="Times New Roman" w:cs="Times New Roman"/>
        </w:rPr>
        <w:t>(7</w:t>
      </w:r>
      <w:r w:rsidR="00276DA3" w:rsidRPr="004C1B50">
        <w:rPr>
          <w:rFonts w:ascii="Times New Roman" w:hAnsi="Times New Roman" w:cs="Times New Roman"/>
        </w:rPr>
        <w:t xml:space="preserve">) </w:t>
      </w:r>
      <w:r w:rsidR="005D1137" w:rsidRPr="004C1B50">
        <w:rPr>
          <w:rFonts w:ascii="Times New Roman" w:hAnsi="Times New Roman" w:cs="Times New Roman"/>
        </w:rPr>
        <w:t>If there are two</w:t>
      </w:r>
      <w:r w:rsidRPr="004C1B50">
        <w:rPr>
          <w:rFonts w:ascii="Times New Roman" w:hAnsi="Times New Roman" w:cs="Times New Roman"/>
        </w:rPr>
        <w:t xml:space="preserve"> principles of rationality </w:t>
      </w:r>
      <w:r w:rsidR="00B97429">
        <w:rPr>
          <w:rFonts w:ascii="Times New Roman" w:hAnsi="Times New Roman" w:cs="Times New Roman"/>
        </w:rPr>
        <w:t>such that one’s credence</w:t>
      </w:r>
      <w:r w:rsidR="00186D79" w:rsidRPr="004C1B50">
        <w:rPr>
          <w:rFonts w:ascii="Times New Roman" w:hAnsi="Times New Roman" w:cs="Times New Roman"/>
        </w:rPr>
        <w:t xml:space="preserve"> in p </w:t>
      </w:r>
      <w:r w:rsidRPr="004C1B50">
        <w:rPr>
          <w:rFonts w:ascii="Times New Roman" w:hAnsi="Times New Roman" w:cs="Times New Roman"/>
        </w:rPr>
        <w:t xml:space="preserve">cannot </w:t>
      </w:r>
      <w:r w:rsidR="00186D79" w:rsidRPr="004C1B50">
        <w:rPr>
          <w:rFonts w:ascii="Times New Roman" w:hAnsi="Times New Roman" w:cs="Times New Roman"/>
        </w:rPr>
        <w:t>jointly satisfy the principles in question</w:t>
      </w:r>
      <w:r w:rsidRPr="004C1B50">
        <w:rPr>
          <w:rFonts w:ascii="Times New Roman" w:hAnsi="Times New Roman" w:cs="Times New Roman"/>
        </w:rPr>
        <w:t xml:space="preserve">, then one has epistemic immunity from </w:t>
      </w:r>
      <w:r w:rsidRPr="004C1B50">
        <w:rPr>
          <w:rFonts w:ascii="Times New Roman" w:hAnsi="Times New Roman" w:cs="Times New Roman"/>
          <w:i/>
        </w:rPr>
        <w:t>one</w:t>
      </w:r>
      <w:r w:rsidRPr="004C1B50">
        <w:rPr>
          <w:rFonts w:ascii="Times New Roman" w:hAnsi="Times New Roman" w:cs="Times New Roman"/>
        </w:rPr>
        <w:t xml:space="preserve"> of the principles</w:t>
      </w:r>
      <w:r w:rsidR="00186D79" w:rsidRPr="004C1B50">
        <w:rPr>
          <w:rFonts w:ascii="Times New Roman" w:hAnsi="Times New Roman" w:cs="Times New Roman"/>
        </w:rPr>
        <w:t xml:space="preserve"> with respect t</w:t>
      </w:r>
      <w:r w:rsidR="00633FA6">
        <w:rPr>
          <w:rFonts w:ascii="Times New Roman" w:hAnsi="Times New Roman" w:cs="Times New Roman"/>
        </w:rPr>
        <w:t>o one’s credences in p</w:t>
      </w:r>
      <w:r w:rsidRPr="004C1B50">
        <w:rPr>
          <w:rFonts w:ascii="Times New Roman" w:hAnsi="Times New Roman" w:cs="Times New Roman"/>
        </w:rPr>
        <w:t xml:space="preserve">. </w:t>
      </w:r>
    </w:p>
    <w:p w14:paraId="6396A51C" w14:textId="77777777" w:rsidR="00276DA3" w:rsidRPr="004C1B50" w:rsidRDefault="00276DA3" w:rsidP="00F602AC">
      <w:pPr>
        <w:contextualSpacing/>
        <w:jc w:val="both"/>
        <w:rPr>
          <w:rFonts w:ascii="Times New Roman" w:hAnsi="Times New Roman" w:cs="Times New Roman"/>
        </w:rPr>
      </w:pPr>
      <w:r w:rsidRPr="004C1B50">
        <w:rPr>
          <w:rFonts w:ascii="Times New Roman" w:hAnsi="Times New Roman" w:cs="Times New Roman"/>
        </w:rPr>
        <w:tab/>
      </w:r>
    </w:p>
    <w:p w14:paraId="7FBCC41D" w14:textId="0B34E461" w:rsidR="00276DA3" w:rsidRPr="004C1B50" w:rsidRDefault="004F08C9"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To see the motivation for </w:t>
      </w:r>
      <w:r w:rsidR="00832A0B" w:rsidRPr="004C1B50">
        <w:rPr>
          <w:rFonts w:ascii="Times New Roman" w:hAnsi="Times New Roman" w:cs="Times New Roman"/>
        </w:rPr>
        <w:t>(7</w:t>
      </w:r>
      <w:r w:rsidRPr="004C1B50">
        <w:rPr>
          <w:rFonts w:ascii="Times New Roman" w:hAnsi="Times New Roman" w:cs="Times New Roman"/>
        </w:rPr>
        <w:t xml:space="preserve">), notice that </w:t>
      </w:r>
      <w:r w:rsidR="002B58CD" w:rsidRPr="004C1B50">
        <w:rPr>
          <w:rFonts w:ascii="Times New Roman" w:hAnsi="Times New Roman" w:cs="Times New Roman"/>
        </w:rPr>
        <w:t>if</w:t>
      </w:r>
      <w:r w:rsidR="00276DA3" w:rsidRPr="004C1B50">
        <w:rPr>
          <w:rFonts w:ascii="Times New Roman" w:hAnsi="Times New Roman" w:cs="Times New Roman"/>
        </w:rPr>
        <w:t xml:space="preserve"> Anna did not have </w:t>
      </w:r>
      <w:r w:rsidR="00386208" w:rsidRPr="004C1B50">
        <w:rPr>
          <w:rFonts w:ascii="Times New Roman" w:hAnsi="Times New Roman" w:cs="Times New Roman"/>
        </w:rPr>
        <w:t xml:space="preserve">epistemic immunity from Probabilism or </w:t>
      </w:r>
      <w:r w:rsidR="00276DA3" w:rsidRPr="004C1B50">
        <w:rPr>
          <w:rFonts w:ascii="Times New Roman" w:hAnsi="Times New Roman" w:cs="Times New Roman"/>
        </w:rPr>
        <w:t>Cali</w:t>
      </w:r>
      <w:r w:rsidR="00386208" w:rsidRPr="004C1B50">
        <w:rPr>
          <w:rFonts w:ascii="Times New Roman" w:hAnsi="Times New Roman" w:cs="Times New Roman"/>
        </w:rPr>
        <w:t>brationism</w:t>
      </w:r>
      <w:r w:rsidR="00B97429">
        <w:rPr>
          <w:rFonts w:ascii="Times New Roman" w:hAnsi="Times New Roman" w:cs="Times New Roman"/>
        </w:rPr>
        <w:t xml:space="preserve"> with respect to her credence in (L), </w:t>
      </w:r>
      <w:r w:rsidR="00D81D8E" w:rsidRPr="004C1B50">
        <w:rPr>
          <w:rFonts w:ascii="Times New Roman" w:hAnsi="Times New Roman" w:cs="Times New Roman"/>
        </w:rPr>
        <w:t>then</w:t>
      </w:r>
      <w:r w:rsidR="00D867CF" w:rsidRPr="004C1B50">
        <w:rPr>
          <w:rFonts w:ascii="Times New Roman" w:hAnsi="Times New Roman" w:cs="Times New Roman"/>
        </w:rPr>
        <w:t xml:space="preserve"> </w:t>
      </w:r>
      <w:r w:rsidRPr="004C1B50">
        <w:rPr>
          <w:rFonts w:ascii="Times New Roman" w:hAnsi="Times New Roman" w:cs="Times New Roman"/>
        </w:rPr>
        <w:t>we should either accept the RDP</w:t>
      </w:r>
      <w:r w:rsidRPr="004C1B50">
        <w:rPr>
          <w:rFonts w:ascii="Times New Roman" w:hAnsi="Times New Roman" w:cs="Times New Roman"/>
          <w:vertAlign w:val="subscript"/>
        </w:rPr>
        <w:t>Genuine</w:t>
      </w:r>
      <w:r w:rsidRPr="004C1B50">
        <w:rPr>
          <w:rFonts w:ascii="Times New Roman" w:hAnsi="Times New Roman" w:cs="Times New Roman"/>
        </w:rPr>
        <w:t xml:space="preserve"> or </w:t>
      </w:r>
      <w:r w:rsidR="00F949A9" w:rsidRPr="004C1B50">
        <w:rPr>
          <w:rFonts w:ascii="Times New Roman" w:hAnsi="Times New Roman" w:cs="Times New Roman"/>
        </w:rPr>
        <w:t xml:space="preserve">else </w:t>
      </w:r>
      <w:r w:rsidRPr="004C1B50">
        <w:rPr>
          <w:rFonts w:ascii="Times New Roman" w:hAnsi="Times New Roman" w:cs="Times New Roman"/>
        </w:rPr>
        <w:t>the RDP</w:t>
      </w:r>
      <w:r w:rsidR="007F7630">
        <w:rPr>
          <w:rFonts w:ascii="Times New Roman" w:hAnsi="Times New Roman" w:cs="Times New Roman"/>
          <w:i/>
          <w:vertAlign w:val="subscript"/>
        </w:rPr>
        <w:t>Prima Fa</w:t>
      </w:r>
      <w:r w:rsidRPr="004C1B50">
        <w:rPr>
          <w:rFonts w:ascii="Times New Roman" w:hAnsi="Times New Roman" w:cs="Times New Roman"/>
          <w:i/>
          <w:vertAlign w:val="subscript"/>
        </w:rPr>
        <w:t>c</w:t>
      </w:r>
      <w:r w:rsidR="007F7630">
        <w:rPr>
          <w:rFonts w:ascii="Times New Roman" w:hAnsi="Times New Roman" w:cs="Times New Roman"/>
          <w:i/>
          <w:vertAlign w:val="subscript"/>
        </w:rPr>
        <w:t>i</w:t>
      </w:r>
      <w:r w:rsidRPr="004C1B50">
        <w:rPr>
          <w:rFonts w:ascii="Times New Roman" w:hAnsi="Times New Roman" w:cs="Times New Roman"/>
          <w:i/>
          <w:vertAlign w:val="subscript"/>
        </w:rPr>
        <w:t>e</w:t>
      </w:r>
      <w:r w:rsidRPr="004C1B50">
        <w:rPr>
          <w:rFonts w:ascii="Times New Roman" w:hAnsi="Times New Roman" w:cs="Times New Roman"/>
        </w:rPr>
        <w:t xml:space="preserve">. </w:t>
      </w:r>
      <w:r w:rsidR="00276DA3" w:rsidRPr="004C1B50">
        <w:rPr>
          <w:rFonts w:ascii="Times New Roman" w:hAnsi="Times New Roman" w:cs="Times New Roman"/>
        </w:rPr>
        <w:t>But since we</w:t>
      </w:r>
      <w:r w:rsidRPr="004C1B50">
        <w:rPr>
          <w:rFonts w:ascii="Times New Roman" w:hAnsi="Times New Roman" w:cs="Times New Roman"/>
        </w:rPr>
        <w:t xml:space="preserve"> seen that there are serious worries with both</w:t>
      </w:r>
      <w:r w:rsidR="00F949A9" w:rsidRPr="004C1B50">
        <w:rPr>
          <w:rFonts w:ascii="Times New Roman" w:hAnsi="Times New Roman" w:cs="Times New Roman"/>
        </w:rPr>
        <w:t xml:space="preserve"> views</w:t>
      </w:r>
      <w:r w:rsidR="00D81D8E" w:rsidRPr="004C1B50">
        <w:rPr>
          <w:rFonts w:ascii="Times New Roman" w:hAnsi="Times New Roman" w:cs="Times New Roman"/>
        </w:rPr>
        <w:t>, there is good reason t</w:t>
      </w:r>
      <w:r w:rsidR="00832A0B" w:rsidRPr="004C1B50">
        <w:rPr>
          <w:rFonts w:ascii="Times New Roman" w:hAnsi="Times New Roman" w:cs="Times New Roman"/>
        </w:rPr>
        <w:t>o accept (7</w:t>
      </w:r>
      <w:r w:rsidR="00F949A9" w:rsidRPr="004C1B50">
        <w:rPr>
          <w:rFonts w:ascii="Times New Roman" w:hAnsi="Times New Roman" w:cs="Times New Roman"/>
        </w:rPr>
        <w:t>).</w:t>
      </w:r>
      <w:r w:rsidR="00276DA3" w:rsidRPr="004C1B50">
        <w:rPr>
          <w:rFonts w:ascii="Times New Roman" w:hAnsi="Times New Roman" w:cs="Times New Roman"/>
        </w:rPr>
        <w:t xml:space="preserve"> </w:t>
      </w:r>
    </w:p>
    <w:p w14:paraId="69BA6606" w14:textId="7A861788" w:rsidR="00276DA3" w:rsidRPr="004C1B50" w:rsidRDefault="00276DA3" w:rsidP="00F602AC">
      <w:pPr>
        <w:spacing w:line="300" w:lineRule="auto"/>
        <w:contextualSpacing/>
        <w:jc w:val="both"/>
        <w:rPr>
          <w:rFonts w:ascii="Times New Roman" w:hAnsi="Times New Roman" w:cs="Times New Roman"/>
        </w:rPr>
      </w:pPr>
      <w:r w:rsidRPr="004C1B50">
        <w:rPr>
          <w:rFonts w:ascii="Times New Roman" w:hAnsi="Times New Roman" w:cs="Times New Roman"/>
        </w:rPr>
        <w:tab/>
        <w:t>It is import</w:t>
      </w:r>
      <w:r w:rsidR="00832A0B" w:rsidRPr="004C1B50">
        <w:rPr>
          <w:rFonts w:ascii="Times New Roman" w:hAnsi="Times New Roman" w:cs="Times New Roman"/>
        </w:rPr>
        <w:t>ant to note that according to (7</w:t>
      </w:r>
      <w:r w:rsidRPr="004C1B50">
        <w:rPr>
          <w:rFonts w:ascii="Times New Roman" w:hAnsi="Times New Roman" w:cs="Times New Roman"/>
        </w:rPr>
        <w:t>), Anna has epistemic immunity from eith</w:t>
      </w:r>
      <w:r w:rsidR="00D81D8E" w:rsidRPr="004C1B50">
        <w:rPr>
          <w:rFonts w:ascii="Times New Roman" w:hAnsi="Times New Roman" w:cs="Times New Roman"/>
        </w:rPr>
        <w:t>er Probab</w:t>
      </w:r>
      <w:r w:rsidR="002805F6" w:rsidRPr="004C1B50">
        <w:rPr>
          <w:rFonts w:ascii="Times New Roman" w:hAnsi="Times New Roman" w:cs="Times New Roman"/>
        </w:rPr>
        <w:t>i</w:t>
      </w:r>
      <w:r w:rsidR="00D81D8E" w:rsidRPr="004C1B50">
        <w:rPr>
          <w:rFonts w:ascii="Times New Roman" w:hAnsi="Times New Roman" w:cs="Times New Roman"/>
        </w:rPr>
        <w:t>lism or Calibrationism,</w:t>
      </w:r>
      <w:r w:rsidRPr="004C1B50">
        <w:rPr>
          <w:rFonts w:ascii="Times New Roman" w:hAnsi="Times New Roman" w:cs="Times New Roman"/>
        </w:rPr>
        <w:t xml:space="preserve"> but not both</w:t>
      </w:r>
      <w:r w:rsidR="00832A0B" w:rsidRPr="004C1B50">
        <w:rPr>
          <w:rFonts w:ascii="Times New Roman" w:hAnsi="Times New Roman" w:cs="Times New Roman"/>
        </w:rPr>
        <w:t>. One might wonder, then, why (7</w:t>
      </w:r>
      <w:r w:rsidRPr="004C1B50">
        <w:rPr>
          <w:rFonts w:ascii="Times New Roman" w:hAnsi="Times New Roman" w:cs="Times New Roman"/>
        </w:rPr>
        <w:t xml:space="preserve">) </w:t>
      </w:r>
      <w:r w:rsidR="00A648C7" w:rsidRPr="004C1B50">
        <w:rPr>
          <w:rFonts w:ascii="Times New Roman" w:hAnsi="Times New Roman" w:cs="Times New Roman"/>
        </w:rPr>
        <w:t>should not be replaced with</w:t>
      </w:r>
    </w:p>
    <w:p w14:paraId="7C0B1437" w14:textId="77777777" w:rsidR="005729B0" w:rsidRPr="004C1B50" w:rsidRDefault="005729B0" w:rsidP="00F602AC">
      <w:pPr>
        <w:contextualSpacing/>
        <w:jc w:val="both"/>
        <w:rPr>
          <w:rFonts w:ascii="Times New Roman" w:hAnsi="Times New Roman" w:cs="Times New Roman"/>
        </w:rPr>
      </w:pPr>
    </w:p>
    <w:p w14:paraId="35ACF68C" w14:textId="072A161D" w:rsidR="00276DA3" w:rsidRPr="004C1B50" w:rsidRDefault="00832A0B" w:rsidP="00F602AC">
      <w:pPr>
        <w:ind w:left="720"/>
        <w:contextualSpacing/>
        <w:jc w:val="both"/>
        <w:rPr>
          <w:rFonts w:ascii="Times New Roman" w:hAnsi="Times New Roman" w:cs="Times New Roman"/>
        </w:rPr>
      </w:pPr>
      <w:r w:rsidRPr="004C1B50">
        <w:rPr>
          <w:rFonts w:ascii="Times New Roman" w:hAnsi="Times New Roman" w:cs="Times New Roman"/>
        </w:rPr>
        <w:t>(7</w:t>
      </w:r>
      <w:r w:rsidR="00276DA3" w:rsidRPr="004C1B50">
        <w:rPr>
          <w:rFonts w:ascii="Times New Roman" w:hAnsi="Times New Roman" w:cs="Times New Roman"/>
        </w:rPr>
        <w:t>*)</w:t>
      </w:r>
      <w:r w:rsidR="00F949A9" w:rsidRPr="004C1B50">
        <w:rPr>
          <w:rFonts w:ascii="Times New Roman" w:hAnsi="Times New Roman" w:cs="Times New Roman"/>
        </w:rPr>
        <w:t xml:space="preserve"> </w:t>
      </w:r>
      <w:r w:rsidR="00FA17ED" w:rsidRPr="004C1B50">
        <w:rPr>
          <w:rFonts w:ascii="Times New Roman" w:hAnsi="Times New Roman" w:cs="Times New Roman"/>
        </w:rPr>
        <w:t>If there are two principles of rationality such that one’s credence</w:t>
      </w:r>
      <w:r w:rsidR="00633FA6">
        <w:rPr>
          <w:rFonts w:ascii="Times New Roman" w:hAnsi="Times New Roman" w:cs="Times New Roman"/>
        </w:rPr>
        <w:t xml:space="preserve"> in p </w:t>
      </w:r>
      <w:r w:rsidR="00FA17ED" w:rsidRPr="004C1B50">
        <w:rPr>
          <w:rFonts w:ascii="Times New Roman" w:hAnsi="Times New Roman" w:cs="Times New Roman"/>
        </w:rPr>
        <w:t xml:space="preserve">cannot jointly satisfy the principles in question, then one has epistemic immunity from </w:t>
      </w:r>
      <w:r w:rsidR="00FA17ED" w:rsidRPr="004C1B50">
        <w:rPr>
          <w:rFonts w:ascii="Times New Roman" w:hAnsi="Times New Roman" w:cs="Times New Roman"/>
          <w:i/>
        </w:rPr>
        <w:t>both</w:t>
      </w:r>
      <w:r w:rsidR="00FA17ED" w:rsidRPr="004C1B50">
        <w:rPr>
          <w:rFonts w:ascii="Times New Roman" w:hAnsi="Times New Roman" w:cs="Times New Roman"/>
        </w:rPr>
        <w:t xml:space="preserve"> of the principles with respect t</w:t>
      </w:r>
      <w:r w:rsidR="00633FA6">
        <w:rPr>
          <w:rFonts w:ascii="Times New Roman" w:hAnsi="Times New Roman" w:cs="Times New Roman"/>
        </w:rPr>
        <w:t>o one’s credences in p</w:t>
      </w:r>
      <w:r w:rsidR="004621A4" w:rsidRPr="004C1B50">
        <w:rPr>
          <w:rFonts w:ascii="Times New Roman" w:hAnsi="Times New Roman" w:cs="Times New Roman"/>
        </w:rPr>
        <w:t>.</w:t>
      </w:r>
    </w:p>
    <w:p w14:paraId="33E2CB58" w14:textId="77777777" w:rsidR="004621A4" w:rsidRPr="004C1B50" w:rsidRDefault="004621A4" w:rsidP="00F602AC">
      <w:pPr>
        <w:spacing w:line="300" w:lineRule="auto"/>
        <w:ind w:left="720"/>
        <w:contextualSpacing/>
        <w:jc w:val="both"/>
        <w:rPr>
          <w:rFonts w:ascii="Times New Roman" w:hAnsi="Times New Roman" w:cs="Times New Roman"/>
        </w:rPr>
      </w:pPr>
    </w:p>
    <w:p w14:paraId="477B2F7A" w14:textId="03C584E6" w:rsidR="00276DA3" w:rsidRPr="004C1B50" w:rsidRDefault="007C5E4A"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W</w:t>
      </w:r>
      <w:r w:rsidR="00276DA3" w:rsidRPr="004C1B50">
        <w:rPr>
          <w:rFonts w:ascii="Times New Roman" w:hAnsi="Times New Roman" w:cs="Times New Roman"/>
        </w:rPr>
        <w:t xml:space="preserve">e </w:t>
      </w:r>
      <w:r w:rsidRPr="004C1B50">
        <w:rPr>
          <w:rFonts w:ascii="Times New Roman" w:hAnsi="Times New Roman" w:cs="Times New Roman"/>
        </w:rPr>
        <w:t xml:space="preserve">have </w:t>
      </w:r>
      <w:r w:rsidR="00276DA3" w:rsidRPr="004C1B50">
        <w:rPr>
          <w:rFonts w:ascii="Times New Roman" w:hAnsi="Times New Roman" w:cs="Times New Roman"/>
        </w:rPr>
        <w:t>come</w:t>
      </w:r>
      <w:r w:rsidR="00120549" w:rsidRPr="004C1B50">
        <w:rPr>
          <w:rFonts w:ascii="Times New Roman" w:hAnsi="Times New Roman" w:cs="Times New Roman"/>
        </w:rPr>
        <w:t xml:space="preserve"> to a choice point: i</w:t>
      </w:r>
      <w:r w:rsidR="00D81D8E" w:rsidRPr="004C1B50">
        <w:rPr>
          <w:rFonts w:ascii="Times New Roman" w:hAnsi="Times New Roman" w:cs="Times New Roman"/>
        </w:rPr>
        <w:t>nsofar as</w:t>
      </w:r>
      <w:r w:rsidR="00F949A9" w:rsidRPr="004C1B50">
        <w:rPr>
          <w:rFonts w:ascii="Times New Roman" w:hAnsi="Times New Roman" w:cs="Times New Roman"/>
        </w:rPr>
        <w:t xml:space="preserve"> both versions of the RDP should be rejected</w:t>
      </w:r>
      <w:r w:rsidR="00276DA3" w:rsidRPr="004C1B50">
        <w:rPr>
          <w:rFonts w:ascii="Times New Roman" w:hAnsi="Times New Roman" w:cs="Times New Roman"/>
        </w:rPr>
        <w:t xml:space="preserve">, </w:t>
      </w:r>
      <w:r w:rsidR="00F949A9" w:rsidRPr="004C1B50">
        <w:rPr>
          <w:rFonts w:ascii="Times New Roman" w:hAnsi="Times New Roman" w:cs="Times New Roman"/>
        </w:rPr>
        <w:t xml:space="preserve">we should </w:t>
      </w:r>
      <w:r w:rsidR="00276DA3" w:rsidRPr="004C1B50">
        <w:rPr>
          <w:rFonts w:ascii="Times New Roman" w:hAnsi="Times New Roman" w:cs="Times New Roman"/>
        </w:rPr>
        <w:t>either</w:t>
      </w:r>
      <w:r w:rsidR="00F949A9" w:rsidRPr="004C1B50">
        <w:rPr>
          <w:rFonts w:ascii="Times New Roman" w:hAnsi="Times New Roman" w:cs="Times New Roman"/>
        </w:rPr>
        <w:t xml:space="preserve"> endorse</w:t>
      </w:r>
      <w:r w:rsidR="00832A0B" w:rsidRPr="004C1B50">
        <w:rPr>
          <w:rFonts w:ascii="Times New Roman" w:hAnsi="Times New Roman" w:cs="Times New Roman"/>
        </w:rPr>
        <w:t xml:space="preserve"> (7) or (7</w:t>
      </w:r>
      <w:r w:rsidR="00F949A9" w:rsidRPr="004C1B50">
        <w:rPr>
          <w:rFonts w:ascii="Times New Roman" w:hAnsi="Times New Roman" w:cs="Times New Roman"/>
        </w:rPr>
        <w:t xml:space="preserve">*). </w:t>
      </w:r>
      <w:r w:rsidR="00276DA3" w:rsidRPr="004C1B50">
        <w:rPr>
          <w:rFonts w:ascii="Times New Roman" w:hAnsi="Times New Roman" w:cs="Times New Roman"/>
        </w:rPr>
        <w:t xml:space="preserve">But which one? </w:t>
      </w:r>
      <w:r w:rsidRPr="004C1B50">
        <w:rPr>
          <w:rFonts w:ascii="Times New Roman" w:hAnsi="Times New Roman" w:cs="Times New Roman"/>
        </w:rPr>
        <w:t>Here is an argument for the former.</w:t>
      </w:r>
    </w:p>
    <w:p w14:paraId="188F4A41" w14:textId="700E18CA" w:rsidR="00120549" w:rsidRPr="004C1B50" w:rsidRDefault="00832A0B"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If (7</w:t>
      </w:r>
      <w:r w:rsidR="00120549" w:rsidRPr="004C1B50">
        <w:rPr>
          <w:rFonts w:ascii="Times New Roman" w:hAnsi="Times New Roman" w:cs="Times New Roman"/>
        </w:rPr>
        <w:t xml:space="preserve">*) is true, then in LOGIC PROBLEM Anna has immunity from Calibrationism and Probabilism. </w:t>
      </w:r>
      <w:r w:rsidR="00D94207">
        <w:rPr>
          <w:rFonts w:ascii="Times New Roman" w:hAnsi="Times New Roman" w:cs="Times New Roman"/>
        </w:rPr>
        <w:t>But</w:t>
      </w:r>
      <w:r w:rsidR="000F120A" w:rsidRPr="004C1B50">
        <w:rPr>
          <w:rFonts w:ascii="Times New Roman" w:hAnsi="Times New Roman" w:cs="Times New Roman"/>
        </w:rPr>
        <w:t xml:space="preserve"> if neither principle governs Anna’s thinking, then </w:t>
      </w:r>
      <w:r w:rsidR="0095577C" w:rsidRPr="004C1B50">
        <w:rPr>
          <w:rFonts w:ascii="Times New Roman" w:hAnsi="Times New Roman" w:cs="Times New Roman"/>
        </w:rPr>
        <w:t xml:space="preserve">her credences </w:t>
      </w:r>
      <w:r w:rsidR="00120549" w:rsidRPr="004C1B50">
        <w:rPr>
          <w:rFonts w:ascii="Times New Roman" w:hAnsi="Times New Roman" w:cs="Times New Roman"/>
        </w:rPr>
        <w:t>cannot violate either of them</w:t>
      </w:r>
      <w:r w:rsidR="00C82297" w:rsidRPr="004C1B50">
        <w:rPr>
          <w:rFonts w:ascii="Times New Roman" w:hAnsi="Times New Roman" w:cs="Times New Roman"/>
        </w:rPr>
        <w:t>, i.e., you can’t violate a principle that you are not subject to</w:t>
      </w:r>
      <w:r w:rsidR="000F120A" w:rsidRPr="004C1B50">
        <w:rPr>
          <w:rFonts w:ascii="Times New Roman" w:hAnsi="Times New Roman" w:cs="Times New Roman"/>
        </w:rPr>
        <w:t xml:space="preserve">. </w:t>
      </w:r>
      <w:r w:rsidRPr="004C1B50">
        <w:rPr>
          <w:rFonts w:ascii="Times New Roman" w:hAnsi="Times New Roman" w:cs="Times New Roman"/>
        </w:rPr>
        <w:t>Thus, if (7</w:t>
      </w:r>
      <w:r w:rsidR="00120549" w:rsidRPr="004C1B50">
        <w:rPr>
          <w:rFonts w:ascii="Times New Roman" w:hAnsi="Times New Roman" w:cs="Times New Roman"/>
        </w:rPr>
        <w:t>*) is true, it would be permissible for Anna to have a credence of .20 in (</w:t>
      </w:r>
      <w:r w:rsidR="00E31960" w:rsidRPr="004C1B50">
        <w:rPr>
          <w:rFonts w:ascii="Times New Roman" w:hAnsi="Times New Roman" w:cs="Times New Roman"/>
        </w:rPr>
        <w:t>L</w:t>
      </w:r>
      <w:r w:rsidR="0095577C" w:rsidRPr="004C1B50">
        <w:rPr>
          <w:rFonts w:ascii="Times New Roman" w:hAnsi="Times New Roman" w:cs="Times New Roman"/>
        </w:rPr>
        <w:t>), since this</w:t>
      </w:r>
      <w:r w:rsidR="007C5E4A" w:rsidRPr="004C1B50">
        <w:rPr>
          <w:rFonts w:ascii="Times New Roman" w:hAnsi="Times New Roman" w:cs="Times New Roman"/>
        </w:rPr>
        <w:t xml:space="preserve"> credence would neither</w:t>
      </w:r>
      <w:r w:rsidR="00120549" w:rsidRPr="004C1B50">
        <w:rPr>
          <w:rFonts w:ascii="Times New Roman" w:hAnsi="Times New Roman" w:cs="Times New Roman"/>
        </w:rPr>
        <w:t xml:space="preserve"> violate </w:t>
      </w:r>
      <w:r w:rsidR="007158C7" w:rsidRPr="004C1B50">
        <w:rPr>
          <w:rFonts w:ascii="Times New Roman" w:hAnsi="Times New Roman" w:cs="Times New Roman"/>
        </w:rPr>
        <w:t xml:space="preserve">Probabilism </w:t>
      </w:r>
      <w:r w:rsidR="007C5E4A" w:rsidRPr="004C1B50">
        <w:rPr>
          <w:rFonts w:ascii="Times New Roman" w:hAnsi="Times New Roman" w:cs="Times New Roman"/>
        </w:rPr>
        <w:t>n</w:t>
      </w:r>
      <w:r w:rsidR="007158C7" w:rsidRPr="004C1B50">
        <w:rPr>
          <w:rFonts w:ascii="Times New Roman" w:hAnsi="Times New Roman" w:cs="Times New Roman"/>
        </w:rPr>
        <w:t xml:space="preserve">or </w:t>
      </w:r>
      <w:r w:rsidR="00120549" w:rsidRPr="004C1B50">
        <w:rPr>
          <w:rFonts w:ascii="Times New Roman" w:hAnsi="Times New Roman" w:cs="Times New Roman"/>
        </w:rPr>
        <w:t xml:space="preserve">any </w:t>
      </w:r>
      <w:r w:rsidR="007158C7" w:rsidRPr="004C1B50">
        <w:rPr>
          <w:rFonts w:ascii="Times New Roman" w:hAnsi="Times New Roman" w:cs="Times New Roman"/>
        </w:rPr>
        <w:t xml:space="preserve">other </w:t>
      </w:r>
      <w:r w:rsidR="007C5E4A" w:rsidRPr="004C1B50">
        <w:rPr>
          <w:rFonts w:ascii="Times New Roman" w:hAnsi="Times New Roman" w:cs="Times New Roman"/>
        </w:rPr>
        <w:t>principle</w:t>
      </w:r>
      <w:r w:rsidR="00120549" w:rsidRPr="004C1B50">
        <w:rPr>
          <w:rFonts w:ascii="Times New Roman" w:hAnsi="Times New Roman" w:cs="Times New Roman"/>
        </w:rPr>
        <w:t xml:space="preserve"> that </w:t>
      </w:r>
      <w:r w:rsidR="000F120A" w:rsidRPr="004C1B50">
        <w:rPr>
          <w:rFonts w:ascii="Times New Roman" w:hAnsi="Times New Roman" w:cs="Times New Roman"/>
        </w:rPr>
        <w:t xml:space="preserve">Anna is subject to. </w:t>
      </w:r>
      <w:r w:rsidR="0095577C" w:rsidRPr="004C1B50">
        <w:rPr>
          <w:rFonts w:ascii="Times New Roman" w:hAnsi="Times New Roman" w:cs="Times New Roman"/>
        </w:rPr>
        <w:t>Similarly, it would be permissible for An</w:t>
      </w:r>
      <w:r w:rsidR="00E31960" w:rsidRPr="004C1B50">
        <w:rPr>
          <w:rFonts w:ascii="Times New Roman" w:hAnsi="Times New Roman" w:cs="Times New Roman"/>
        </w:rPr>
        <w:t>na to have a credence of 1 in (L</w:t>
      </w:r>
      <w:r w:rsidR="0095577C" w:rsidRPr="004C1B50">
        <w:rPr>
          <w:rFonts w:ascii="Times New Roman" w:hAnsi="Times New Roman" w:cs="Times New Roman"/>
        </w:rPr>
        <w:t xml:space="preserve">) too, since this credence would neither violate Calibrationism nor any other relevant principle. </w:t>
      </w:r>
      <w:r w:rsidR="00120549" w:rsidRPr="004C1B50">
        <w:rPr>
          <w:rFonts w:ascii="Times New Roman" w:hAnsi="Times New Roman" w:cs="Times New Roman"/>
        </w:rPr>
        <w:t>In fact, if Anna has immunity from both Calibrationism and Probabilism, then</w:t>
      </w:r>
      <w:r w:rsidR="007158C7" w:rsidRPr="004C1B50">
        <w:rPr>
          <w:rFonts w:ascii="Times New Roman" w:hAnsi="Times New Roman" w:cs="Times New Roman"/>
        </w:rPr>
        <w:t xml:space="preserve"> it would be </w:t>
      </w:r>
      <w:r w:rsidR="00E36CC9" w:rsidRPr="004C1B50">
        <w:rPr>
          <w:rFonts w:ascii="Times New Roman" w:hAnsi="Times New Roman" w:cs="Times New Roman"/>
        </w:rPr>
        <w:t>permissible fo</w:t>
      </w:r>
      <w:r w:rsidR="00C82297" w:rsidRPr="004C1B50">
        <w:rPr>
          <w:rFonts w:ascii="Times New Roman" w:hAnsi="Times New Roman" w:cs="Times New Roman"/>
        </w:rPr>
        <w:t xml:space="preserve">r her to have </w:t>
      </w:r>
      <w:r w:rsidR="00E31960" w:rsidRPr="004C1B50">
        <w:rPr>
          <w:rFonts w:ascii="Times New Roman" w:hAnsi="Times New Roman" w:cs="Times New Roman"/>
        </w:rPr>
        <w:t>any credence in (L</w:t>
      </w:r>
      <w:r w:rsidR="00E36CC9" w:rsidRPr="004C1B50">
        <w:rPr>
          <w:rFonts w:ascii="Times New Roman" w:hAnsi="Times New Roman" w:cs="Times New Roman"/>
        </w:rPr>
        <w:t>) what</w:t>
      </w:r>
      <w:r w:rsidR="007158C7" w:rsidRPr="004C1B50">
        <w:rPr>
          <w:rFonts w:ascii="Times New Roman" w:hAnsi="Times New Roman" w:cs="Times New Roman"/>
        </w:rPr>
        <w:t>so</w:t>
      </w:r>
      <w:r w:rsidR="00E36CC9" w:rsidRPr="004C1B50">
        <w:rPr>
          <w:rFonts w:ascii="Times New Roman" w:hAnsi="Times New Roman" w:cs="Times New Roman"/>
        </w:rPr>
        <w:t>e</w:t>
      </w:r>
      <w:r w:rsidR="007158C7" w:rsidRPr="004C1B50">
        <w:rPr>
          <w:rFonts w:ascii="Times New Roman" w:hAnsi="Times New Roman" w:cs="Times New Roman"/>
        </w:rPr>
        <w:t xml:space="preserve">ver, </w:t>
      </w:r>
      <w:r w:rsidR="004670B1" w:rsidRPr="004C1B50">
        <w:rPr>
          <w:rFonts w:ascii="Times New Roman" w:hAnsi="Times New Roman" w:cs="Times New Roman"/>
        </w:rPr>
        <w:t>e.g</w:t>
      </w:r>
      <w:r w:rsidR="00120549" w:rsidRPr="004C1B50">
        <w:rPr>
          <w:rFonts w:ascii="Times New Roman" w:hAnsi="Times New Roman" w:cs="Times New Roman"/>
        </w:rPr>
        <w:t>.,</w:t>
      </w:r>
      <w:r w:rsidR="00E36CC9" w:rsidRPr="004C1B50">
        <w:rPr>
          <w:rFonts w:ascii="Times New Roman" w:hAnsi="Times New Roman" w:cs="Times New Roman"/>
        </w:rPr>
        <w:t xml:space="preserve"> if Probab</w:t>
      </w:r>
      <w:r w:rsidR="00D94207">
        <w:rPr>
          <w:rFonts w:ascii="Times New Roman" w:hAnsi="Times New Roman" w:cs="Times New Roman"/>
        </w:rPr>
        <w:t>i</w:t>
      </w:r>
      <w:r w:rsidR="00E36CC9" w:rsidRPr="004C1B50">
        <w:rPr>
          <w:rFonts w:ascii="Times New Roman" w:hAnsi="Times New Roman" w:cs="Times New Roman"/>
        </w:rPr>
        <w:t>lism and Calibration</w:t>
      </w:r>
      <w:r w:rsidR="00D94207">
        <w:rPr>
          <w:rFonts w:ascii="Times New Roman" w:hAnsi="Times New Roman" w:cs="Times New Roman"/>
        </w:rPr>
        <w:t>is</w:t>
      </w:r>
      <w:r w:rsidR="00E36CC9" w:rsidRPr="004C1B50">
        <w:rPr>
          <w:rFonts w:ascii="Times New Roman" w:hAnsi="Times New Roman" w:cs="Times New Roman"/>
        </w:rPr>
        <w:t>m do not apply to Anna, then</w:t>
      </w:r>
      <w:r w:rsidR="00120549" w:rsidRPr="004C1B50">
        <w:rPr>
          <w:rFonts w:ascii="Times New Roman" w:hAnsi="Times New Roman" w:cs="Times New Roman"/>
        </w:rPr>
        <w:t xml:space="preserve"> </w:t>
      </w:r>
      <w:r w:rsidR="00E36CC9" w:rsidRPr="004C1B50">
        <w:rPr>
          <w:rFonts w:ascii="Times New Roman" w:hAnsi="Times New Roman" w:cs="Times New Roman"/>
        </w:rPr>
        <w:t>it is hard to see how her</w:t>
      </w:r>
      <w:r w:rsidR="007158C7" w:rsidRPr="004C1B50">
        <w:rPr>
          <w:rFonts w:ascii="Times New Roman" w:hAnsi="Times New Roman" w:cs="Times New Roman"/>
        </w:rPr>
        <w:t xml:space="preserve"> credence</w:t>
      </w:r>
      <w:r w:rsidR="000F120A" w:rsidRPr="004C1B50">
        <w:rPr>
          <w:rFonts w:ascii="Times New Roman" w:hAnsi="Times New Roman" w:cs="Times New Roman"/>
        </w:rPr>
        <w:t xml:space="preserve"> of</w:t>
      </w:r>
      <w:r w:rsidR="007158C7" w:rsidRPr="004C1B50">
        <w:rPr>
          <w:rFonts w:ascii="Times New Roman" w:hAnsi="Times New Roman" w:cs="Times New Roman"/>
        </w:rPr>
        <w:t xml:space="preserve"> </w:t>
      </w:r>
      <w:r w:rsidR="00E31960" w:rsidRPr="004C1B50">
        <w:rPr>
          <w:rFonts w:ascii="Times New Roman" w:hAnsi="Times New Roman" w:cs="Times New Roman"/>
        </w:rPr>
        <w:t>.07 in (L</w:t>
      </w:r>
      <w:r w:rsidR="00120549" w:rsidRPr="004C1B50">
        <w:rPr>
          <w:rFonts w:ascii="Times New Roman" w:hAnsi="Times New Roman" w:cs="Times New Roman"/>
        </w:rPr>
        <w:t>)</w:t>
      </w:r>
      <w:r w:rsidR="007158C7" w:rsidRPr="004C1B50">
        <w:rPr>
          <w:rFonts w:ascii="Times New Roman" w:hAnsi="Times New Roman" w:cs="Times New Roman"/>
        </w:rPr>
        <w:t xml:space="preserve"> would violate any </w:t>
      </w:r>
      <w:r w:rsidR="00E36CC9" w:rsidRPr="004C1B50">
        <w:rPr>
          <w:rFonts w:ascii="Times New Roman" w:hAnsi="Times New Roman" w:cs="Times New Roman"/>
        </w:rPr>
        <w:t xml:space="preserve">principles that bear on how confident she should be about this tautology. </w:t>
      </w:r>
    </w:p>
    <w:p w14:paraId="29E6CD65" w14:textId="2DD5E9D1" w:rsidR="002128E0" w:rsidRPr="004C1B50" w:rsidRDefault="00E36CC9" w:rsidP="00F602AC">
      <w:pPr>
        <w:spacing w:line="300" w:lineRule="auto"/>
        <w:contextualSpacing/>
        <w:jc w:val="both"/>
        <w:rPr>
          <w:rFonts w:ascii="Times New Roman" w:hAnsi="Times New Roman" w:cs="Times New Roman"/>
        </w:rPr>
      </w:pPr>
      <w:r w:rsidRPr="004C1B50">
        <w:rPr>
          <w:rFonts w:ascii="Times New Roman" w:hAnsi="Times New Roman" w:cs="Times New Roman"/>
        </w:rPr>
        <w:tab/>
        <w:t xml:space="preserve">But </w:t>
      </w:r>
      <w:r w:rsidR="004670B1" w:rsidRPr="004C1B50">
        <w:rPr>
          <w:rFonts w:ascii="Times New Roman" w:hAnsi="Times New Roman" w:cs="Times New Roman"/>
        </w:rPr>
        <w:t xml:space="preserve">in order </w:t>
      </w:r>
      <w:r w:rsidR="006828FA" w:rsidRPr="004C1B50">
        <w:rPr>
          <w:rFonts w:ascii="Times New Roman" w:hAnsi="Times New Roman" w:cs="Times New Roman"/>
        </w:rPr>
        <w:t xml:space="preserve">to maintain that it is permissible for Anna to have any </w:t>
      </w:r>
      <w:r w:rsidR="00E31960" w:rsidRPr="004C1B50">
        <w:rPr>
          <w:rFonts w:ascii="Times New Roman" w:hAnsi="Times New Roman" w:cs="Times New Roman"/>
        </w:rPr>
        <w:t>credence in (L</w:t>
      </w:r>
      <w:r w:rsidR="004670B1" w:rsidRPr="004C1B50">
        <w:rPr>
          <w:rFonts w:ascii="Times New Roman" w:hAnsi="Times New Roman" w:cs="Times New Roman"/>
        </w:rPr>
        <w:t>) whatsoever,</w:t>
      </w:r>
      <w:r w:rsidR="006828FA" w:rsidRPr="004C1B50">
        <w:rPr>
          <w:rFonts w:ascii="Times New Roman" w:hAnsi="Times New Roman" w:cs="Times New Roman"/>
        </w:rPr>
        <w:t xml:space="preserve"> one must </w:t>
      </w:r>
      <w:r w:rsidR="004670B1" w:rsidRPr="004C1B50">
        <w:rPr>
          <w:rFonts w:ascii="Times New Roman" w:hAnsi="Times New Roman" w:cs="Times New Roman"/>
        </w:rPr>
        <w:t xml:space="preserve">endorse </w:t>
      </w:r>
      <w:r w:rsidR="006828FA" w:rsidRPr="004C1B50">
        <w:rPr>
          <w:rFonts w:ascii="Times New Roman" w:hAnsi="Times New Roman" w:cs="Times New Roman"/>
        </w:rPr>
        <w:t>a radical form</w:t>
      </w:r>
      <w:r w:rsidR="00E16494" w:rsidRPr="004C1B50">
        <w:rPr>
          <w:rFonts w:ascii="Times New Roman" w:hAnsi="Times New Roman" w:cs="Times New Roman"/>
        </w:rPr>
        <w:t xml:space="preserve"> of Intrapersonal P</w:t>
      </w:r>
      <w:r w:rsidR="00FA17ED" w:rsidRPr="004C1B50">
        <w:rPr>
          <w:rFonts w:ascii="Times New Roman" w:hAnsi="Times New Roman" w:cs="Times New Roman"/>
        </w:rPr>
        <w:t>ermissivism:</w:t>
      </w:r>
    </w:p>
    <w:p w14:paraId="2A618586" w14:textId="77777777" w:rsidR="005729B0" w:rsidRPr="004C1B50" w:rsidRDefault="005729B0" w:rsidP="00F602AC">
      <w:pPr>
        <w:contextualSpacing/>
        <w:jc w:val="both"/>
        <w:rPr>
          <w:rFonts w:ascii="Times New Roman" w:hAnsi="Times New Roman" w:cs="Times New Roman"/>
        </w:rPr>
      </w:pPr>
    </w:p>
    <w:p w14:paraId="6469B92D" w14:textId="22C159CE" w:rsidR="004621A4" w:rsidRPr="004C1B50" w:rsidRDefault="002128E0" w:rsidP="00F602AC">
      <w:pPr>
        <w:pStyle w:val="FootnoteText"/>
        <w:ind w:left="720"/>
        <w:contextualSpacing/>
        <w:jc w:val="both"/>
        <w:rPr>
          <w:rFonts w:ascii="Times New Roman" w:hAnsi="Times New Roman" w:cs="Times New Roman"/>
        </w:rPr>
      </w:pPr>
      <w:r w:rsidRPr="004C1B50">
        <w:rPr>
          <w:rFonts w:ascii="Times New Roman" w:hAnsi="Times New Roman" w:cs="Times New Roman"/>
          <w:i/>
        </w:rPr>
        <w:t>Intrapersonal Permissivism</w:t>
      </w:r>
      <w:r w:rsidRPr="004C1B50">
        <w:rPr>
          <w:rFonts w:ascii="Times New Roman" w:hAnsi="Times New Roman" w:cs="Times New Roman"/>
        </w:rPr>
        <w:t xml:space="preserve">: One agent, with one body of evidence and one evidential standard, can be permitted to take </w:t>
      </w:r>
      <w:r w:rsidR="00D94207">
        <w:rPr>
          <w:rFonts w:ascii="Times New Roman" w:hAnsi="Times New Roman" w:cs="Times New Roman"/>
        </w:rPr>
        <w:t xml:space="preserve">one of many different </w:t>
      </w:r>
      <w:r w:rsidRPr="004C1B50">
        <w:rPr>
          <w:rFonts w:ascii="Times New Roman" w:hAnsi="Times New Roman" w:cs="Times New Roman"/>
        </w:rPr>
        <w:t>doxastic attitude</w:t>
      </w:r>
      <w:r w:rsidR="00D94207">
        <w:rPr>
          <w:rFonts w:ascii="Times New Roman" w:hAnsi="Times New Roman" w:cs="Times New Roman"/>
        </w:rPr>
        <w:t>s</w:t>
      </w:r>
      <w:r w:rsidRPr="004C1B50">
        <w:rPr>
          <w:rFonts w:ascii="Times New Roman" w:hAnsi="Times New Roman" w:cs="Times New Roman"/>
        </w:rPr>
        <w:t xml:space="preserve"> towards the same proposition.</w:t>
      </w:r>
      <w:r w:rsidRPr="004C1B50">
        <w:rPr>
          <w:rStyle w:val="FootnoteReference"/>
          <w:rFonts w:ascii="Times New Roman" w:hAnsi="Times New Roman" w:cs="Times New Roman"/>
        </w:rPr>
        <w:footnoteReference w:id="27"/>
      </w:r>
      <w:r w:rsidRPr="004C1B50">
        <w:rPr>
          <w:rFonts w:ascii="Times New Roman" w:hAnsi="Times New Roman" w:cs="Times New Roman"/>
        </w:rPr>
        <w:t xml:space="preserve"> </w:t>
      </w:r>
    </w:p>
    <w:p w14:paraId="34624171" w14:textId="77777777" w:rsidR="004621A4" w:rsidRPr="004C1B50" w:rsidRDefault="004621A4" w:rsidP="00F602AC">
      <w:pPr>
        <w:pStyle w:val="FootnoteText"/>
        <w:contextualSpacing/>
        <w:jc w:val="both"/>
        <w:rPr>
          <w:rFonts w:ascii="Times New Roman" w:hAnsi="Times New Roman" w:cs="Times New Roman"/>
        </w:rPr>
      </w:pPr>
    </w:p>
    <w:p w14:paraId="682A8AF7" w14:textId="46F1D162" w:rsidR="00276DA3" w:rsidRPr="004C1B50" w:rsidRDefault="00F506CA" w:rsidP="00F602AC">
      <w:pPr>
        <w:pStyle w:val="FootnoteText"/>
        <w:spacing w:line="300" w:lineRule="auto"/>
        <w:ind w:firstLine="720"/>
        <w:contextualSpacing/>
        <w:jc w:val="both"/>
        <w:rPr>
          <w:rFonts w:ascii="Times New Roman" w:hAnsi="Times New Roman" w:cs="Times New Roman"/>
        </w:rPr>
      </w:pPr>
      <w:r w:rsidRPr="004C1B50">
        <w:rPr>
          <w:rFonts w:ascii="Times New Roman" w:hAnsi="Times New Roman" w:cs="Times New Roman"/>
        </w:rPr>
        <w:t>However</w:t>
      </w:r>
      <w:r w:rsidR="002128E0" w:rsidRPr="004C1B50">
        <w:rPr>
          <w:rFonts w:ascii="Times New Roman" w:hAnsi="Times New Roman" w:cs="Times New Roman"/>
        </w:rPr>
        <w:t xml:space="preserve"> – and herein lies the problem – there are good reasons for thinking that this variety of Permissivism is untenable.</w:t>
      </w:r>
      <w:r w:rsidR="002128E0" w:rsidRPr="004C1B50">
        <w:rPr>
          <w:rStyle w:val="FootnoteReference"/>
          <w:rFonts w:ascii="Times New Roman" w:hAnsi="Times New Roman" w:cs="Times New Roman"/>
        </w:rPr>
        <w:footnoteReference w:id="28"/>
      </w:r>
      <w:r w:rsidR="002128E0" w:rsidRPr="004C1B50">
        <w:rPr>
          <w:rFonts w:ascii="Times New Roman" w:hAnsi="Times New Roman" w:cs="Times New Roman"/>
        </w:rPr>
        <w:t xml:space="preserve"> For instance, it is hard to see how one’s evidence and evidential standard could be such that being highly confid</w:t>
      </w:r>
      <w:r w:rsidR="00FA17ED" w:rsidRPr="004C1B50">
        <w:rPr>
          <w:rFonts w:ascii="Times New Roman" w:hAnsi="Times New Roman" w:cs="Times New Roman"/>
        </w:rPr>
        <w:t>ent in (L</w:t>
      </w:r>
      <w:r w:rsidR="002128E0" w:rsidRPr="004C1B50">
        <w:rPr>
          <w:rFonts w:ascii="Times New Roman" w:hAnsi="Times New Roman" w:cs="Times New Roman"/>
        </w:rPr>
        <w:t>) is just as permissible as being highly</w:t>
      </w:r>
      <w:r w:rsidR="00FA17ED" w:rsidRPr="004C1B50">
        <w:rPr>
          <w:rFonts w:ascii="Times New Roman" w:hAnsi="Times New Roman" w:cs="Times New Roman"/>
        </w:rPr>
        <w:t xml:space="preserve"> confident in not-(L</w:t>
      </w:r>
      <w:r w:rsidR="002128E0" w:rsidRPr="004C1B50">
        <w:rPr>
          <w:rFonts w:ascii="Times New Roman" w:hAnsi="Times New Roman" w:cs="Times New Roman"/>
        </w:rPr>
        <w:t>), given that one’s evidential standard should be</w:t>
      </w:r>
      <w:r w:rsidR="00FA17ED" w:rsidRPr="004C1B50">
        <w:rPr>
          <w:rFonts w:ascii="Times New Roman" w:hAnsi="Times New Roman" w:cs="Times New Roman"/>
        </w:rPr>
        <w:t xml:space="preserve"> such that one’s evidence for (L</w:t>
      </w:r>
      <w:r w:rsidR="002128E0" w:rsidRPr="004C1B50">
        <w:rPr>
          <w:rFonts w:ascii="Times New Roman" w:hAnsi="Times New Roman" w:cs="Times New Roman"/>
        </w:rPr>
        <w:t>)</w:t>
      </w:r>
      <w:r w:rsidR="00FA17ED" w:rsidRPr="004C1B50">
        <w:rPr>
          <w:rFonts w:ascii="Times New Roman" w:hAnsi="Times New Roman" w:cs="Times New Roman"/>
        </w:rPr>
        <w:t xml:space="preserve"> is also evidence against not-(L</w:t>
      </w:r>
      <w:r w:rsidR="002128E0" w:rsidRPr="004C1B50">
        <w:rPr>
          <w:rFonts w:ascii="Times New Roman" w:hAnsi="Times New Roman" w:cs="Times New Roman"/>
        </w:rPr>
        <w:t xml:space="preserve">). Thus, </w:t>
      </w:r>
      <w:r w:rsidR="00832A0B" w:rsidRPr="004C1B50">
        <w:rPr>
          <w:rFonts w:ascii="Times New Roman" w:hAnsi="Times New Roman" w:cs="Times New Roman"/>
        </w:rPr>
        <w:t>(7</w:t>
      </w:r>
      <w:r w:rsidR="00A30F53" w:rsidRPr="004C1B50">
        <w:rPr>
          <w:rFonts w:ascii="Times New Roman" w:hAnsi="Times New Roman" w:cs="Times New Roman"/>
        </w:rPr>
        <w:t>*) should be given up on the grounds that it licenses an overly permissive theory of rationality.</w:t>
      </w:r>
    </w:p>
    <w:p w14:paraId="55FDFAEC" w14:textId="1A6791D8" w:rsidR="00B75B6E" w:rsidRPr="004C1B50" w:rsidRDefault="00276DA3" w:rsidP="00F602AC">
      <w:pPr>
        <w:spacing w:line="300" w:lineRule="auto"/>
        <w:contextualSpacing/>
        <w:jc w:val="both"/>
        <w:rPr>
          <w:rFonts w:ascii="Times New Roman" w:hAnsi="Times New Roman" w:cs="Times New Roman"/>
        </w:rPr>
      </w:pPr>
      <w:r w:rsidRPr="004C1B50">
        <w:rPr>
          <w:rFonts w:ascii="Times New Roman" w:hAnsi="Times New Roman" w:cs="Times New Roman"/>
        </w:rPr>
        <w:tab/>
      </w:r>
      <w:r w:rsidR="00AA5A6F" w:rsidRPr="004C1B50">
        <w:rPr>
          <w:rFonts w:ascii="Times New Roman" w:hAnsi="Times New Roman" w:cs="Times New Roman"/>
        </w:rPr>
        <w:t>T</w:t>
      </w:r>
      <w:r w:rsidR="00BB5BA8" w:rsidRPr="004C1B50">
        <w:rPr>
          <w:rFonts w:ascii="Times New Roman" w:hAnsi="Times New Roman" w:cs="Times New Roman"/>
        </w:rPr>
        <w:t xml:space="preserve">his is not to say </w:t>
      </w:r>
      <w:r w:rsidR="00832A0B" w:rsidRPr="004C1B50">
        <w:rPr>
          <w:rFonts w:ascii="Times New Roman" w:hAnsi="Times New Roman" w:cs="Times New Roman"/>
        </w:rPr>
        <w:t>that proponents of (7</w:t>
      </w:r>
      <w:r w:rsidRPr="004C1B50">
        <w:rPr>
          <w:rFonts w:ascii="Times New Roman" w:hAnsi="Times New Roman" w:cs="Times New Roman"/>
        </w:rPr>
        <w:t>) are</w:t>
      </w:r>
      <w:r w:rsidR="00FC2895">
        <w:rPr>
          <w:rFonts w:ascii="Times New Roman" w:hAnsi="Times New Roman" w:cs="Times New Roman"/>
        </w:rPr>
        <w:t xml:space="preserve"> home free</w:t>
      </w:r>
      <w:r w:rsidR="00832A0B" w:rsidRPr="004C1B50">
        <w:rPr>
          <w:rFonts w:ascii="Times New Roman" w:hAnsi="Times New Roman" w:cs="Times New Roman"/>
        </w:rPr>
        <w:t>. For if it can be shown that (7</w:t>
      </w:r>
      <w:r w:rsidR="00A30F53" w:rsidRPr="004C1B50">
        <w:rPr>
          <w:rFonts w:ascii="Times New Roman" w:hAnsi="Times New Roman" w:cs="Times New Roman"/>
        </w:rPr>
        <w:t xml:space="preserve">) also licenses an overly permissive theory of rationality, </w:t>
      </w:r>
      <w:r w:rsidRPr="004C1B50">
        <w:rPr>
          <w:rFonts w:ascii="Times New Roman" w:hAnsi="Times New Roman" w:cs="Times New Roman"/>
        </w:rPr>
        <w:t xml:space="preserve">then perhaps we should re-think this premise all together. </w:t>
      </w:r>
      <w:r w:rsidR="00D81D8E" w:rsidRPr="004C1B50">
        <w:rPr>
          <w:rFonts w:ascii="Times New Roman" w:hAnsi="Times New Roman" w:cs="Times New Roman"/>
        </w:rPr>
        <w:t>I think that p</w:t>
      </w:r>
      <w:r w:rsidR="00832A0B" w:rsidRPr="004C1B50">
        <w:rPr>
          <w:rFonts w:ascii="Times New Roman" w:hAnsi="Times New Roman" w:cs="Times New Roman"/>
        </w:rPr>
        <w:t>roponents of (7</w:t>
      </w:r>
      <w:r w:rsidR="00153EF2" w:rsidRPr="004C1B50">
        <w:rPr>
          <w:rFonts w:ascii="Times New Roman" w:hAnsi="Times New Roman" w:cs="Times New Roman"/>
        </w:rPr>
        <w:t xml:space="preserve">) can avoid this worry, but seeing why will take some work. </w:t>
      </w:r>
    </w:p>
    <w:p w14:paraId="50847DC2" w14:textId="613101E7" w:rsidR="00153EF2" w:rsidRPr="004C1B50" w:rsidRDefault="00153EF2" w:rsidP="00F602AC">
      <w:pPr>
        <w:spacing w:line="300" w:lineRule="auto"/>
        <w:contextualSpacing/>
        <w:jc w:val="both"/>
        <w:rPr>
          <w:rFonts w:ascii="Times New Roman" w:hAnsi="Times New Roman" w:cs="Times New Roman"/>
        </w:rPr>
      </w:pPr>
      <w:r w:rsidRPr="004C1B50">
        <w:rPr>
          <w:rFonts w:ascii="Times New Roman" w:hAnsi="Times New Roman" w:cs="Times New Roman"/>
        </w:rPr>
        <w:tab/>
        <w:t>To begin, notice that</w:t>
      </w:r>
    </w:p>
    <w:p w14:paraId="60E6AD6A" w14:textId="77777777" w:rsidR="005729B0" w:rsidRPr="004C1B50" w:rsidRDefault="005729B0" w:rsidP="00F602AC">
      <w:pPr>
        <w:ind w:left="720"/>
        <w:contextualSpacing/>
        <w:jc w:val="both"/>
        <w:rPr>
          <w:rFonts w:ascii="Times New Roman" w:hAnsi="Times New Roman" w:cs="Times New Roman"/>
        </w:rPr>
      </w:pPr>
    </w:p>
    <w:p w14:paraId="446E038B" w14:textId="1F5A15DA" w:rsidR="004621A4" w:rsidRPr="004C1B50" w:rsidRDefault="00832A0B" w:rsidP="00F602AC">
      <w:pPr>
        <w:spacing w:line="300" w:lineRule="auto"/>
        <w:ind w:left="720"/>
        <w:contextualSpacing/>
        <w:jc w:val="both"/>
        <w:rPr>
          <w:rFonts w:ascii="Times New Roman" w:hAnsi="Times New Roman" w:cs="Times New Roman"/>
        </w:rPr>
      </w:pPr>
      <w:r w:rsidRPr="004C1B50">
        <w:rPr>
          <w:rFonts w:ascii="Times New Roman" w:hAnsi="Times New Roman" w:cs="Times New Roman"/>
        </w:rPr>
        <w:t>(8</w:t>
      </w:r>
      <w:r w:rsidR="00153EF2" w:rsidRPr="004C1B50">
        <w:rPr>
          <w:rFonts w:ascii="Times New Roman" w:hAnsi="Times New Roman" w:cs="Times New Roman"/>
        </w:rPr>
        <w:t>) In LOGIC PROB</w:t>
      </w:r>
      <w:r w:rsidR="008E3E15" w:rsidRPr="004C1B50">
        <w:rPr>
          <w:rFonts w:ascii="Times New Roman" w:hAnsi="Times New Roman" w:cs="Times New Roman"/>
        </w:rPr>
        <w:t xml:space="preserve">LEM, </w:t>
      </w:r>
      <w:r w:rsidR="002128E0" w:rsidRPr="004C1B50">
        <w:rPr>
          <w:rFonts w:ascii="Times New Roman" w:hAnsi="Times New Roman" w:cs="Times New Roman"/>
        </w:rPr>
        <w:t xml:space="preserve">Anna’s credence in (L) cannot jointly satisfy Probabilism and Calibrationism. </w:t>
      </w:r>
    </w:p>
    <w:p w14:paraId="25FAC354" w14:textId="77777777" w:rsidR="004621A4" w:rsidRPr="004C1B50" w:rsidRDefault="004621A4" w:rsidP="00F602AC">
      <w:pPr>
        <w:contextualSpacing/>
        <w:jc w:val="both"/>
        <w:rPr>
          <w:rFonts w:ascii="Times New Roman" w:hAnsi="Times New Roman" w:cs="Times New Roman"/>
        </w:rPr>
      </w:pPr>
    </w:p>
    <w:p w14:paraId="708CB5C3" w14:textId="4B8AC6D5" w:rsidR="00153EF2" w:rsidRPr="004C1B50" w:rsidRDefault="00832A0B" w:rsidP="00F602AC">
      <w:pPr>
        <w:spacing w:line="300" w:lineRule="auto"/>
        <w:contextualSpacing/>
        <w:jc w:val="both"/>
        <w:rPr>
          <w:rFonts w:ascii="Times New Roman" w:hAnsi="Times New Roman" w:cs="Times New Roman"/>
        </w:rPr>
      </w:pPr>
      <w:r w:rsidRPr="004C1B50">
        <w:rPr>
          <w:rFonts w:ascii="Times New Roman" w:hAnsi="Times New Roman" w:cs="Times New Roman"/>
        </w:rPr>
        <w:t>Thus, given (7) and (8</w:t>
      </w:r>
      <w:r w:rsidR="00153EF2" w:rsidRPr="004C1B50">
        <w:rPr>
          <w:rFonts w:ascii="Times New Roman" w:hAnsi="Times New Roman" w:cs="Times New Roman"/>
        </w:rPr>
        <w:t xml:space="preserve">), </w:t>
      </w:r>
    </w:p>
    <w:p w14:paraId="20244136" w14:textId="77777777" w:rsidR="004621A4" w:rsidRPr="004C1B50" w:rsidRDefault="004621A4" w:rsidP="00F602AC">
      <w:pPr>
        <w:contextualSpacing/>
        <w:jc w:val="both"/>
        <w:rPr>
          <w:rFonts w:ascii="Times New Roman" w:hAnsi="Times New Roman" w:cs="Times New Roman"/>
        </w:rPr>
      </w:pPr>
    </w:p>
    <w:p w14:paraId="31057CCA" w14:textId="01FF0D95" w:rsidR="00FC1F8E" w:rsidRPr="004C1B50" w:rsidRDefault="00832A0B" w:rsidP="00F602AC">
      <w:pPr>
        <w:ind w:left="720"/>
        <w:contextualSpacing/>
        <w:jc w:val="both"/>
        <w:rPr>
          <w:rFonts w:ascii="Times New Roman" w:hAnsi="Times New Roman" w:cs="Times New Roman"/>
        </w:rPr>
      </w:pPr>
      <w:r w:rsidRPr="004C1B50">
        <w:rPr>
          <w:rFonts w:ascii="Times New Roman" w:hAnsi="Times New Roman" w:cs="Times New Roman"/>
        </w:rPr>
        <w:t>(9</w:t>
      </w:r>
      <w:r w:rsidR="00791D76" w:rsidRPr="004C1B50">
        <w:rPr>
          <w:rFonts w:ascii="Times New Roman" w:hAnsi="Times New Roman" w:cs="Times New Roman"/>
        </w:rPr>
        <w:t xml:space="preserve">) In LOGIC PROBLEM, Anna </w:t>
      </w:r>
      <w:r w:rsidR="00603757" w:rsidRPr="004C1B50">
        <w:rPr>
          <w:rFonts w:ascii="Times New Roman" w:hAnsi="Times New Roman" w:cs="Times New Roman"/>
        </w:rPr>
        <w:t xml:space="preserve">has epistemic immunity from </w:t>
      </w:r>
      <w:r w:rsidR="00791D76" w:rsidRPr="004C1B50">
        <w:rPr>
          <w:rFonts w:ascii="Times New Roman" w:hAnsi="Times New Roman" w:cs="Times New Roman"/>
        </w:rPr>
        <w:t xml:space="preserve">either </w:t>
      </w:r>
      <w:r w:rsidR="00603757" w:rsidRPr="004C1B50">
        <w:rPr>
          <w:rFonts w:ascii="Times New Roman" w:hAnsi="Times New Roman" w:cs="Times New Roman"/>
        </w:rPr>
        <w:t>Probabilism</w:t>
      </w:r>
      <w:r w:rsidR="00153EF2" w:rsidRPr="004C1B50">
        <w:rPr>
          <w:rFonts w:ascii="Times New Roman" w:hAnsi="Times New Roman" w:cs="Times New Roman"/>
        </w:rPr>
        <w:t xml:space="preserve"> or Calibrationism</w:t>
      </w:r>
      <w:r w:rsidR="00FA17ED" w:rsidRPr="004C1B50">
        <w:rPr>
          <w:rFonts w:ascii="Times New Roman" w:hAnsi="Times New Roman" w:cs="Times New Roman"/>
        </w:rPr>
        <w:t xml:space="preserve"> with respect to </w:t>
      </w:r>
      <w:r w:rsidR="009E1389">
        <w:rPr>
          <w:rFonts w:ascii="Times New Roman" w:hAnsi="Times New Roman" w:cs="Times New Roman"/>
        </w:rPr>
        <w:t>her credence</w:t>
      </w:r>
      <w:r w:rsidR="001C0D48">
        <w:rPr>
          <w:rFonts w:ascii="Times New Roman" w:hAnsi="Times New Roman" w:cs="Times New Roman"/>
        </w:rPr>
        <w:t xml:space="preserve"> in (L)</w:t>
      </w:r>
      <w:r w:rsidR="00FC1F8E" w:rsidRPr="004C1B50">
        <w:rPr>
          <w:rFonts w:ascii="Times New Roman" w:hAnsi="Times New Roman" w:cs="Times New Roman"/>
        </w:rPr>
        <w:t>.</w:t>
      </w:r>
    </w:p>
    <w:p w14:paraId="7ECFEE7F" w14:textId="77777777" w:rsidR="005729B0" w:rsidRPr="004C1B50" w:rsidRDefault="005729B0" w:rsidP="00F602AC">
      <w:pPr>
        <w:ind w:left="720"/>
        <w:contextualSpacing/>
        <w:jc w:val="both"/>
        <w:rPr>
          <w:rFonts w:ascii="Times New Roman" w:hAnsi="Times New Roman" w:cs="Times New Roman"/>
        </w:rPr>
      </w:pPr>
    </w:p>
    <w:p w14:paraId="38591C74" w14:textId="4AA7398D" w:rsidR="00153EF2" w:rsidRPr="004C1B50" w:rsidRDefault="00153EF2"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But which of these two principles does Anna have immunity from? Here we come to another choice point: </w:t>
      </w:r>
    </w:p>
    <w:p w14:paraId="2F23255B" w14:textId="77777777" w:rsidR="005729B0" w:rsidRPr="004C1B50" w:rsidRDefault="005729B0" w:rsidP="00F602AC">
      <w:pPr>
        <w:ind w:left="720"/>
        <w:contextualSpacing/>
        <w:jc w:val="both"/>
        <w:rPr>
          <w:rFonts w:ascii="Times New Roman" w:hAnsi="Times New Roman" w:cs="Times New Roman"/>
        </w:rPr>
      </w:pPr>
    </w:p>
    <w:p w14:paraId="0198288B" w14:textId="39157F41" w:rsidR="004621A4" w:rsidRPr="004C1B50" w:rsidRDefault="00832A0B" w:rsidP="00F602AC">
      <w:pPr>
        <w:ind w:left="720"/>
        <w:contextualSpacing/>
        <w:jc w:val="both"/>
        <w:rPr>
          <w:rFonts w:ascii="Times New Roman" w:hAnsi="Times New Roman" w:cs="Times New Roman"/>
        </w:rPr>
      </w:pPr>
      <w:r w:rsidRPr="004C1B50">
        <w:rPr>
          <w:rFonts w:ascii="Times New Roman" w:hAnsi="Times New Roman" w:cs="Times New Roman"/>
        </w:rPr>
        <w:t>(10</w:t>
      </w:r>
      <w:r w:rsidR="00153EF2" w:rsidRPr="004C1B50">
        <w:rPr>
          <w:rFonts w:ascii="Times New Roman" w:hAnsi="Times New Roman" w:cs="Times New Roman"/>
        </w:rPr>
        <w:t>) There is either a</w:t>
      </w:r>
      <w:r w:rsidR="004C313A" w:rsidRPr="004C1B50">
        <w:rPr>
          <w:rFonts w:ascii="Times New Roman" w:hAnsi="Times New Roman" w:cs="Times New Roman"/>
        </w:rPr>
        <w:t xml:space="preserve"> </w:t>
      </w:r>
      <w:r w:rsidR="00BA18E8" w:rsidRPr="004C1B50">
        <w:rPr>
          <w:rFonts w:ascii="Times New Roman" w:hAnsi="Times New Roman" w:cs="Times New Roman"/>
        </w:rPr>
        <w:t>plausible, non</w:t>
      </w:r>
      <w:r w:rsidR="009E1389">
        <w:rPr>
          <w:rFonts w:ascii="Times New Roman" w:hAnsi="Times New Roman" w:cs="Times New Roman"/>
        </w:rPr>
        <w:t xml:space="preserve"> </w:t>
      </w:r>
      <w:r w:rsidR="00FC2895">
        <w:rPr>
          <w:rFonts w:ascii="Times New Roman" w:hAnsi="Times New Roman" w:cs="Times New Roman"/>
          <w:i/>
        </w:rPr>
        <w:t xml:space="preserve">ad </w:t>
      </w:r>
      <w:r w:rsidR="004C313A" w:rsidRPr="004C1B50">
        <w:rPr>
          <w:rFonts w:ascii="Times New Roman" w:hAnsi="Times New Roman" w:cs="Times New Roman"/>
          <w:i/>
        </w:rPr>
        <w:t>hoc</w:t>
      </w:r>
      <w:r w:rsidR="00153EF2" w:rsidRPr="004C1B50">
        <w:rPr>
          <w:rFonts w:ascii="Times New Roman" w:hAnsi="Times New Roman" w:cs="Times New Roman"/>
        </w:rPr>
        <w:t xml:space="preserve"> </w:t>
      </w:r>
      <w:r w:rsidR="003B4800" w:rsidRPr="004C1B50">
        <w:rPr>
          <w:rFonts w:ascii="Times New Roman" w:hAnsi="Times New Roman" w:cs="Times New Roman"/>
        </w:rPr>
        <w:t xml:space="preserve">way of specifying which </w:t>
      </w:r>
      <w:r w:rsidR="00153EF2" w:rsidRPr="004C1B50">
        <w:rPr>
          <w:rFonts w:ascii="Times New Roman" w:hAnsi="Times New Roman" w:cs="Times New Roman"/>
        </w:rPr>
        <w:t>requirement fails to apply to Anna, or else there are two equally good resolutions</w:t>
      </w:r>
      <w:r w:rsidR="00A30F53" w:rsidRPr="004C1B50">
        <w:rPr>
          <w:rFonts w:ascii="Times New Roman" w:hAnsi="Times New Roman" w:cs="Times New Roman"/>
        </w:rPr>
        <w:t xml:space="preserve"> (more on resolutions below)</w:t>
      </w:r>
      <w:r w:rsidR="00153EF2" w:rsidRPr="004C1B50">
        <w:rPr>
          <w:rFonts w:ascii="Times New Roman" w:hAnsi="Times New Roman" w:cs="Times New Roman"/>
        </w:rPr>
        <w:t>.</w:t>
      </w:r>
    </w:p>
    <w:p w14:paraId="5FC2859C" w14:textId="77777777" w:rsidR="004621A4" w:rsidRPr="004C1B50" w:rsidRDefault="004621A4" w:rsidP="00F602AC">
      <w:pPr>
        <w:contextualSpacing/>
        <w:jc w:val="both"/>
        <w:rPr>
          <w:rFonts w:ascii="Times New Roman" w:hAnsi="Times New Roman" w:cs="Times New Roman"/>
        </w:rPr>
      </w:pPr>
    </w:p>
    <w:p w14:paraId="1BBF11DE" w14:textId="12564F5B" w:rsidR="00153EF2" w:rsidRPr="004C1B50" w:rsidRDefault="00AA5A6F" w:rsidP="00F602AC">
      <w:pPr>
        <w:spacing w:line="300" w:lineRule="auto"/>
        <w:ind w:firstLine="720"/>
        <w:contextualSpacing/>
        <w:jc w:val="both"/>
        <w:rPr>
          <w:rFonts w:ascii="Times New Roman" w:hAnsi="Times New Roman" w:cs="Times New Roman"/>
          <w:highlight w:val="yellow"/>
        </w:rPr>
      </w:pPr>
      <w:r w:rsidRPr="004C1B50">
        <w:rPr>
          <w:rFonts w:ascii="Times New Roman" w:hAnsi="Times New Roman" w:cs="Times New Roman"/>
        </w:rPr>
        <w:t>According to</w:t>
      </w:r>
      <w:r w:rsidR="00153EF2" w:rsidRPr="004C1B50">
        <w:rPr>
          <w:rFonts w:ascii="Times New Roman" w:hAnsi="Times New Roman" w:cs="Times New Roman"/>
        </w:rPr>
        <w:t xml:space="preserve"> the first way of going, we would need </w:t>
      </w:r>
      <w:r w:rsidRPr="004C1B50">
        <w:rPr>
          <w:rFonts w:ascii="Times New Roman" w:hAnsi="Times New Roman" w:cs="Times New Roman"/>
        </w:rPr>
        <w:t xml:space="preserve">to develop </w:t>
      </w:r>
      <w:r w:rsidR="002128E0" w:rsidRPr="004C1B50">
        <w:rPr>
          <w:rFonts w:ascii="Times New Roman" w:hAnsi="Times New Roman" w:cs="Times New Roman"/>
        </w:rPr>
        <w:t>an</w:t>
      </w:r>
      <w:r w:rsidR="003B4800" w:rsidRPr="004C1B50">
        <w:rPr>
          <w:rFonts w:ascii="Times New Roman" w:hAnsi="Times New Roman" w:cs="Times New Roman"/>
        </w:rPr>
        <w:t xml:space="preserve"> argument that </w:t>
      </w:r>
      <w:r w:rsidR="00A30F53" w:rsidRPr="004C1B50">
        <w:rPr>
          <w:rFonts w:ascii="Times New Roman" w:hAnsi="Times New Roman" w:cs="Times New Roman"/>
        </w:rPr>
        <w:t>specifies why Probabilism</w:t>
      </w:r>
      <w:r w:rsidR="00153EF2" w:rsidRPr="004C1B50">
        <w:rPr>
          <w:rFonts w:ascii="Times New Roman" w:hAnsi="Times New Roman" w:cs="Times New Roman"/>
        </w:rPr>
        <w:t xml:space="preserve"> still applies to Anna </w:t>
      </w:r>
      <w:r w:rsidR="00A30F53" w:rsidRPr="004C1B50">
        <w:rPr>
          <w:rFonts w:ascii="Times New Roman" w:hAnsi="Times New Roman" w:cs="Times New Roman"/>
        </w:rPr>
        <w:t xml:space="preserve">but Calibrationism does not, </w:t>
      </w:r>
      <w:r w:rsidR="00153EF2" w:rsidRPr="004C1B50">
        <w:rPr>
          <w:rFonts w:ascii="Times New Roman" w:hAnsi="Times New Roman" w:cs="Times New Roman"/>
        </w:rPr>
        <w:t>or vice versa. But such a view collapses into a version of the RDP</w:t>
      </w:r>
      <w:r w:rsidR="001C0D48">
        <w:rPr>
          <w:rFonts w:ascii="Times New Roman" w:hAnsi="Times New Roman" w:cs="Times New Roman"/>
          <w:i/>
          <w:vertAlign w:val="subscript"/>
        </w:rPr>
        <w:t>Prima F</w:t>
      </w:r>
      <w:r w:rsidR="00153EF2" w:rsidRPr="004C1B50">
        <w:rPr>
          <w:rFonts w:ascii="Times New Roman" w:hAnsi="Times New Roman" w:cs="Times New Roman"/>
          <w:i/>
          <w:vertAlign w:val="subscript"/>
        </w:rPr>
        <w:t xml:space="preserve">acie </w:t>
      </w:r>
      <w:r w:rsidR="00153EF2" w:rsidRPr="004C1B50">
        <w:rPr>
          <w:rFonts w:ascii="Times New Roman" w:hAnsi="Times New Roman" w:cs="Times New Roman"/>
        </w:rPr>
        <w:t>discussed</w:t>
      </w:r>
      <w:r w:rsidR="00153EF2" w:rsidRPr="004C1B50">
        <w:rPr>
          <w:rFonts w:ascii="Times New Roman" w:hAnsi="Times New Roman" w:cs="Times New Roman"/>
          <w:i/>
          <w:vertAlign w:val="subscript"/>
        </w:rPr>
        <w:t xml:space="preserve"> </w:t>
      </w:r>
      <w:r w:rsidR="002C24A9" w:rsidRPr="004C1B50">
        <w:rPr>
          <w:rFonts w:ascii="Times New Roman" w:hAnsi="Times New Roman" w:cs="Times New Roman"/>
        </w:rPr>
        <w:t>above; this view amounts to the claim</w:t>
      </w:r>
      <w:r w:rsidR="00153EF2" w:rsidRPr="004C1B50">
        <w:rPr>
          <w:rFonts w:ascii="Times New Roman" w:hAnsi="Times New Roman" w:cs="Times New Roman"/>
        </w:rPr>
        <w:t xml:space="preserve"> that when two principles conflict, one </w:t>
      </w:r>
      <w:r w:rsidR="002C24A9" w:rsidRPr="004C1B50">
        <w:rPr>
          <w:rFonts w:ascii="Times New Roman" w:hAnsi="Times New Roman" w:cs="Times New Roman"/>
        </w:rPr>
        <w:t>will override</w:t>
      </w:r>
      <w:r w:rsidR="00153EF2" w:rsidRPr="004C1B50">
        <w:rPr>
          <w:rFonts w:ascii="Times New Roman" w:hAnsi="Times New Roman" w:cs="Times New Roman"/>
        </w:rPr>
        <w:t xml:space="preserve"> the other</w:t>
      </w:r>
      <w:r w:rsidR="00603757" w:rsidRPr="004C1B50">
        <w:rPr>
          <w:rFonts w:ascii="Times New Roman" w:hAnsi="Times New Roman" w:cs="Times New Roman"/>
        </w:rPr>
        <w:t xml:space="preserve">. </w:t>
      </w:r>
      <w:r w:rsidR="00153EF2" w:rsidRPr="004C1B50">
        <w:rPr>
          <w:rFonts w:ascii="Times New Roman" w:hAnsi="Times New Roman" w:cs="Times New Roman"/>
        </w:rPr>
        <w:t xml:space="preserve">Thus, insofar as proponents of the </w:t>
      </w:r>
      <w:r w:rsidR="00153EF2" w:rsidRPr="001C0D48">
        <w:rPr>
          <w:rFonts w:ascii="Times New Roman" w:hAnsi="Times New Roman" w:cs="Times New Roman"/>
          <w:i/>
        </w:rPr>
        <w:t>RDP</w:t>
      </w:r>
      <w:r w:rsidR="001C0D48" w:rsidRPr="001C0D48">
        <w:rPr>
          <w:rFonts w:ascii="Times New Roman" w:hAnsi="Times New Roman" w:cs="Times New Roman"/>
          <w:i/>
          <w:vertAlign w:val="subscript"/>
        </w:rPr>
        <w:t>Prima F</w:t>
      </w:r>
      <w:r w:rsidR="00153EF2" w:rsidRPr="001C0D48">
        <w:rPr>
          <w:rFonts w:ascii="Times New Roman" w:hAnsi="Times New Roman" w:cs="Times New Roman"/>
          <w:i/>
          <w:vertAlign w:val="subscript"/>
        </w:rPr>
        <w:t>acie</w:t>
      </w:r>
      <w:r w:rsidR="00153EF2" w:rsidRPr="004C1B50">
        <w:rPr>
          <w:rFonts w:ascii="Times New Roman" w:hAnsi="Times New Roman" w:cs="Times New Roman"/>
          <w:vertAlign w:val="subscript"/>
        </w:rPr>
        <w:t xml:space="preserve"> </w:t>
      </w:r>
      <w:r w:rsidR="00153EF2" w:rsidRPr="004C1B50">
        <w:rPr>
          <w:rFonts w:ascii="Times New Roman" w:hAnsi="Times New Roman" w:cs="Times New Roman"/>
        </w:rPr>
        <w:t>a</w:t>
      </w:r>
      <w:r w:rsidR="001D7501" w:rsidRPr="004C1B50">
        <w:rPr>
          <w:rFonts w:ascii="Times New Roman" w:hAnsi="Times New Roman" w:cs="Times New Roman"/>
        </w:rPr>
        <w:t>re saddled with the difficult task</w:t>
      </w:r>
      <w:r w:rsidR="00153EF2" w:rsidRPr="004C1B50">
        <w:rPr>
          <w:rFonts w:ascii="Times New Roman" w:hAnsi="Times New Roman" w:cs="Times New Roman"/>
        </w:rPr>
        <w:t xml:space="preserve"> of explaining why certain principles override others, those who take this route will </w:t>
      </w:r>
      <w:r w:rsidR="00603757" w:rsidRPr="004C1B50">
        <w:rPr>
          <w:rFonts w:ascii="Times New Roman" w:hAnsi="Times New Roman" w:cs="Times New Roman"/>
        </w:rPr>
        <w:t xml:space="preserve">face </w:t>
      </w:r>
      <w:r w:rsidR="003B4800" w:rsidRPr="004C1B50">
        <w:rPr>
          <w:rFonts w:ascii="Times New Roman" w:hAnsi="Times New Roman" w:cs="Times New Roman"/>
        </w:rPr>
        <w:t xml:space="preserve">a similar </w:t>
      </w:r>
      <w:r w:rsidR="00153EF2" w:rsidRPr="004C1B50">
        <w:rPr>
          <w:rFonts w:ascii="Times New Roman" w:hAnsi="Times New Roman" w:cs="Times New Roman"/>
        </w:rPr>
        <w:t xml:space="preserve">problem. </w:t>
      </w:r>
    </w:p>
    <w:p w14:paraId="0A4ADAB2" w14:textId="3FD61C1B" w:rsidR="002C24A9" w:rsidRPr="004C1B50" w:rsidRDefault="004C313A" w:rsidP="00C82297">
      <w:pPr>
        <w:ind w:firstLine="720"/>
        <w:contextualSpacing/>
        <w:jc w:val="both"/>
        <w:rPr>
          <w:rFonts w:ascii="Times New Roman" w:hAnsi="Times New Roman" w:cs="Times New Roman"/>
        </w:rPr>
      </w:pPr>
      <w:r w:rsidRPr="004C1B50">
        <w:rPr>
          <w:rFonts w:ascii="Times New Roman" w:hAnsi="Times New Roman" w:cs="Times New Roman"/>
        </w:rPr>
        <w:t xml:space="preserve"> As things currently stand</w:t>
      </w:r>
      <w:r w:rsidR="00153EF2" w:rsidRPr="004C1B50">
        <w:rPr>
          <w:rFonts w:ascii="Times New Roman" w:hAnsi="Times New Roman" w:cs="Times New Roman"/>
        </w:rPr>
        <w:t>,</w:t>
      </w:r>
      <w:r w:rsidR="002C24A9" w:rsidRPr="004C1B50">
        <w:rPr>
          <w:rFonts w:ascii="Times New Roman" w:hAnsi="Times New Roman" w:cs="Times New Roman"/>
        </w:rPr>
        <w:t xml:space="preserve"> then, there is</w:t>
      </w:r>
      <w:r w:rsidR="00153EF2" w:rsidRPr="004C1B50">
        <w:rPr>
          <w:rFonts w:ascii="Times New Roman" w:hAnsi="Times New Roman" w:cs="Times New Roman"/>
        </w:rPr>
        <w:t xml:space="preserve"> good reason for thinking that </w:t>
      </w:r>
    </w:p>
    <w:p w14:paraId="1FCEDFB5" w14:textId="77777777" w:rsidR="005729B0" w:rsidRPr="004C1B50" w:rsidRDefault="005729B0" w:rsidP="00C82297">
      <w:pPr>
        <w:ind w:left="720"/>
        <w:contextualSpacing/>
        <w:jc w:val="both"/>
        <w:rPr>
          <w:rFonts w:ascii="Times New Roman" w:hAnsi="Times New Roman" w:cs="Times New Roman"/>
        </w:rPr>
      </w:pPr>
    </w:p>
    <w:p w14:paraId="79C490EC" w14:textId="77777777" w:rsidR="004621A4" w:rsidRPr="004C1B50" w:rsidRDefault="00832A0B" w:rsidP="00C82297">
      <w:pPr>
        <w:ind w:left="720"/>
        <w:contextualSpacing/>
        <w:jc w:val="both"/>
        <w:rPr>
          <w:rFonts w:ascii="Times New Roman" w:hAnsi="Times New Roman" w:cs="Times New Roman"/>
        </w:rPr>
      </w:pPr>
      <w:r w:rsidRPr="004C1B50">
        <w:rPr>
          <w:rFonts w:ascii="Times New Roman" w:hAnsi="Times New Roman" w:cs="Times New Roman"/>
        </w:rPr>
        <w:t>(11</w:t>
      </w:r>
      <w:r w:rsidR="00153EF2" w:rsidRPr="004C1B50">
        <w:rPr>
          <w:rFonts w:ascii="Times New Roman" w:hAnsi="Times New Roman" w:cs="Times New Roman"/>
        </w:rPr>
        <w:t xml:space="preserve">) </w:t>
      </w:r>
      <w:r w:rsidR="002128E0" w:rsidRPr="004C1B50">
        <w:rPr>
          <w:rFonts w:ascii="Times New Roman" w:hAnsi="Times New Roman" w:cs="Times New Roman"/>
        </w:rPr>
        <w:t xml:space="preserve">There are no </w:t>
      </w:r>
      <w:r w:rsidR="00BA18E8" w:rsidRPr="004C1B50">
        <w:rPr>
          <w:rFonts w:ascii="Times New Roman" w:hAnsi="Times New Roman" w:cs="Times New Roman"/>
        </w:rPr>
        <w:t>plausible, non-</w:t>
      </w:r>
      <w:r w:rsidR="004C313A" w:rsidRPr="004C1B50">
        <w:rPr>
          <w:rFonts w:ascii="Times New Roman" w:hAnsi="Times New Roman" w:cs="Times New Roman"/>
          <w:i/>
        </w:rPr>
        <w:t>ad hoc</w:t>
      </w:r>
      <w:r w:rsidR="004C313A" w:rsidRPr="004C1B50">
        <w:rPr>
          <w:rFonts w:ascii="Times New Roman" w:hAnsi="Times New Roman" w:cs="Times New Roman"/>
        </w:rPr>
        <w:t xml:space="preserve"> </w:t>
      </w:r>
      <w:r w:rsidR="003B4800" w:rsidRPr="004C1B50">
        <w:rPr>
          <w:rFonts w:ascii="Times New Roman" w:hAnsi="Times New Roman" w:cs="Times New Roman"/>
        </w:rPr>
        <w:t>way</w:t>
      </w:r>
      <w:r w:rsidR="00FA17ED" w:rsidRPr="004C1B50">
        <w:rPr>
          <w:rFonts w:ascii="Times New Roman" w:hAnsi="Times New Roman" w:cs="Times New Roman"/>
        </w:rPr>
        <w:t>s</w:t>
      </w:r>
      <w:r w:rsidR="003B4800" w:rsidRPr="004C1B50">
        <w:rPr>
          <w:rFonts w:ascii="Times New Roman" w:hAnsi="Times New Roman" w:cs="Times New Roman"/>
        </w:rPr>
        <w:t xml:space="preserve"> of specifying </w:t>
      </w:r>
      <w:r w:rsidR="004C313A" w:rsidRPr="004C1B50">
        <w:rPr>
          <w:rFonts w:ascii="Times New Roman" w:hAnsi="Times New Roman" w:cs="Times New Roman"/>
        </w:rPr>
        <w:t>which requirement fails to apply to Anna</w:t>
      </w:r>
      <w:r w:rsidR="005626F5" w:rsidRPr="004C1B50">
        <w:rPr>
          <w:rFonts w:ascii="Times New Roman" w:hAnsi="Times New Roman" w:cs="Times New Roman"/>
        </w:rPr>
        <w:t>.</w:t>
      </w:r>
    </w:p>
    <w:p w14:paraId="500B0667" w14:textId="77777777" w:rsidR="004621A4" w:rsidRPr="004C1B50" w:rsidRDefault="004621A4" w:rsidP="00C82297">
      <w:pPr>
        <w:contextualSpacing/>
        <w:jc w:val="both"/>
        <w:rPr>
          <w:rFonts w:ascii="Times New Roman" w:hAnsi="Times New Roman" w:cs="Times New Roman"/>
        </w:rPr>
      </w:pPr>
    </w:p>
    <w:p w14:paraId="4D884A10" w14:textId="04F898D0" w:rsidR="002C24A9" w:rsidRPr="004C1B50" w:rsidRDefault="00153EF2" w:rsidP="00F602AC">
      <w:pPr>
        <w:spacing w:line="300" w:lineRule="auto"/>
        <w:contextualSpacing/>
        <w:jc w:val="both"/>
        <w:rPr>
          <w:rFonts w:ascii="Times New Roman" w:hAnsi="Times New Roman" w:cs="Times New Roman"/>
        </w:rPr>
      </w:pPr>
      <w:r w:rsidRPr="004C1B50">
        <w:rPr>
          <w:rFonts w:ascii="Times New Roman" w:hAnsi="Times New Roman" w:cs="Times New Roman"/>
        </w:rPr>
        <w:t xml:space="preserve">Thus, </w:t>
      </w:r>
      <w:r w:rsidR="002C24A9" w:rsidRPr="004C1B50">
        <w:rPr>
          <w:rFonts w:ascii="Times New Roman" w:hAnsi="Times New Roman" w:cs="Times New Roman"/>
        </w:rPr>
        <w:t>there is good reason for thinking that</w:t>
      </w:r>
    </w:p>
    <w:p w14:paraId="52018904" w14:textId="77777777" w:rsidR="004621A4" w:rsidRPr="004C1B50" w:rsidRDefault="004621A4" w:rsidP="00F602AC">
      <w:pPr>
        <w:spacing w:line="300" w:lineRule="auto"/>
        <w:contextualSpacing/>
        <w:jc w:val="both"/>
        <w:rPr>
          <w:rFonts w:ascii="Times New Roman" w:hAnsi="Times New Roman" w:cs="Times New Roman"/>
        </w:rPr>
      </w:pPr>
    </w:p>
    <w:p w14:paraId="2974F1C8" w14:textId="77777777" w:rsidR="004621A4" w:rsidRPr="004C1B50" w:rsidRDefault="002C24A9"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w:t>
      </w:r>
      <w:r w:rsidR="00832A0B" w:rsidRPr="004C1B50">
        <w:rPr>
          <w:rFonts w:ascii="Times New Roman" w:hAnsi="Times New Roman" w:cs="Times New Roman"/>
        </w:rPr>
        <w:t>12</w:t>
      </w:r>
      <w:r w:rsidR="00153EF2" w:rsidRPr="004C1B50">
        <w:rPr>
          <w:rFonts w:ascii="Times New Roman" w:hAnsi="Times New Roman" w:cs="Times New Roman"/>
        </w:rPr>
        <w:t xml:space="preserve">) There are two equally good resolutions. </w:t>
      </w:r>
    </w:p>
    <w:p w14:paraId="4C7BC8BA" w14:textId="77777777" w:rsidR="005729B0" w:rsidRPr="004C1B50" w:rsidRDefault="005729B0" w:rsidP="00F602AC">
      <w:pPr>
        <w:ind w:firstLine="720"/>
        <w:contextualSpacing/>
        <w:jc w:val="both"/>
        <w:rPr>
          <w:rFonts w:ascii="Times New Roman" w:hAnsi="Times New Roman" w:cs="Times New Roman"/>
        </w:rPr>
      </w:pPr>
    </w:p>
    <w:p w14:paraId="5E7CF54C" w14:textId="066C5FF3" w:rsidR="002C24A9" w:rsidRPr="004C1B50" w:rsidRDefault="009B495E"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T</w:t>
      </w:r>
      <w:r w:rsidR="002C24A9" w:rsidRPr="004C1B50">
        <w:rPr>
          <w:rFonts w:ascii="Times New Roman" w:hAnsi="Times New Roman" w:cs="Times New Roman"/>
        </w:rPr>
        <w:t>here are two questions worth asking here. First, wha</w:t>
      </w:r>
      <w:r w:rsidR="004670B1" w:rsidRPr="004C1B50">
        <w:rPr>
          <w:rFonts w:ascii="Times New Roman" w:hAnsi="Times New Roman" w:cs="Times New Roman"/>
        </w:rPr>
        <w:t>t exactly is a resolution? S</w:t>
      </w:r>
      <w:r w:rsidR="002C24A9" w:rsidRPr="004C1B50">
        <w:rPr>
          <w:rFonts w:ascii="Times New Roman" w:hAnsi="Times New Roman" w:cs="Times New Roman"/>
        </w:rPr>
        <w:t>econd, what does it mean to say that two resolutions are eq</w:t>
      </w:r>
      <w:r w:rsidR="005626F5" w:rsidRPr="004C1B50">
        <w:rPr>
          <w:rFonts w:ascii="Times New Roman" w:hAnsi="Times New Roman" w:cs="Times New Roman"/>
        </w:rPr>
        <w:t>ually good? Let us take these</w:t>
      </w:r>
      <w:r w:rsidR="007864D4" w:rsidRPr="004C1B50">
        <w:rPr>
          <w:rFonts w:ascii="Times New Roman" w:hAnsi="Times New Roman" w:cs="Times New Roman"/>
        </w:rPr>
        <w:t xml:space="preserve"> </w:t>
      </w:r>
      <w:r w:rsidR="002C24A9" w:rsidRPr="004C1B50">
        <w:rPr>
          <w:rFonts w:ascii="Times New Roman" w:hAnsi="Times New Roman" w:cs="Times New Roman"/>
        </w:rPr>
        <w:t>in turn.</w:t>
      </w:r>
    </w:p>
    <w:p w14:paraId="3CECEF56" w14:textId="45194A4F" w:rsidR="007C0C15" w:rsidRPr="004C1B50" w:rsidRDefault="007C0C15"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A re</w:t>
      </w:r>
      <w:r w:rsidR="00FA17ED" w:rsidRPr="004C1B50">
        <w:rPr>
          <w:rFonts w:ascii="Times New Roman" w:hAnsi="Times New Roman" w:cs="Times New Roman"/>
        </w:rPr>
        <w:t>solution is meant to capture one</w:t>
      </w:r>
      <w:r w:rsidR="00056D49" w:rsidRPr="004C1B50">
        <w:rPr>
          <w:rFonts w:ascii="Times New Roman" w:hAnsi="Times New Roman" w:cs="Times New Roman"/>
        </w:rPr>
        <w:t xml:space="preserve"> way</w:t>
      </w:r>
      <w:r w:rsidR="00424FAE">
        <w:rPr>
          <w:rFonts w:ascii="Times New Roman" w:hAnsi="Times New Roman" w:cs="Times New Roman"/>
        </w:rPr>
        <w:t xml:space="preserve"> in </w:t>
      </w:r>
      <w:r w:rsidR="00957B71" w:rsidRPr="004C1B50">
        <w:rPr>
          <w:rFonts w:ascii="Times New Roman" w:hAnsi="Times New Roman" w:cs="Times New Roman"/>
        </w:rPr>
        <w:t>which</w:t>
      </w:r>
      <w:r w:rsidR="00424FAE">
        <w:rPr>
          <w:rFonts w:ascii="Times New Roman" w:hAnsi="Times New Roman" w:cs="Times New Roman"/>
        </w:rPr>
        <w:t xml:space="preserve"> an agent can form credences without violating any of the principles of rationality that apply to her</w:t>
      </w:r>
      <w:r w:rsidRPr="004C1B50">
        <w:rPr>
          <w:rFonts w:ascii="Times New Roman" w:hAnsi="Times New Roman" w:cs="Times New Roman"/>
        </w:rPr>
        <w:t>. More specifically,</w:t>
      </w:r>
    </w:p>
    <w:p w14:paraId="7F642D2B" w14:textId="77777777" w:rsidR="005729B0" w:rsidRPr="004C1B50" w:rsidRDefault="005729B0" w:rsidP="00F602AC">
      <w:pPr>
        <w:ind w:left="720"/>
        <w:contextualSpacing/>
        <w:jc w:val="both"/>
        <w:rPr>
          <w:rFonts w:ascii="Times New Roman" w:hAnsi="Times New Roman" w:cs="Times New Roman"/>
          <w:i/>
        </w:rPr>
      </w:pPr>
    </w:p>
    <w:p w14:paraId="28D7EFD1" w14:textId="5DF9D50C" w:rsidR="004621A4" w:rsidRPr="004C1B50" w:rsidRDefault="005626F5" w:rsidP="00F602AC">
      <w:pPr>
        <w:ind w:left="720"/>
        <w:contextualSpacing/>
        <w:jc w:val="both"/>
        <w:rPr>
          <w:rFonts w:ascii="Times New Roman" w:hAnsi="Times New Roman" w:cs="Times New Roman"/>
        </w:rPr>
      </w:pPr>
      <w:r w:rsidRPr="004C1B50">
        <w:rPr>
          <w:rFonts w:ascii="Times New Roman" w:hAnsi="Times New Roman" w:cs="Times New Roman"/>
          <w:i/>
        </w:rPr>
        <w:t>Resolution</w:t>
      </w:r>
      <w:r w:rsidRPr="004C1B50">
        <w:rPr>
          <w:rFonts w:ascii="Times New Roman" w:hAnsi="Times New Roman" w:cs="Times New Roman"/>
        </w:rPr>
        <w:t>:</w:t>
      </w:r>
      <w:r w:rsidR="004E1898" w:rsidRPr="004C1B50">
        <w:rPr>
          <w:rFonts w:ascii="Times New Roman" w:hAnsi="Times New Roman" w:cs="Times New Roman"/>
        </w:rPr>
        <w:t xml:space="preserve"> A </w:t>
      </w:r>
      <w:r w:rsidR="00603757" w:rsidRPr="004C1B50">
        <w:rPr>
          <w:rFonts w:ascii="Times New Roman" w:hAnsi="Times New Roman" w:cs="Times New Roman"/>
        </w:rPr>
        <w:t xml:space="preserve">maximally consistent set of </w:t>
      </w:r>
      <w:r w:rsidR="00056D49" w:rsidRPr="004C1B50">
        <w:rPr>
          <w:rFonts w:ascii="Times New Roman" w:hAnsi="Times New Roman" w:cs="Times New Roman"/>
        </w:rPr>
        <w:t xml:space="preserve">epistemic </w:t>
      </w:r>
      <w:r w:rsidR="00603757" w:rsidRPr="004C1B50">
        <w:rPr>
          <w:rFonts w:ascii="Times New Roman" w:hAnsi="Times New Roman" w:cs="Times New Roman"/>
        </w:rPr>
        <w:t>principles</w:t>
      </w:r>
      <w:r w:rsidR="00BF3C0A">
        <w:rPr>
          <w:rFonts w:ascii="Times New Roman" w:hAnsi="Times New Roman" w:cs="Times New Roman"/>
        </w:rPr>
        <w:t xml:space="preserve"> that apply to an agent with respect to her credence in a specific proposition. </w:t>
      </w:r>
    </w:p>
    <w:p w14:paraId="51E10D10" w14:textId="77777777" w:rsidR="004621A4" w:rsidRPr="004C1B50" w:rsidRDefault="004621A4" w:rsidP="00F602AC">
      <w:pPr>
        <w:contextualSpacing/>
        <w:jc w:val="both"/>
        <w:rPr>
          <w:rFonts w:ascii="Times New Roman" w:hAnsi="Times New Roman" w:cs="Times New Roman"/>
          <w:i/>
        </w:rPr>
      </w:pPr>
    </w:p>
    <w:p w14:paraId="25DA8B42" w14:textId="7F17DF5E" w:rsidR="002C24A9" w:rsidRPr="004C1B50" w:rsidRDefault="002C24A9"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For in</w:t>
      </w:r>
      <w:r w:rsidR="00FB1CF3" w:rsidRPr="004C1B50">
        <w:rPr>
          <w:rFonts w:ascii="Times New Roman" w:hAnsi="Times New Roman" w:cs="Times New Roman"/>
        </w:rPr>
        <w:t>stance, consider LOGIC P</w:t>
      </w:r>
      <w:r w:rsidR="00310885" w:rsidRPr="004C1B50">
        <w:rPr>
          <w:rFonts w:ascii="Times New Roman" w:hAnsi="Times New Roman" w:cs="Times New Roman"/>
        </w:rPr>
        <w:t>ROBLEM and notice that given (7</w:t>
      </w:r>
      <w:r w:rsidR="00451DF9" w:rsidRPr="004C1B50">
        <w:rPr>
          <w:rFonts w:ascii="Times New Roman" w:hAnsi="Times New Roman" w:cs="Times New Roman"/>
        </w:rPr>
        <w:t>)-(</w:t>
      </w:r>
      <w:r w:rsidR="00310885" w:rsidRPr="004C1B50">
        <w:rPr>
          <w:rFonts w:ascii="Times New Roman" w:hAnsi="Times New Roman" w:cs="Times New Roman"/>
        </w:rPr>
        <w:t>12)</w:t>
      </w:r>
      <w:r w:rsidR="00FB1CF3" w:rsidRPr="004C1B50">
        <w:rPr>
          <w:rFonts w:ascii="Times New Roman" w:hAnsi="Times New Roman" w:cs="Times New Roman"/>
        </w:rPr>
        <w:t>, there will be two resolutions</w:t>
      </w:r>
      <w:r w:rsidRPr="004C1B50">
        <w:rPr>
          <w:rFonts w:ascii="Times New Roman" w:hAnsi="Times New Roman" w:cs="Times New Roman"/>
        </w:rPr>
        <w:t xml:space="preserve">. </w:t>
      </w:r>
      <w:r w:rsidR="003F60DF" w:rsidRPr="004C1B50">
        <w:rPr>
          <w:rFonts w:ascii="Times New Roman" w:hAnsi="Times New Roman" w:cs="Times New Roman"/>
        </w:rPr>
        <w:t>The fir</w:t>
      </w:r>
      <w:r w:rsidR="00603757" w:rsidRPr="004C1B50">
        <w:rPr>
          <w:rFonts w:ascii="Times New Roman" w:hAnsi="Times New Roman" w:cs="Times New Roman"/>
        </w:rPr>
        <w:t>st resolution will be the set</w:t>
      </w:r>
      <w:r w:rsidR="003F60DF" w:rsidRPr="004C1B50">
        <w:rPr>
          <w:rFonts w:ascii="Times New Roman" w:hAnsi="Times New Roman" w:cs="Times New Roman"/>
        </w:rPr>
        <w:t xml:space="preserve"> that includes every princ</w:t>
      </w:r>
      <w:r w:rsidR="005E0291" w:rsidRPr="004C1B50">
        <w:rPr>
          <w:rFonts w:ascii="Times New Roman" w:hAnsi="Times New Roman" w:cs="Times New Roman"/>
        </w:rPr>
        <w:t>iple of rationality except for Probabilism</w:t>
      </w:r>
      <w:r w:rsidR="007864D4" w:rsidRPr="004C1B50">
        <w:rPr>
          <w:rFonts w:ascii="Times New Roman" w:hAnsi="Times New Roman" w:cs="Times New Roman"/>
        </w:rPr>
        <w:t xml:space="preserve">. </w:t>
      </w:r>
      <w:r w:rsidRPr="004C1B50">
        <w:rPr>
          <w:rFonts w:ascii="Times New Roman" w:hAnsi="Times New Roman" w:cs="Times New Roman"/>
        </w:rPr>
        <w:t xml:space="preserve">Thus, </w:t>
      </w:r>
      <w:r w:rsidR="007864D4" w:rsidRPr="004C1B50">
        <w:rPr>
          <w:rFonts w:ascii="Times New Roman" w:hAnsi="Times New Roman" w:cs="Times New Roman"/>
        </w:rPr>
        <w:t>according to</w:t>
      </w:r>
      <w:r w:rsidR="00FB1CF3" w:rsidRPr="004C1B50">
        <w:rPr>
          <w:rFonts w:ascii="Times New Roman" w:hAnsi="Times New Roman" w:cs="Times New Roman"/>
        </w:rPr>
        <w:t xml:space="preserve"> this resolution, </w:t>
      </w:r>
      <w:r w:rsidRPr="004C1B50">
        <w:rPr>
          <w:rFonts w:ascii="Times New Roman" w:hAnsi="Times New Roman" w:cs="Times New Roman"/>
        </w:rPr>
        <w:t xml:space="preserve">Anna </w:t>
      </w:r>
      <w:r w:rsidR="00FB1CF3" w:rsidRPr="004C1B50">
        <w:rPr>
          <w:rFonts w:ascii="Times New Roman" w:hAnsi="Times New Roman" w:cs="Times New Roman"/>
        </w:rPr>
        <w:t xml:space="preserve">can satisfy all of the principles that apply to her by having </w:t>
      </w:r>
      <w:r w:rsidR="00B037EC" w:rsidRPr="004C1B50">
        <w:rPr>
          <w:rFonts w:ascii="Times New Roman" w:hAnsi="Times New Roman" w:cs="Times New Roman"/>
        </w:rPr>
        <w:t>a credence of .20 in (L</w:t>
      </w:r>
      <w:r w:rsidR="009B495E" w:rsidRPr="004C1B50">
        <w:rPr>
          <w:rFonts w:ascii="Times New Roman" w:hAnsi="Times New Roman" w:cs="Times New Roman"/>
        </w:rPr>
        <w:t>). The second resolution will</w:t>
      </w:r>
      <w:r w:rsidR="003F60DF" w:rsidRPr="004C1B50">
        <w:rPr>
          <w:rFonts w:ascii="Times New Roman" w:hAnsi="Times New Roman" w:cs="Times New Roman"/>
        </w:rPr>
        <w:t xml:space="preserve"> include every princ</w:t>
      </w:r>
      <w:r w:rsidR="005E0291" w:rsidRPr="004C1B50">
        <w:rPr>
          <w:rFonts w:ascii="Times New Roman" w:hAnsi="Times New Roman" w:cs="Times New Roman"/>
        </w:rPr>
        <w:t xml:space="preserve">iple of rationality except for Calibrationism. </w:t>
      </w:r>
      <w:r w:rsidRPr="004C1B50">
        <w:rPr>
          <w:rFonts w:ascii="Times New Roman" w:hAnsi="Times New Roman" w:cs="Times New Roman"/>
        </w:rPr>
        <w:t xml:space="preserve">Thus, </w:t>
      </w:r>
      <w:r w:rsidR="007864D4" w:rsidRPr="004C1B50">
        <w:rPr>
          <w:rFonts w:ascii="Times New Roman" w:hAnsi="Times New Roman" w:cs="Times New Roman"/>
        </w:rPr>
        <w:t>according to</w:t>
      </w:r>
      <w:r w:rsidR="00FB1CF3" w:rsidRPr="004C1B50">
        <w:rPr>
          <w:rFonts w:ascii="Times New Roman" w:hAnsi="Times New Roman" w:cs="Times New Roman"/>
        </w:rPr>
        <w:t xml:space="preserve"> this resolution, Anna can satisfy all of the principles that apply to her by having a credence </w:t>
      </w:r>
      <w:r w:rsidR="00B037EC" w:rsidRPr="004C1B50">
        <w:rPr>
          <w:rFonts w:ascii="Times New Roman" w:hAnsi="Times New Roman" w:cs="Times New Roman"/>
        </w:rPr>
        <w:t>of 1 in (L</w:t>
      </w:r>
      <w:r w:rsidR="003F60DF" w:rsidRPr="004C1B50">
        <w:rPr>
          <w:rFonts w:ascii="Times New Roman" w:hAnsi="Times New Roman" w:cs="Times New Roman"/>
        </w:rPr>
        <w:t xml:space="preserve">). Thus, </w:t>
      </w:r>
      <w:r w:rsidR="004E1898" w:rsidRPr="004C1B50">
        <w:rPr>
          <w:rFonts w:ascii="Times New Roman" w:hAnsi="Times New Roman" w:cs="Times New Roman"/>
        </w:rPr>
        <w:t xml:space="preserve">both resolutions say that </w:t>
      </w:r>
      <w:r w:rsidR="003F60DF" w:rsidRPr="004C1B50">
        <w:rPr>
          <w:rFonts w:ascii="Times New Roman" w:hAnsi="Times New Roman" w:cs="Times New Roman"/>
        </w:rPr>
        <w:t>there is a permissible</w:t>
      </w:r>
      <w:r w:rsidR="00B037EC" w:rsidRPr="004C1B50">
        <w:rPr>
          <w:rFonts w:ascii="Times New Roman" w:hAnsi="Times New Roman" w:cs="Times New Roman"/>
        </w:rPr>
        <w:t xml:space="preserve"> credence for Anna to have in (L</w:t>
      </w:r>
      <w:r w:rsidR="003F60DF" w:rsidRPr="004C1B50">
        <w:rPr>
          <w:rFonts w:ascii="Times New Roman" w:hAnsi="Times New Roman" w:cs="Times New Roman"/>
        </w:rPr>
        <w:t>).</w:t>
      </w:r>
    </w:p>
    <w:p w14:paraId="5E218976" w14:textId="3E4E75AA" w:rsidR="003267D2" w:rsidRPr="004C1B50" w:rsidRDefault="002C24A9" w:rsidP="00F602AC">
      <w:pPr>
        <w:spacing w:line="300" w:lineRule="auto"/>
        <w:contextualSpacing/>
        <w:jc w:val="both"/>
        <w:rPr>
          <w:rFonts w:ascii="Times New Roman" w:hAnsi="Times New Roman" w:cs="Times New Roman"/>
        </w:rPr>
      </w:pPr>
      <w:r w:rsidRPr="004C1B50">
        <w:rPr>
          <w:rFonts w:ascii="Times New Roman" w:hAnsi="Times New Roman" w:cs="Times New Roman"/>
        </w:rPr>
        <w:tab/>
        <w:t xml:space="preserve">I will say more about resolutions below, but for now I want to move on to consider what </w:t>
      </w:r>
      <w:r w:rsidR="003F60DF" w:rsidRPr="004C1B50">
        <w:rPr>
          <w:rFonts w:ascii="Times New Roman" w:hAnsi="Times New Roman" w:cs="Times New Roman"/>
        </w:rPr>
        <w:t>it means for two resolutions to be</w:t>
      </w:r>
      <w:r w:rsidRPr="004C1B50">
        <w:rPr>
          <w:rFonts w:ascii="Times New Roman" w:hAnsi="Times New Roman" w:cs="Times New Roman"/>
        </w:rPr>
        <w:t xml:space="preserve"> equally good.</w:t>
      </w:r>
      <w:r w:rsidR="002B0F27" w:rsidRPr="004C1B50">
        <w:rPr>
          <w:rFonts w:ascii="Times New Roman" w:hAnsi="Times New Roman" w:cs="Times New Roman"/>
        </w:rPr>
        <w:t xml:space="preserve"> </w:t>
      </w:r>
      <w:r w:rsidR="00C97A53" w:rsidRPr="004C1B50">
        <w:rPr>
          <w:rFonts w:ascii="Times New Roman" w:hAnsi="Times New Roman" w:cs="Times New Roman"/>
        </w:rPr>
        <w:t xml:space="preserve">The idea here is that </w:t>
      </w:r>
      <w:r w:rsidR="0026294C" w:rsidRPr="004C1B50">
        <w:rPr>
          <w:rFonts w:ascii="Times New Roman" w:hAnsi="Times New Roman" w:cs="Times New Roman"/>
        </w:rPr>
        <w:t>i</w:t>
      </w:r>
      <w:r w:rsidR="00F72340">
        <w:rPr>
          <w:rFonts w:ascii="Times New Roman" w:hAnsi="Times New Roman" w:cs="Times New Roman"/>
        </w:rPr>
        <w:t xml:space="preserve">nstead of </w:t>
      </w:r>
      <w:r w:rsidR="00957B71" w:rsidRPr="004C1B50">
        <w:rPr>
          <w:rFonts w:ascii="Times New Roman" w:hAnsi="Times New Roman" w:cs="Times New Roman"/>
        </w:rPr>
        <w:t xml:space="preserve">including some principled way of determining which resolution trumps the other, our best epistemological theories leave it </w:t>
      </w:r>
      <w:r w:rsidR="00C97A53" w:rsidRPr="004C1B50">
        <w:rPr>
          <w:rFonts w:ascii="Times New Roman" w:hAnsi="Times New Roman" w:cs="Times New Roman"/>
        </w:rPr>
        <w:t>g</w:t>
      </w:r>
      <w:r w:rsidR="00BD6B31" w:rsidRPr="004C1B50">
        <w:rPr>
          <w:rFonts w:ascii="Times New Roman" w:hAnsi="Times New Roman" w:cs="Times New Roman"/>
        </w:rPr>
        <w:t>enuinely uns</w:t>
      </w:r>
      <w:r w:rsidR="00056D49" w:rsidRPr="004C1B50">
        <w:rPr>
          <w:rFonts w:ascii="Times New Roman" w:hAnsi="Times New Roman" w:cs="Times New Roman"/>
        </w:rPr>
        <w:t xml:space="preserve">ettled which is </w:t>
      </w:r>
      <w:r w:rsidR="00957B71" w:rsidRPr="004C1B50">
        <w:rPr>
          <w:rFonts w:ascii="Times New Roman" w:hAnsi="Times New Roman" w:cs="Times New Roman"/>
        </w:rPr>
        <w:t xml:space="preserve">best. That is, our theories </w:t>
      </w:r>
      <w:r w:rsidR="007F166D">
        <w:rPr>
          <w:rFonts w:ascii="Times New Roman" w:hAnsi="Times New Roman" w:cs="Times New Roman"/>
        </w:rPr>
        <w:t xml:space="preserve">are silent about </w:t>
      </w:r>
      <w:r w:rsidR="00BD6B31" w:rsidRPr="004C1B50">
        <w:rPr>
          <w:rFonts w:ascii="Times New Roman" w:hAnsi="Times New Roman" w:cs="Times New Roman"/>
        </w:rPr>
        <w:t xml:space="preserve">whether Anna should satisfy the recommendations of the first </w:t>
      </w:r>
      <w:r w:rsidR="007864D4" w:rsidRPr="004C1B50">
        <w:rPr>
          <w:rFonts w:ascii="Times New Roman" w:hAnsi="Times New Roman" w:cs="Times New Roman"/>
        </w:rPr>
        <w:t xml:space="preserve">resolution </w:t>
      </w:r>
      <w:r w:rsidR="00BD6B31" w:rsidRPr="004C1B50">
        <w:rPr>
          <w:rFonts w:ascii="Times New Roman" w:hAnsi="Times New Roman" w:cs="Times New Roman"/>
        </w:rPr>
        <w:t>or</w:t>
      </w:r>
      <w:r w:rsidR="007864D4" w:rsidRPr="004C1B50">
        <w:rPr>
          <w:rFonts w:ascii="Times New Roman" w:hAnsi="Times New Roman" w:cs="Times New Roman"/>
        </w:rPr>
        <w:t xml:space="preserve"> the second</w:t>
      </w:r>
      <w:r w:rsidR="00BD6B31" w:rsidRPr="004C1B50">
        <w:rPr>
          <w:rFonts w:ascii="Times New Roman" w:hAnsi="Times New Roman" w:cs="Times New Roman"/>
        </w:rPr>
        <w:t xml:space="preserve">. </w:t>
      </w:r>
    </w:p>
    <w:p w14:paraId="504448E3" w14:textId="00663759" w:rsidR="003267D2" w:rsidRPr="004C1B50" w:rsidRDefault="003267D2"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It is here that we can begin to see how rational indeterminacy can arise. </w:t>
      </w:r>
      <w:r w:rsidR="004E1898" w:rsidRPr="004C1B50">
        <w:rPr>
          <w:rFonts w:ascii="Times New Roman" w:hAnsi="Times New Roman" w:cs="Times New Roman"/>
        </w:rPr>
        <w:t>For w</w:t>
      </w:r>
      <w:r w:rsidRPr="004C1B50">
        <w:rPr>
          <w:rFonts w:ascii="Times New Roman" w:hAnsi="Times New Roman" w:cs="Times New Roman"/>
        </w:rPr>
        <w:t>hen</w:t>
      </w:r>
      <w:r w:rsidR="00603757" w:rsidRPr="004C1B50">
        <w:rPr>
          <w:rFonts w:ascii="Times New Roman" w:hAnsi="Times New Roman" w:cs="Times New Roman"/>
        </w:rPr>
        <w:t xml:space="preserve"> </w:t>
      </w:r>
      <w:r w:rsidR="009B495E" w:rsidRPr="004C1B50">
        <w:rPr>
          <w:rFonts w:ascii="Times New Roman" w:hAnsi="Times New Roman" w:cs="Times New Roman"/>
        </w:rPr>
        <w:t xml:space="preserve">the </w:t>
      </w:r>
      <w:r w:rsidR="00603757" w:rsidRPr="004C1B50">
        <w:rPr>
          <w:rFonts w:ascii="Times New Roman" w:hAnsi="Times New Roman" w:cs="Times New Roman"/>
        </w:rPr>
        <w:t xml:space="preserve">principles of rationality </w:t>
      </w:r>
      <w:r w:rsidR="007864D4" w:rsidRPr="004C1B50">
        <w:rPr>
          <w:rFonts w:ascii="Times New Roman" w:hAnsi="Times New Roman" w:cs="Times New Roman"/>
        </w:rPr>
        <w:t xml:space="preserve">are not in tension, </w:t>
      </w:r>
      <w:r w:rsidRPr="004C1B50">
        <w:rPr>
          <w:rFonts w:ascii="Times New Roman" w:hAnsi="Times New Roman" w:cs="Times New Roman"/>
        </w:rPr>
        <w:t xml:space="preserve">there will only be one resolution, i.e., the resolution on which all of the principles apply. </w:t>
      </w:r>
      <w:r w:rsidR="007864D4" w:rsidRPr="004C1B50">
        <w:rPr>
          <w:rFonts w:ascii="Times New Roman" w:hAnsi="Times New Roman" w:cs="Times New Roman"/>
        </w:rPr>
        <w:t>But</w:t>
      </w:r>
      <w:r w:rsidR="0099713E" w:rsidRPr="004C1B50">
        <w:rPr>
          <w:rFonts w:ascii="Times New Roman" w:hAnsi="Times New Roman" w:cs="Times New Roman"/>
        </w:rPr>
        <w:t xml:space="preserve"> </w:t>
      </w:r>
      <w:r w:rsidRPr="004C1B50">
        <w:rPr>
          <w:rFonts w:ascii="Times New Roman" w:hAnsi="Times New Roman" w:cs="Times New Roman"/>
        </w:rPr>
        <w:t xml:space="preserve">when a conflict does arise, there will a number of equally good resolutions, </w:t>
      </w:r>
      <w:r w:rsidR="00786BD4" w:rsidRPr="004C1B50">
        <w:rPr>
          <w:rFonts w:ascii="Times New Roman" w:hAnsi="Times New Roman" w:cs="Times New Roman"/>
        </w:rPr>
        <w:t>where the number of resolutions will be determined by the number of</w:t>
      </w:r>
      <w:r w:rsidR="00603757" w:rsidRPr="004C1B50">
        <w:rPr>
          <w:rFonts w:ascii="Times New Roman" w:hAnsi="Times New Roman" w:cs="Times New Roman"/>
        </w:rPr>
        <w:t xml:space="preserve"> maximally consistent</w:t>
      </w:r>
      <w:r w:rsidR="007864D4" w:rsidRPr="004C1B50">
        <w:rPr>
          <w:rFonts w:ascii="Times New Roman" w:hAnsi="Times New Roman" w:cs="Times New Roman"/>
        </w:rPr>
        <w:t xml:space="preserve"> sets of principles to which one</w:t>
      </w:r>
      <w:r w:rsidR="00603757" w:rsidRPr="004C1B50">
        <w:rPr>
          <w:rFonts w:ascii="Times New Roman" w:hAnsi="Times New Roman" w:cs="Times New Roman"/>
        </w:rPr>
        <w:t xml:space="preserve"> can be subject</w:t>
      </w:r>
      <w:r w:rsidR="00786BD4" w:rsidRPr="004C1B50">
        <w:rPr>
          <w:rFonts w:ascii="Times New Roman" w:hAnsi="Times New Roman" w:cs="Times New Roman"/>
        </w:rPr>
        <w:t xml:space="preserve">. </w:t>
      </w:r>
    </w:p>
    <w:p w14:paraId="66CB3B8B" w14:textId="6E3A0B08" w:rsidR="00EE7890" w:rsidRPr="004C1B50" w:rsidRDefault="00F506CA"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A</w:t>
      </w:r>
      <w:r w:rsidR="00EE7890" w:rsidRPr="004C1B50">
        <w:rPr>
          <w:rFonts w:ascii="Times New Roman" w:hAnsi="Times New Roman" w:cs="Times New Roman"/>
        </w:rPr>
        <w:t>ny plausible theory of rationality ought to be able to account for the difference between the cases in which there is only one resolution and t</w:t>
      </w:r>
      <w:r w:rsidR="00153D59" w:rsidRPr="004C1B50">
        <w:rPr>
          <w:rFonts w:ascii="Times New Roman" w:hAnsi="Times New Roman" w:cs="Times New Roman"/>
        </w:rPr>
        <w:t>he cases in which there are many</w:t>
      </w:r>
      <w:r w:rsidR="00EE7890" w:rsidRPr="004C1B50">
        <w:rPr>
          <w:rFonts w:ascii="Times New Roman" w:hAnsi="Times New Roman" w:cs="Times New Roman"/>
        </w:rPr>
        <w:t xml:space="preserve">. One of the most plausible ways of doing this, I think, is to draw on the </w:t>
      </w:r>
      <w:r w:rsidR="00791D76" w:rsidRPr="004C1B50">
        <w:rPr>
          <w:rFonts w:ascii="Times New Roman" w:hAnsi="Times New Roman" w:cs="Times New Roman"/>
        </w:rPr>
        <w:t>classical</w:t>
      </w:r>
      <w:r w:rsidR="00957B71" w:rsidRPr="004C1B50">
        <w:rPr>
          <w:rFonts w:ascii="Times New Roman" w:hAnsi="Times New Roman" w:cs="Times New Roman"/>
        </w:rPr>
        <w:t xml:space="preserve"> </w:t>
      </w:r>
      <w:r w:rsidR="00EE7890" w:rsidRPr="004C1B50">
        <w:rPr>
          <w:rFonts w:ascii="Times New Roman" w:hAnsi="Times New Roman" w:cs="Times New Roman"/>
        </w:rPr>
        <w:t xml:space="preserve">supervaluational </w:t>
      </w:r>
      <w:r w:rsidR="00056D49" w:rsidRPr="004C1B50">
        <w:rPr>
          <w:rFonts w:ascii="Times New Roman" w:hAnsi="Times New Roman" w:cs="Times New Roman"/>
        </w:rPr>
        <w:t xml:space="preserve">framework </w:t>
      </w:r>
      <w:r w:rsidR="00EE7890" w:rsidRPr="004C1B50">
        <w:rPr>
          <w:rFonts w:ascii="Times New Roman" w:hAnsi="Times New Roman" w:cs="Times New Roman"/>
        </w:rPr>
        <w:t>as follows:</w:t>
      </w:r>
    </w:p>
    <w:p w14:paraId="0FAC2CF1" w14:textId="77777777" w:rsidR="005729B0" w:rsidRPr="004C1B50" w:rsidRDefault="005729B0" w:rsidP="00F602AC">
      <w:pPr>
        <w:contextualSpacing/>
        <w:jc w:val="both"/>
        <w:rPr>
          <w:rFonts w:ascii="Times New Roman" w:hAnsi="Times New Roman" w:cs="Times New Roman"/>
        </w:rPr>
      </w:pPr>
    </w:p>
    <w:p w14:paraId="0F365751" w14:textId="3754C0D3" w:rsidR="00EE7890" w:rsidRPr="004C1B50" w:rsidRDefault="00150B85" w:rsidP="00F602AC">
      <w:pPr>
        <w:spacing w:line="300" w:lineRule="auto"/>
        <w:ind w:left="720"/>
        <w:contextualSpacing/>
        <w:jc w:val="both"/>
        <w:rPr>
          <w:rFonts w:ascii="Times New Roman" w:hAnsi="Times New Roman" w:cs="Times New Roman"/>
        </w:rPr>
      </w:pPr>
      <w:r w:rsidRPr="004C1B50">
        <w:rPr>
          <w:rFonts w:ascii="Times New Roman" w:hAnsi="Times New Roman" w:cs="Times New Roman"/>
          <w:i/>
        </w:rPr>
        <w:t>Determinate</w:t>
      </w:r>
      <w:r w:rsidR="00736FC9" w:rsidRPr="004C1B50">
        <w:rPr>
          <w:rFonts w:ascii="Times New Roman" w:hAnsi="Times New Roman" w:cs="Times New Roman"/>
          <w:i/>
        </w:rPr>
        <w:t>-</w:t>
      </w:r>
      <w:r w:rsidR="00EE7890" w:rsidRPr="004C1B50">
        <w:rPr>
          <w:rFonts w:ascii="Times New Roman" w:hAnsi="Times New Roman" w:cs="Times New Roman"/>
          <w:i/>
        </w:rPr>
        <w:t>Applicability</w:t>
      </w:r>
      <w:r w:rsidR="00EE7890" w:rsidRPr="004C1B50">
        <w:rPr>
          <w:rFonts w:ascii="Times New Roman" w:hAnsi="Times New Roman" w:cs="Times New Roman"/>
        </w:rPr>
        <w:t>:</w:t>
      </w:r>
      <w:r w:rsidR="00F427B6" w:rsidRPr="004C1B50">
        <w:rPr>
          <w:rFonts w:ascii="Times New Roman" w:hAnsi="Times New Roman" w:cs="Times New Roman"/>
        </w:rPr>
        <w:t xml:space="preserve">  A principle of rationality, R,</w:t>
      </w:r>
      <w:r w:rsidR="00EE7890" w:rsidRPr="004C1B50">
        <w:rPr>
          <w:rFonts w:ascii="Times New Roman" w:hAnsi="Times New Roman" w:cs="Times New Roman"/>
        </w:rPr>
        <w:t xml:space="preserve"> applies to an ag</w:t>
      </w:r>
      <w:r w:rsidR="00F427B6" w:rsidRPr="004C1B50">
        <w:rPr>
          <w:rFonts w:ascii="Times New Roman" w:hAnsi="Times New Roman" w:cs="Times New Roman"/>
        </w:rPr>
        <w:t>ent, S, w</w:t>
      </w:r>
      <w:r w:rsidR="006E45C3">
        <w:rPr>
          <w:rFonts w:ascii="Times New Roman" w:hAnsi="Times New Roman" w:cs="Times New Roman"/>
        </w:rPr>
        <w:t xml:space="preserve">ith respect to her credence in a particular proposition, p </w:t>
      </w:r>
      <w:r w:rsidR="00F427B6" w:rsidRPr="004C1B50">
        <w:rPr>
          <w:rFonts w:ascii="Times New Roman" w:hAnsi="Times New Roman" w:cs="Times New Roman"/>
        </w:rPr>
        <w:t xml:space="preserve">iff. R applies to S </w:t>
      </w:r>
      <w:r w:rsidR="006575CA" w:rsidRPr="004C1B50">
        <w:rPr>
          <w:rFonts w:ascii="Times New Roman" w:hAnsi="Times New Roman" w:cs="Times New Roman"/>
        </w:rPr>
        <w:t xml:space="preserve">on the correct resolution. </w:t>
      </w:r>
    </w:p>
    <w:p w14:paraId="6B5B9A9A" w14:textId="77777777" w:rsidR="00EE7890" w:rsidRPr="004C1B50" w:rsidRDefault="00EE7890" w:rsidP="00F602AC">
      <w:pPr>
        <w:ind w:left="720"/>
        <w:contextualSpacing/>
        <w:jc w:val="both"/>
        <w:rPr>
          <w:rFonts w:ascii="Times New Roman" w:hAnsi="Times New Roman" w:cs="Times New Roman"/>
        </w:rPr>
      </w:pPr>
    </w:p>
    <w:p w14:paraId="344701BA" w14:textId="25BB4F78" w:rsidR="00EE7890" w:rsidRPr="004C1B50" w:rsidRDefault="00150B85" w:rsidP="00F602AC">
      <w:pPr>
        <w:spacing w:line="300" w:lineRule="auto"/>
        <w:ind w:left="720"/>
        <w:contextualSpacing/>
        <w:jc w:val="both"/>
        <w:rPr>
          <w:rFonts w:ascii="Times New Roman" w:hAnsi="Times New Roman" w:cs="Times New Roman"/>
        </w:rPr>
      </w:pPr>
      <w:r w:rsidRPr="004C1B50">
        <w:rPr>
          <w:rFonts w:ascii="Times New Roman" w:hAnsi="Times New Roman" w:cs="Times New Roman"/>
          <w:i/>
        </w:rPr>
        <w:t>Determinate</w:t>
      </w:r>
      <w:r w:rsidR="00736FC9" w:rsidRPr="004C1B50">
        <w:rPr>
          <w:rFonts w:ascii="Times New Roman" w:hAnsi="Times New Roman" w:cs="Times New Roman"/>
          <w:i/>
        </w:rPr>
        <w:t>-Ina</w:t>
      </w:r>
      <w:r w:rsidR="00EE7890" w:rsidRPr="004C1B50">
        <w:rPr>
          <w:rFonts w:ascii="Times New Roman" w:hAnsi="Times New Roman" w:cs="Times New Roman"/>
          <w:i/>
        </w:rPr>
        <w:t>pplicability</w:t>
      </w:r>
      <w:r w:rsidR="00EE7890" w:rsidRPr="004C1B50">
        <w:rPr>
          <w:rFonts w:ascii="Times New Roman" w:hAnsi="Times New Roman" w:cs="Times New Roman"/>
        </w:rPr>
        <w:t>: A principle of rationality, R</w:t>
      </w:r>
      <w:r w:rsidR="00F427B6" w:rsidRPr="004C1B50">
        <w:rPr>
          <w:rFonts w:ascii="Times New Roman" w:hAnsi="Times New Roman" w:cs="Times New Roman"/>
        </w:rPr>
        <w:t>, does not apply to an agent, S, w</w:t>
      </w:r>
      <w:r w:rsidR="006E45C3">
        <w:rPr>
          <w:rFonts w:ascii="Times New Roman" w:hAnsi="Times New Roman" w:cs="Times New Roman"/>
        </w:rPr>
        <w:t>ith respect to her credence in a particular proposition</w:t>
      </w:r>
      <w:r w:rsidR="00F427B6" w:rsidRPr="004C1B50">
        <w:rPr>
          <w:rFonts w:ascii="Times New Roman" w:hAnsi="Times New Roman" w:cs="Times New Roman"/>
        </w:rPr>
        <w:t xml:space="preserve">, p </w:t>
      </w:r>
      <w:r w:rsidR="00D429F2" w:rsidRPr="004C1B50">
        <w:rPr>
          <w:rFonts w:ascii="Times New Roman" w:hAnsi="Times New Roman" w:cs="Times New Roman"/>
        </w:rPr>
        <w:t>iff. R does not apply to S</w:t>
      </w:r>
      <w:r w:rsidR="006575CA" w:rsidRPr="004C1B50">
        <w:rPr>
          <w:rFonts w:ascii="Times New Roman" w:hAnsi="Times New Roman" w:cs="Times New Roman"/>
        </w:rPr>
        <w:t xml:space="preserve"> on the correct resolution</w:t>
      </w:r>
      <w:r w:rsidR="00EE7890" w:rsidRPr="004C1B50">
        <w:rPr>
          <w:rFonts w:ascii="Times New Roman" w:hAnsi="Times New Roman" w:cs="Times New Roman"/>
        </w:rPr>
        <w:t xml:space="preserve">. </w:t>
      </w:r>
    </w:p>
    <w:p w14:paraId="6B0C8E0F" w14:textId="77777777" w:rsidR="00EE7890" w:rsidRPr="004C1B50" w:rsidRDefault="00EE7890" w:rsidP="00F602AC">
      <w:pPr>
        <w:ind w:left="720"/>
        <w:contextualSpacing/>
        <w:jc w:val="both"/>
        <w:rPr>
          <w:rFonts w:ascii="Times New Roman" w:hAnsi="Times New Roman" w:cs="Times New Roman"/>
        </w:rPr>
      </w:pPr>
    </w:p>
    <w:p w14:paraId="637EAD88" w14:textId="35919A32" w:rsidR="004621A4" w:rsidRPr="004C1B50" w:rsidRDefault="00EE7890" w:rsidP="00F602AC">
      <w:pPr>
        <w:spacing w:line="300" w:lineRule="auto"/>
        <w:ind w:left="720"/>
        <w:contextualSpacing/>
        <w:jc w:val="both"/>
        <w:rPr>
          <w:rFonts w:ascii="Times New Roman" w:hAnsi="Times New Roman" w:cs="Times New Roman"/>
        </w:rPr>
      </w:pPr>
      <w:r w:rsidRPr="004C1B50">
        <w:rPr>
          <w:rFonts w:ascii="Times New Roman" w:hAnsi="Times New Roman" w:cs="Times New Roman"/>
          <w:i/>
        </w:rPr>
        <w:t>Indeterminate-Applicability</w:t>
      </w:r>
      <w:r w:rsidRPr="004C1B50">
        <w:rPr>
          <w:rFonts w:ascii="Times New Roman" w:hAnsi="Times New Roman" w:cs="Times New Roman"/>
        </w:rPr>
        <w:t>: It is indeterminate whether a principle of rationality, R, appli</w:t>
      </w:r>
      <w:r w:rsidR="00736FC9" w:rsidRPr="004C1B50">
        <w:rPr>
          <w:rFonts w:ascii="Times New Roman" w:hAnsi="Times New Roman" w:cs="Times New Roman"/>
        </w:rPr>
        <w:t>es to agent, S,</w:t>
      </w:r>
      <w:r w:rsidR="00F427B6" w:rsidRPr="004C1B50">
        <w:rPr>
          <w:rFonts w:ascii="Times New Roman" w:hAnsi="Times New Roman" w:cs="Times New Roman"/>
        </w:rPr>
        <w:t xml:space="preserve"> with respect to her credence </w:t>
      </w:r>
      <w:r w:rsidR="006E45C3">
        <w:rPr>
          <w:rFonts w:ascii="Times New Roman" w:hAnsi="Times New Roman" w:cs="Times New Roman"/>
        </w:rPr>
        <w:t xml:space="preserve">a </w:t>
      </w:r>
      <w:r w:rsidR="00F427B6" w:rsidRPr="004C1B50">
        <w:rPr>
          <w:rFonts w:ascii="Times New Roman" w:hAnsi="Times New Roman" w:cs="Times New Roman"/>
        </w:rPr>
        <w:t>particular pro</w:t>
      </w:r>
      <w:r w:rsidR="006E45C3">
        <w:rPr>
          <w:rFonts w:ascii="Times New Roman" w:hAnsi="Times New Roman" w:cs="Times New Roman"/>
        </w:rPr>
        <w:t>position</w:t>
      </w:r>
      <w:r w:rsidR="00F427B6" w:rsidRPr="004C1B50">
        <w:rPr>
          <w:rFonts w:ascii="Times New Roman" w:hAnsi="Times New Roman" w:cs="Times New Roman"/>
        </w:rPr>
        <w:t>, p</w:t>
      </w:r>
      <w:r w:rsidR="006E45C3">
        <w:rPr>
          <w:rFonts w:ascii="Times New Roman" w:hAnsi="Times New Roman" w:cs="Times New Roman"/>
        </w:rPr>
        <w:t xml:space="preserve"> </w:t>
      </w:r>
      <w:r w:rsidR="00736FC9" w:rsidRPr="004C1B50">
        <w:rPr>
          <w:rFonts w:ascii="Times New Roman" w:hAnsi="Times New Roman" w:cs="Times New Roman"/>
        </w:rPr>
        <w:t xml:space="preserve">iff. </w:t>
      </w:r>
      <w:r w:rsidR="00F427B6" w:rsidRPr="004C1B50">
        <w:rPr>
          <w:rFonts w:ascii="Times New Roman" w:hAnsi="Times New Roman" w:cs="Times New Roman"/>
        </w:rPr>
        <w:t xml:space="preserve">R applies to S </w:t>
      </w:r>
      <w:r w:rsidR="006575CA" w:rsidRPr="004C1B50">
        <w:rPr>
          <w:rFonts w:ascii="Times New Roman" w:hAnsi="Times New Roman" w:cs="Times New Roman"/>
        </w:rPr>
        <w:t>on some resolutions but not others and it is unsettled which resolution is the correct one.</w:t>
      </w:r>
      <w:r w:rsidR="00F427B6" w:rsidRPr="004C1B50">
        <w:rPr>
          <w:rFonts w:ascii="Times New Roman" w:hAnsi="Times New Roman" w:cs="Times New Roman"/>
        </w:rPr>
        <w:t xml:space="preserve"> </w:t>
      </w:r>
    </w:p>
    <w:p w14:paraId="1F3002FF" w14:textId="77777777" w:rsidR="004621A4" w:rsidRPr="004C1B50" w:rsidRDefault="004621A4" w:rsidP="00F602AC">
      <w:pPr>
        <w:contextualSpacing/>
        <w:jc w:val="both"/>
        <w:rPr>
          <w:rFonts w:ascii="Times New Roman" w:hAnsi="Times New Roman" w:cs="Times New Roman"/>
          <w:i/>
        </w:rPr>
      </w:pPr>
    </w:p>
    <w:p w14:paraId="17F16356" w14:textId="6D705A9F" w:rsidR="003267D2" w:rsidRPr="004C1B50" w:rsidRDefault="00D429F2"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Moreover, </w:t>
      </w:r>
      <w:r w:rsidR="00786BD4" w:rsidRPr="004C1B50">
        <w:rPr>
          <w:rFonts w:ascii="Times New Roman" w:hAnsi="Times New Roman" w:cs="Times New Roman"/>
        </w:rPr>
        <w:t>depending on</w:t>
      </w:r>
      <w:r w:rsidR="00736FC9" w:rsidRPr="004C1B50">
        <w:rPr>
          <w:rFonts w:ascii="Times New Roman" w:hAnsi="Times New Roman" w:cs="Times New Roman"/>
        </w:rPr>
        <w:t xml:space="preserve"> the number of possible resolutions</w:t>
      </w:r>
      <w:r w:rsidR="00786BD4" w:rsidRPr="004C1B50">
        <w:rPr>
          <w:rFonts w:ascii="Times New Roman" w:hAnsi="Times New Roman" w:cs="Times New Roman"/>
        </w:rPr>
        <w:t xml:space="preserve">, one’s credence might be permissible </w:t>
      </w:r>
      <w:r w:rsidR="00ED038A" w:rsidRPr="004C1B50">
        <w:rPr>
          <w:rFonts w:ascii="Times New Roman" w:hAnsi="Times New Roman" w:cs="Times New Roman"/>
        </w:rPr>
        <w:t>on</w:t>
      </w:r>
      <w:r w:rsidR="00451DF9" w:rsidRPr="004C1B50">
        <w:rPr>
          <w:rFonts w:ascii="Times New Roman" w:hAnsi="Times New Roman" w:cs="Times New Roman"/>
        </w:rPr>
        <w:t xml:space="preserve"> the </w:t>
      </w:r>
      <w:r w:rsidR="009D5E4F" w:rsidRPr="004C1B50">
        <w:rPr>
          <w:rFonts w:ascii="Times New Roman" w:hAnsi="Times New Roman" w:cs="Times New Roman"/>
        </w:rPr>
        <w:t xml:space="preserve">correct resolution, impermissible on the correct </w:t>
      </w:r>
      <w:r w:rsidR="00ED038A" w:rsidRPr="004C1B50">
        <w:rPr>
          <w:rFonts w:ascii="Times New Roman" w:hAnsi="Times New Roman" w:cs="Times New Roman"/>
        </w:rPr>
        <w:t>resolution</w:t>
      </w:r>
      <w:r w:rsidR="00603757" w:rsidRPr="004C1B50">
        <w:rPr>
          <w:rFonts w:ascii="Times New Roman" w:hAnsi="Times New Roman" w:cs="Times New Roman"/>
        </w:rPr>
        <w:t>, or</w:t>
      </w:r>
      <w:r w:rsidR="004340B2">
        <w:rPr>
          <w:rFonts w:ascii="Times New Roman" w:hAnsi="Times New Roman" w:cs="Times New Roman"/>
        </w:rPr>
        <w:t xml:space="preserve"> it could be unsettled which resolution is correct</w:t>
      </w:r>
      <w:r w:rsidR="00603757" w:rsidRPr="004C1B50">
        <w:rPr>
          <w:rFonts w:ascii="Times New Roman" w:hAnsi="Times New Roman" w:cs="Times New Roman"/>
        </w:rPr>
        <w:t xml:space="preserve">. </w:t>
      </w:r>
      <w:r w:rsidR="004447E1" w:rsidRPr="004C1B50">
        <w:rPr>
          <w:rFonts w:ascii="Times New Roman" w:hAnsi="Times New Roman" w:cs="Times New Roman"/>
        </w:rPr>
        <w:t>One of the most plausi</w:t>
      </w:r>
      <w:r w:rsidR="00E70CDD" w:rsidRPr="004C1B50">
        <w:rPr>
          <w:rFonts w:ascii="Times New Roman" w:hAnsi="Times New Roman" w:cs="Times New Roman"/>
        </w:rPr>
        <w:t xml:space="preserve">ble ways of accounting for the </w:t>
      </w:r>
      <w:r w:rsidR="004447E1" w:rsidRPr="004C1B50">
        <w:rPr>
          <w:rFonts w:ascii="Times New Roman" w:hAnsi="Times New Roman" w:cs="Times New Roman"/>
        </w:rPr>
        <w:t xml:space="preserve">differences between these three possibilities, I think, </w:t>
      </w:r>
      <w:r w:rsidR="00056D49" w:rsidRPr="004C1B50">
        <w:rPr>
          <w:rFonts w:ascii="Times New Roman" w:hAnsi="Times New Roman" w:cs="Times New Roman"/>
        </w:rPr>
        <w:t xml:space="preserve">is </w:t>
      </w:r>
      <w:r w:rsidR="00A52780" w:rsidRPr="004C1B50">
        <w:rPr>
          <w:rFonts w:ascii="Times New Roman" w:hAnsi="Times New Roman" w:cs="Times New Roman"/>
        </w:rPr>
        <w:t>to</w:t>
      </w:r>
      <w:r w:rsidR="00EC160E" w:rsidRPr="004C1B50">
        <w:rPr>
          <w:rFonts w:ascii="Times New Roman" w:hAnsi="Times New Roman" w:cs="Times New Roman"/>
        </w:rPr>
        <w:t xml:space="preserve"> maintain that</w:t>
      </w:r>
      <w:r w:rsidR="00274E31" w:rsidRPr="004C1B50">
        <w:rPr>
          <w:rFonts w:ascii="Times New Roman" w:hAnsi="Times New Roman" w:cs="Times New Roman"/>
        </w:rPr>
        <w:t>:</w:t>
      </w:r>
    </w:p>
    <w:p w14:paraId="66FCCCF5" w14:textId="77777777" w:rsidR="005729B0" w:rsidRPr="004C1B50" w:rsidRDefault="005729B0" w:rsidP="00F602AC">
      <w:pPr>
        <w:ind w:firstLine="720"/>
        <w:contextualSpacing/>
        <w:jc w:val="both"/>
        <w:rPr>
          <w:rFonts w:ascii="Times New Roman" w:hAnsi="Times New Roman" w:cs="Times New Roman"/>
        </w:rPr>
      </w:pPr>
    </w:p>
    <w:p w14:paraId="137B049B" w14:textId="2C373860" w:rsidR="00B73813" w:rsidRPr="004C1B50" w:rsidRDefault="00150B85" w:rsidP="00F602AC">
      <w:pPr>
        <w:ind w:left="720"/>
        <w:contextualSpacing/>
        <w:jc w:val="both"/>
        <w:rPr>
          <w:rFonts w:ascii="Times New Roman" w:hAnsi="Times New Roman" w:cs="Times New Roman"/>
        </w:rPr>
      </w:pPr>
      <w:r w:rsidRPr="004C1B50">
        <w:rPr>
          <w:rFonts w:ascii="Times New Roman" w:hAnsi="Times New Roman" w:cs="Times New Roman"/>
          <w:i/>
        </w:rPr>
        <w:t>Determinate</w:t>
      </w:r>
      <w:r w:rsidR="0019776E" w:rsidRPr="004C1B50">
        <w:rPr>
          <w:rFonts w:ascii="Times New Roman" w:hAnsi="Times New Roman" w:cs="Times New Roman"/>
          <w:i/>
        </w:rPr>
        <w:t>-Permissibility</w:t>
      </w:r>
      <w:r w:rsidR="00B903A2" w:rsidRPr="004C1B50">
        <w:rPr>
          <w:rFonts w:ascii="Times New Roman" w:hAnsi="Times New Roman" w:cs="Times New Roman"/>
        </w:rPr>
        <w:t>: It</w:t>
      </w:r>
      <w:r w:rsidR="00954238" w:rsidRPr="004C1B50">
        <w:rPr>
          <w:rFonts w:ascii="Times New Roman" w:hAnsi="Times New Roman" w:cs="Times New Roman"/>
        </w:rPr>
        <w:t xml:space="preserve"> is permissible </w:t>
      </w:r>
      <w:r w:rsidR="00B903A2" w:rsidRPr="004C1B50">
        <w:rPr>
          <w:rFonts w:ascii="Times New Roman" w:hAnsi="Times New Roman" w:cs="Times New Roman"/>
        </w:rPr>
        <w:t xml:space="preserve">to have a credence, c, </w:t>
      </w:r>
      <w:r w:rsidR="00954238" w:rsidRPr="004C1B50">
        <w:rPr>
          <w:rFonts w:ascii="Times New Roman" w:hAnsi="Times New Roman" w:cs="Times New Roman"/>
        </w:rPr>
        <w:t xml:space="preserve">just in case it is permissible </w:t>
      </w:r>
      <w:r w:rsidR="00B903A2" w:rsidRPr="004C1B50">
        <w:rPr>
          <w:rFonts w:ascii="Times New Roman" w:hAnsi="Times New Roman" w:cs="Times New Roman"/>
        </w:rPr>
        <w:t xml:space="preserve">to have c </w:t>
      </w:r>
      <w:r w:rsidR="00954238" w:rsidRPr="004C1B50">
        <w:rPr>
          <w:rFonts w:ascii="Times New Roman" w:hAnsi="Times New Roman" w:cs="Times New Roman"/>
        </w:rPr>
        <w:t>on</w:t>
      </w:r>
      <w:r w:rsidR="006575CA" w:rsidRPr="004C1B50">
        <w:rPr>
          <w:rFonts w:ascii="Times New Roman" w:hAnsi="Times New Roman" w:cs="Times New Roman"/>
        </w:rPr>
        <w:t xml:space="preserve"> the correct resolution</w:t>
      </w:r>
      <w:r w:rsidR="00954238" w:rsidRPr="004C1B50">
        <w:rPr>
          <w:rFonts w:ascii="Times New Roman" w:hAnsi="Times New Roman" w:cs="Times New Roman"/>
        </w:rPr>
        <w:t xml:space="preserve">. </w:t>
      </w:r>
    </w:p>
    <w:p w14:paraId="54C8EA14" w14:textId="77777777" w:rsidR="00954238" w:rsidRPr="004C1B50" w:rsidRDefault="00954238" w:rsidP="00F602AC">
      <w:pPr>
        <w:contextualSpacing/>
        <w:jc w:val="both"/>
        <w:rPr>
          <w:rFonts w:ascii="Times New Roman" w:hAnsi="Times New Roman" w:cs="Times New Roman"/>
        </w:rPr>
      </w:pPr>
    </w:p>
    <w:p w14:paraId="3AC8EA51" w14:textId="0A5183CB" w:rsidR="00954238" w:rsidRPr="004C1B50" w:rsidRDefault="00150B85" w:rsidP="00F602AC">
      <w:pPr>
        <w:ind w:left="720"/>
        <w:contextualSpacing/>
        <w:jc w:val="both"/>
        <w:rPr>
          <w:rFonts w:ascii="Times New Roman" w:hAnsi="Times New Roman" w:cs="Times New Roman"/>
        </w:rPr>
      </w:pPr>
      <w:r w:rsidRPr="004C1B50">
        <w:rPr>
          <w:rFonts w:ascii="Times New Roman" w:hAnsi="Times New Roman" w:cs="Times New Roman"/>
          <w:i/>
        </w:rPr>
        <w:t>Determinate</w:t>
      </w:r>
      <w:r w:rsidR="0019776E" w:rsidRPr="004C1B50">
        <w:rPr>
          <w:rFonts w:ascii="Times New Roman" w:hAnsi="Times New Roman" w:cs="Times New Roman"/>
          <w:i/>
        </w:rPr>
        <w:t>-Impermissibility</w:t>
      </w:r>
      <w:r w:rsidR="00B903A2" w:rsidRPr="004C1B50">
        <w:rPr>
          <w:rFonts w:ascii="Times New Roman" w:hAnsi="Times New Roman" w:cs="Times New Roman"/>
        </w:rPr>
        <w:t>: It is impermissible to have a credence, c,</w:t>
      </w:r>
      <w:r w:rsidR="00954238" w:rsidRPr="004C1B50">
        <w:rPr>
          <w:rFonts w:ascii="Times New Roman" w:hAnsi="Times New Roman" w:cs="Times New Roman"/>
        </w:rPr>
        <w:t xml:space="preserve"> just in case it is impermissible </w:t>
      </w:r>
      <w:r w:rsidR="004340B2">
        <w:rPr>
          <w:rFonts w:ascii="Times New Roman" w:hAnsi="Times New Roman" w:cs="Times New Roman"/>
        </w:rPr>
        <w:t xml:space="preserve">to have c </w:t>
      </w:r>
      <w:r w:rsidR="00954238" w:rsidRPr="004C1B50">
        <w:rPr>
          <w:rFonts w:ascii="Times New Roman" w:hAnsi="Times New Roman" w:cs="Times New Roman"/>
        </w:rPr>
        <w:t>on</w:t>
      </w:r>
      <w:r w:rsidR="006575CA" w:rsidRPr="004C1B50">
        <w:rPr>
          <w:rFonts w:ascii="Times New Roman" w:hAnsi="Times New Roman" w:cs="Times New Roman"/>
        </w:rPr>
        <w:t xml:space="preserve"> the correct resolution</w:t>
      </w:r>
      <w:r w:rsidR="00954238" w:rsidRPr="004C1B50">
        <w:rPr>
          <w:rFonts w:ascii="Times New Roman" w:hAnsi="Times New Roman" w:cs="Times New Roman"/>
        </w:rPr>
        <w:t xml:space="preserve">. </w:t>
      </w:r>
    </w:p>
    <w:p w14:paraId="48D2093B" w14:textId="77777777" w:rsidR="00954238" w:rsidRPr="004C1B50" w:rsidRDefault="00954238" w:rsidP="00F602AC">
      <w:pPr>
        <w:contextualSpacing/>
        <w:jc w:val="both"/>
        <w:rPr>
          <w:rFonts w:ascii="Times New Roman" w:hAnsi="Times New Roman" w:cs="Times New Roman"/>
        </w:rPr>
      </w:pPr>
    </w:p>
    <w:p w14:paraId="3CB8F42D" w14:textId="67EEE4A1" w:rsidR="00954238" w:rsidRPr="004C1B50" w:rsidRDefault="00150B85" w:rsidP="00F602AC">
      <w:pPr>
        <w:ind w:left="720"/>
        <w:contextualSpacing/>
        <w:jc w:val="both"/>
        <w:rPr>
          <w:rFonts w:ascii="Times New Roman" w:hAnsi="Times New Roman" w:cs="Times New Roman"/>
        </w:rPr>
      </w:pPr>
      <w:r w:rsidRPr="004C1B50">
        <w:rPr>
          <w:rFonts w:ascii="Times New Roman" w:hAnsi="Times New Roman" w:cs="Times New Roman"/>
          <w:i/>
        </w:rPr>
        <w:t>Determinate</w:t>
      </w:r>
      <w:r w:rsidR="0019776E" w:rsidRPr="004C1B50">
        <w:rPr>
          <w:rFonts w:ascii="Times New Roman" w:hAnsi="Times New Roman" w:cs="Times New Roman"/>
          <w:i/>
        </w:rPr>
        <w:t>-Requireme</w:t>
      </w:r>
      <w:r w:rsidR="000F120A" w:rsidRPr="004C1B50">
        <w:rPr>
          <w:rFonts w:ascii="Times New Roman" w:hAnsi="Times New Roman" w:cs="Times New Roman"/>
          <w:i/>
        </w:rPr>
        <w:t>n</w:t>
      </w:r>
      <w:r w:rsidR="0019776E" w:rsidRPr="004C1B50">
        <w:rPr>
          <w:rFonts w:ascii="Times New Roman" w:hAnsi="Times New Roman" w:cs="Times New Roman"/>
          <w:i/>
        </w:rPr>
        <w:t>t</w:t>
      </w:r>
      <w:r w:rsidR="00B903A2" w:rsidRPr="004C1B50">
        <w:rPr>
          <w:rFonts w:ascii="Times New Roman" w:hAnsi="Times New Roman" w:cs="Times New Roman"/>
        </w:rPr>
        <w:t xml:space="preserve">: One is required to have a </w:t>
      </w:r>
      <w:r w:rsidR="00954238" w:rsidRPr="004C1B50">
        <w:rPr>
          <w:rFonts w:ascii="Times New Roman" w:hAnsi="Times New Roman" w:cs="Times New Roman"/>
        </w:rPr>
        <w:t>credence, c, just in case</w:t>
      </w:r>
      <w:r w:rsidR="006E45C3">
        <w:rPr>
          <w:rFonts w:ascii="Times New Roman" w:hAnsi="Times New Roman" w:cs="Times New Roman"/>
        </w:rPr>
        <w:t xml:space="preserve"> is im</w:t>
      </w:r>
      <w:r w:rsidR="00B903A2" w:rsidRPr="004C1B50">
        <w:rPr>
          <w:rFonts w:ascii="Times New Roman" w:hAnsi="Times New Roman" w:cs="Times New Roman"/>
        </w:rPr>
        <w:t>permissible to not have c on</w:t>
      </w:r>
      <w:r w:rsidR="006575CA" w:rsidRPr="004C1B50">
        <w:rPr>
          <w:rFonts w:ascii="Times New Roman" w:hAnsi="Times New Roman" w:cs="Times New Roman"/>
        </w:rPr>
        <w:t xml:space="preserve"> the correct resolution</w:t>
      </w:r>
      <w:r w:rsidR="00954238" w:rsidRPr="004C1B50">
        <w:rPr>
          <w:rFonts w:ascii="Times New Roman" w:hAnsi="Times New Roman" w:cs="Times New Roman"/>
        </w:rPr>
        <w:t xml:space="preserve">. </w:t>
      </w:r>
    </w:p>
    <w:p w14:paraId="1E7C30BA" w14:textId="77777777" w:rsidR="00954238" w:rsidRPr="004C1B50" w:rsidRDefault="00954238" w:rsidP="00F602AC">
      <w:pPr>
        <w:contextualSpacing/>
        <w:jc w:val="both"/>
        <w:rPr>
          <w:rFonts w:ascii="Times New Roman" w:hAnsi="Times New Roman" w:cs="Times New Roman"/>
        </w:rPr>
      </w:pPr>
    </w:p>
    <w:p w14:paraId="1178369A" w14:textId="7439CA4D" w:rsidR="00A52780" w:rsidRPr="004C1B50" w:rsidRDefault="00954238" w:rsidP="00F602AC">
      <w:pPr>
        <w:ind w:left="720"/>
        <w:contextualSpacing/>
        <w:jc w:val="both"/>
        <w:rPr>
          <w:rFonts w:ascii="Times New Roman" w:hAnsi="Times New Roman" w:cs="Times New Roman"/>
        </w:rPr>
      </w:pPr>
      <w:r w:rsidRPr="004C1B50">
        <w:rPr>
          <w:rFonts w:ascii="Times New Roman" w:hAnsi="Times New Roman" w:cs="Times New Roman"/>
          <w:i/>
        </w:rPr>
        <w:t>Indeterminately Rational</w:t>
      </w:r>
      <w:r w:rsidRPr="004C1B50">
        <w:rPr>
          <w:rFonts w:ascii="Times New Roman" w:hAnsi="Times New Roman" w:cs="Times New Roman"/>
        </w:rPr>
        <w:t xml:space="preserve">: </w:t>
      </w:r>
      <w:r w:rsidR="00B903A2" w:rsidRPr="004C1B50">
        <w:rPr>
          <w:rFonts w:ascii="Times New Roman" w:hAnsi="Times New Roman" w:cs="Times New Roman"/>
        </w:rPr>
        <w:t>It is indeterminate whether one is permitted or required to have a credence, c, just in case on</w:t>
      </w:r>
      <w:r w:rsidR="004340B2">
        <w:rPr>
          <w:rFonts w:ascii="Times New Roman" w:hAnsi="Times New Roman" w:cs="Times New Roman"/>
        </w:rPr>
        <w:t>e</w:t>
      </w:r>
      <w:r w:rsidR="00B903A2" w:rsidRPr="004C1B50">
        <w:rPr>
          <w:rFonts w:ascii="Times New Roman" w:hAnsi="Times New Roman" w:cs="Times New Roman"/>
        </w:rPr>
        <w:t xml:space="preserve"> is permitted to have c on some resolutions but not on others</w:t>
      </w:r>
      <w:r w:rsidR="006575CA" w:rsidRPr="004C1B50">
        <w:rPr>
          <w:rFonts w:ascii="Times New Roman" w:hAnsi="Times New Roman" w:cs="Times New Roman"/>
        </w:rPr>
        <w:t xml:space="preserve"> and it is unsettled which resolution is the correct one</w:t>
      </w:r>
      <w:r w:rsidR="00B903A2" w:rsidRPr="004C1B50">
        <w:rPr>
          <w:rFonts w:ascii="Times New Roman" w:hAnsi="Times New Roman" w:cs="Times New Roman"/>
        </w:rPr>
        <w:t xml:space="preserve">. </w:t>
      </w:r>
    </w:p>
    <w:p w14:paraId="6D89F54A" w14:textId="77777777" w:rsidR="00954238" w:rsidRPr="004C1B50" w:rsidRDefault="00954238" w:rsidP="00F602AC">
      <w:pPr>
        <w:ind w:left="720"/>
        <w:contextualSpacing/>
        <w:jc w:val="both"/>
        <w:rPr>
          <w:rFonts w:ascii="Times New Roman" w:hAnsi="Times New Roman" w:cs="Times New Roman"/>
        </w:rPr>
      </w:pPr>
    </w:p>
    <w:p w14:paraId="0CD520C2" w14:textId="45F02910" w:rsidR="003267D2" w:rsidRPr="004C1B50" w:rsidRDefault="003267D2" w:rsidP="00F602AC">
      <w:pPr>
        <w:spacing w:line="300" w:lineRule="auto"/>
        <w:contextualSpacing/>
        <w:jc w:val="both"/>
        <w:rPr>
          <w:rFonts w:ascii="Times New Roman" w:hAnsi="Times New Roman" w:cs="Times New Roman"/>
        </w:rPr>
      </w:pPr>
      <w:r w:rsidRPr="004C1B50">
        <w:rPr>
          <w:rFonts w:ascii="Times New Roman" w:hAnsi="Times New Roman" w:cs="Times New Roman"/>
        </w:rPr>
        <w:tab/>
      </w:r>
      <w:r w:rsidR="003C5FC2" w:rsidRPr="004C1B50">
        <w:rPr>
          <w:rFonts w:ascii="Times New Roman" w:hAnsi="Times New Roman" w:cs="Times New Roman"/>
        </w:rPr>
        <w:t>G</w:t>
      </w:r>
      <w:r w:rsidRPr="004C1B50">
        <w:rPr>
          <w:rFonts w:ascii="Times New Roman" w:hAnsi="Times New Roman" w:cs="Times New Roman"/>
        </w:rPr>
        <w:t>iven this way of understanding perm</w:t>
      </w:r>
      <w:r w:rsidR="003C5FC2" w:rsidRPr="004C1B50">
        <w:rPr>
          <w:rFonts w:ascii="Times New Roman" w:hAnsi="Times New Roman" w:cs="Times New Roman"/>
        </w:rPr>
        <w:t xml:space="preserve">issibility and </w:t>
      </w:r>
      <w:r w:rsidR="00A52780" w:rsidRPr="004C1B50">
        <w:rPr>
          <w:rFonts w:ascii="Times New Roman" w:hAnsi="Times New Roman" w:cs="Times New Roman"/>
        </w:rPr>
        <w:t>impermissibility</w:t>
      </w:r>
      <w:r w:rsidR="003C5FC2" w:rsidRPr="004C1B50">
        <w:rPr>
          <w:rFonts w:ascii="Times New Roman" w:hAnsi="Times New Roman" w:cs="Times New Roman"/>
        </w:rPr>
        <w:t>,</w:t>
      </w:r>
    </w:p>
    <w:p w14:paraId="6A5058B7" w14:textId="77777777" w:rsidR="005729B0" w:rsidRPr="004C1B50" w:rsidRDefault="005729B0" w:rsidP="00F602AC">
      <w:pPr>
        <w:ind w:left="720"/>
        <w:contextualSpacing/>
        <w:jc w:val="both"/>
        <w:rPr>
          <w:rFonts w:ascii="Times New Roman" w:hAnsi="Times New Roman" w:cs="Times New Roman"/>
        </w:rPr>
      </w:pPr>
    </w:p>
    <w:p w14:paraId="71367FBA" w14:textId="77777777" w:rsidR="004621A4" w:rsidRPr="004C1B50" w:rsidRDefault="00832A0B" w:rsidP="00F602AC">
      <w:pPr>
        <w:ind w:left="720"/>
        <w:contextualSpacing/>
        <w:jc w:val="both"/>
        <w:rPr>
          <w:rFonts w:ascii="Times New Roman" w:hAnsi="Times New Roman" w:cs="Times New Roman"/>
        </w:rPr>
      </w:pPr>
      <w:r w:rsidRPr="004C1B50">
        <w:rPr>
          <w:rFonts w:ascii="Times New Roman" w:hAnsi="Times New Roman" w:cs="Times New Roman"/>
        </w:rPr>
        <w:t>(13</w:t>
      </w:r>
      <w:r w:rsidR="003267D2" w:rsidRPr="004C1B50">
        <w:rPr>
          <w:rFonts w:ascii="Times New Roman" w:hAnsi="Times New Roman" w:cs="Times New Roman"/>
        </w:rPr>
        <w:t xml:space="preserve">) If </w:t>
      </w:r>
      <w:r w:rsidR="00897C08" w:rsidRPr="004C1B50">
        <w:rPr>
          <w:rFonts w:ascii="Times New Roman" w:hAnsi="Times New Roman" w:cs="Times New Roman"/>
        </w:rPr>
        <w:t xml:space="preserve">there are two equally good resolutions, </w:t>
      </w:r>
      <w:r w:rsidR="00BE3414" w:rsidRPr="004C1B50">
        <w:rPr>
          <w:rFonts w:ascii="Times New Roman" w:hAnsi="Times New Roman" w:cs="Times New Roman"/>
        </w:rPr>
        <w:t>then some credences will be indeterminately rational.</w:t>
      </w:r>
    </w:p>
    <w:p w14:paraId="6762E8FA" w14:textId="77777777" w:rsidR="004621A4" w:rsidRPr="004C1B50" w:rsidRDefault="004621A4" w:rsidP="00F602AC">
      <w:pPr>
        <w:contextualSpacing/>
        <w:jc w:val="both"/>
        <w:rPr>
          <w:rFonts w:ascii="Times New Roman" w:hAnsi="Times New Roman" w:cs="Times New Roman"/>
        </w:rPr>
      </w:pPr>
    </w:p>
    <w:p w14:paraId="5890AC37" w14:textId="58E45EF2" w:rsidR="004621A4" w:rsidRPr="004C1B50" w:rsidRDefault="00693DB9" w:rsidP="00F602AC">
      <w:pPr>
        <w:spacing w:line="300" w:lineRule="auto"/>
        <w:contextualSpacing/>
        <w:jc w:val="both"/>
        <w:rPr>
          <w:rFonts w:ascii="Times New Roman" w:hAnsi="Times New Roman" w:cs="Times New Roman"/>
        </w:rPr>
      </w:pPr>
      <w:r w:rsidRPr="004C1B50">
        <w:rPr>
          <w:rFonts w:ascii="Times New Roman" w:hAnsi="Times New Roman" w:cs="Times New Roman"/>
        </w:rPr>
        <w:t>For as we have seen abov</w:t>
      </w:r>
      <w:r w:rsidR="003F775F" w:rsidRPr="004C1B50">
        <w:rPr>
          <w:rFonts w:ascii="Times New Roman" w:hAnsi="Times New Roman" w:cs="Times New Roman"/>
        </w:rPr>
        <w:t>e, anytime there is</w:t>
      </w:r>
      <w:r w:rsidR="00954238" w:rsidRPr="004C1B50">
        <w:rPr>
          <w:rFonts w:ascii="Times New Roman" w:hAnsi="Times New Roman" w:cs="Times New Roman"/>
        </w:rPr>
        <w:t xml:space="preserve"> a plurality of equally good </w:t>
      </w:r>
      <w:r w:rsidRPr="004C1B50">
        <w:rPr>
          <w:rFonts w:ascii="Times New Roman" w:hAnsi="Times New Roman" w:cs="Times New Roman"/>
        </w:rPr>
        <w:t>resolutions, different credences will be permitted on each.</w:t>
      </w:r>
      <w:r w:rsidR="00ED038A" w:rsidRPr="004C1B50">
        <w:rPr>
          <w:rFonts w:ascii="Times New Roman" w:hAnsi="Times New Roman" w:cs="Times New Roman"/>
        </w:rPr>
        <w:t xml:space="preserve"> For instance, in LOGIC PROBLEM there are two resolutions, one of which says that it is permissible for Anna</w:t>
      </w:r>
      <w:r w:rsidR="00153D59" w:rsidRPr="004C1B50">
        <w:rPr>
          <w:rFonts w:ascii="Times New Roman" w:hAnsi="Times New Roman" w:cs="Times New Roman"/>
        </w:rPr>
        <w:t xml:space="preserve"> to have a credenc</w:t>
      </w:r>
      <w:r w:rsidR="00B903A2" w:rsidRPr="004C1B50">
        <w:rPr>
          <w:rFonts w:ascii="Times New Roman" w:hAnsi="Times New Roman" w:cs="Times New Roman"/>
        </w:rPr>
        <w:t>e of 1 in (L</w:t>
      </w:r>
      <w:r w:rsidR="00153D59" w:rsidRPr="004C1B50">
        <w:rPr>
          <w:rFonts w:ascii="Times New Roman" w:hAnsi="Times New Roman" w:cs="Times New Roman"/>
        </w:rPr>
        <w:t>)</w:t>
      </w:r>
      <w:r w:rsidR="0003482E">
        <w:rPr>
          <w:rFonts w:ascii="Times New Roman" w:hAnsi="Times New Roman" w:cs="Times New Roman"/>
        </w:rPr>
        <w:t>,</w:t>
      </w:r>
      <w:r w:rsidR="00ED038A" w:rsidRPr="004C1B50">
        <w:rPr>
          <w:rFonts w:ascii="Times New Roman" w:hAnsi="Times New Roman" w:cs="Times New Roman"/>
        </w:rPr>
        <w:t xml:space="preserve"> and one of which says that it is permissible for Anna</w:t>
      </w:r>
      <w:r w:rsidR="00B903A2" w:rsidRPr="004C1B50">
        <w:rPr>
          <w:rFonts w:ascii="Times New Roman" w:hAnsi="Times New Roman" w:cs="Times New Roman"/>
        </w:rPr>
        <w:t xml:space="preserve"> to have a credence of .20 in (L</w:t>
      </w:r>
      <w:r w:rsidR="00ED038A" w:rsidRPr="004C1B50">
        <w:rPr>
          <w:rFonts w:ascii="Times New Roman" w:hAnsi="Times New Roman" w:cs="Times New Roman"/>
        </w:rPr>
        <w:t>).</w:t>
      </w:r>
      <w:r w:rsidRPr="004C1B50">
        <w:rPr>
          <w:rFonts w:ascii="Times New Roman" w:hAnsi="Times New Roman" w:cs="Times New Roman"/>
        </w:rPr>
        <w:t xml:space="preserve"> </w:t>
      </w:r>
      <w:r w:rsidR="00954238" w:rsidRPr="004C1B50">
        <w:rPr>
          <w:rFonts w:ascii="Times New Roman" w:hAnsi="Times New Roman" w:cs="Times New Roman"/>
        </w:rPr>
        <w:t>But since it is unsettled which resolution is best,</w:t>
      </w:r>
    </w:p>
    <w:p w14:paraId="75EE5C74" w14:textId="77777777" w:rsidR="00487DD1" w:rsidRPr="004C1B50" w:rsidRDefault="00487DD1" w:rsidP="00F602AC">
      <w:pPr>
        <w:contextualSpacing/>
        <w:jc w:val="both"/>
        <w:rPr>
          <w:rFonts w:ascii="Times New Roman" w:hAnsi="Times New Roman" w:cs="Times New Roman"/>
        </w:rPr>
      </w:pPr>
    </w:p>
    <w:p w14:paraId="498DCCDA" w14:textId="0DFB8AFA" w:rsidR="003267D2" w:rsidRPr="004C1B50" w:rsidRDefault="00832A0B" w:rsidP="00F602AC">
      <w:pPr>
        <w:ind w:left="720"/>
        <w:contextualSpacing/>
        <w:jc w:val="both"/>
        <w:rPr>
          <w:rFonts w:ascii="Times New Roman" w:hAnsi="Times New Roman" w:cs="Times New Roman"/>
        </w:rPr>
      </w:pPr>
      <w:r w:rsidRPr="004C1B50">
        <w:rPr>
          <w:rFonts w:ascii="Times New Roman" w:hAnsi="Times New Roman" w:cs="Times New Roman"/>
        </w:rPr>
        <w:t>(14</w:t>
      </w:r>
      <w:r w:rsidR="003267D2" w:rsidRPr="004C1B50">
        <w:rPr>
          <w:rFonts w:ascii="Times New Roman" w:hAnsi="Times New Roman" w:cs="Times New Roman"/>
        </w:rPr>
        <w:t>) In LOGIC PROBLEM, it is indeterminate which c</w:t>
      </w:r>
      <w:r w:rsidR="006E45C3">
        <w:rPr>
          <w:rFonts w:ascii="Times New Roman" w:hAnsi="Times New Roman" w:cs="Times New Roman"/>
        </w:rPr>
        <w:t>redence</w:t>
      </w:r>
      <w:r w:rsidR="003267D2" w:rsidRPr="004C1B50">
        <w:rPr>
          <w:rFonts w:ascii="Times New Roman" w:hAnsi="Times New Roman" w:cs="Times New Roman"/>
        </w:rPr>
        <w:t xml:space="preserve"> Anna is permi</w:t>
      </w:r>
      <w:r w:rsidR="00B903A2" w:rsidRPr="004C1B50">
        <w:rPr>
          <w:rFonts w:ascii="Times New Roman" w:hAnsi="Times New Roman" w:cs="Times New Roman"/>
        </w:rPr>
        <w:t>tted or required to have in (L</w:t>
      </w:r>
      <w:r w:rsidR="00693DB9" w:rsidRPr="004C1B50">
        <w:rPr>
          <w:rFonts w:ascii="Times New Roman" w:hAnsi="Times New Roman" w:cs="Times New Roman"/>
        </w:rPr>
        <w:t>).</w:t>
      </w:r>
      <w:r w:rsidR="001C0D48">
        <w:rPr>
          <w:rStyle w:val="FootnoteReference"/>
          <w:rFonts w:ascii="Times New Roman" w:hAnsi="Times New Roman" w:cs="Times New Roman"/>
        </w:rPr>
        <w:footnoteReference w:id="29"/>
      </w:r>
    </w:p>
    <w:p w14:paraId="53030AFA" w14:textId="77777777" w:rsidR="004621A4" w:rsidRPr="004C1B50" w:rsidRDefault="004621A4" w:rsidP="00F602AC">
      <w:pPr>
        <w:ind w:left="720"/>
        <w:contextualSpacing/>
        <w:jc w:val="both"/>
        <w:rPr>
          <w:rFonts w:ascii="Times New Roman" w:hAnsi="Times New Roman" w:cs="Times New Roman"/>
        </w:rPr>
      </w:pPr>
    </w:p>
    <w:p w14:paraId="07C4FEB6" w14:textId="1C24E435" w:rsidR="00693DB9" w:rsidRPr="004C1B50" w:rsidRDefault="00693DB9" w:rsidP="00F602AC">
      <w:pPr>
        <w:spacing w:line="300" w:lineRule="auto"/>
        <w:contextualSpacing/>
        <w:jc w:val="both"/>
        <w:rPr>
          <w:rFonts w:ascii="Times New Roman" w:hAnsi="Times New Roman" w:cs="Times New Roman"/>
        </w:rPr>
      </w:pPr>
      <w:r w:rsidRPr="004C1B50">
        <w:rPr>
          <w:rFonts w:ascii="Times New Roman" w:hAnsi="Times New Roman" w:cs="Times New Roman"/>
        </w:rPr>
        <w:t xml:space="preserve">More specifically, it is indeterminate whether Anna is permitted or required to have </w:t>
      </w:r>
      <w:r w:rsidR="00957B71" w:rsidRPr="004C1B50">
        <w:rPr>
          <w:rFonts w:ascii="Times New Roman" w:hAnsi="Times New Roman" w:cs="Times New Roman"/>
        </w:rPr>
        <w:t>a credence of 1 or .20 in (L</w:t>
      </w:r>
      <w:r w:rsidR="00895B08" w:rsidRPr="004C1B50">
        <w:rPr>
          <w:rFonts w:ascii="Times New Roman" w:hAnsi="Times New Roman" w:cs="Times New Roman"/>
        </w:rPr>
        <w:t xml:space="preserve">), </w:t>
      </w:r>
      <w:r w:rsidR="00913BCD" w:rsidRPr="004C1B50">
        <w:rPr>
          <w:rFonts w:ascii="Times New Roman" w:hAnsi="Times New Roman" w:cs="Times New Roman"/>
        </w:rPr>
        <w:t>since each credence is</w:t>
      </w:r>
      <w:r w:rsidRPr="004C1B50">
        <w:rPr>
          <w:rFonts w:ascii="Times New Roman" w:hAnsi="Times New Roman" w:cs="Times New Roman"/>
        </w:rPr>
        <w:t xml:space="preserve"> permitted on exac</w:t>
      </w:r>
      <w:r w:rsidR="00895B08" w:rsidRPr="004C1B50">
        <w:rPr>
          <w:rFonts w:ascii="Times New Roman" w:hAnsi="Times New Roman" w:cs="Times New Roman"/>
        </w:rPr>
        <w:t xml:space="preserve">tly one of the </w:t>
      </w:r>
      <w:r w:rsidR="00913BCD" w:rsidRPr="004C1B50">
        <w:rPr>
          <w:rFonts w:ascii="Times New Roman" w:hAnsi="Times New Roman" w:cs="Times New Roman"/>
        </w:rPr>
        <w:t xml:space="preserve">two resolutions. Moreover, </w:t>
      </w:r>
      <w:r w:rsidRPr="004C1B50">
        <w:rPr>
          <w:rFonts w:ascii="Times New Roman" w:hAnsi="Times New Roman" w:cs="Times New Roman"/>
        </w:rPr>
        <w:t xml:space="preserve">it is impermissible for Anna to </w:t>
      </w:r>
      <w:r w:rsidR="00957B71" w:rsidRPr="004C1B50">
        <w:rPr>
          <w:rFonts w:ascii="Times New Roman" w:hAnsi="Times New Roman" w:cs="Times New Roman"/>
        </w:rPr>
        <w:t>have any other credence in (L</w:t>
      </w:r>
      <w:r w:rsidR="007864D4" w:rsidRPr="004C1B50">
        <w:rPr>
          <w:rFonts w:ascii="Times New Roman" w:hAnsi="Times New Roman" w:cs="Times New Roman"/>
        </w:rPr>
        <w:t>),</w:t>
      </w:r>
      <w:r w:rsidR="002805F6" w:rsidRPr="004C1B50">
        <w:rPr>
          <w:rFonts w:ascii="Times New Roman" w:hAnsi="Times New Roman" w:cs="Times New Roman"/>
        </w:rPr>
        <w:t xml:space="preserve"> since any credence other than</w:t>
      </w:r>
      <w:r w:rsidRPr="004C1B50">
        <w:rPr>
          <w:rFonts w:ascii="Times New Roman" w:hAnsi="Times New Roman" w:cs="Times New Roman"/>
        </w:rPr>
        <w:t xml:space="preserve"> 1 or .20 is impermissible on both resolutions.</w:t>
      </w:r>
    </w:p>
    <w:p w14:paraId="0C613174" w14:textId="55D9535B" w:rsidR="00573703" w:rsidRPr="004C1B50" w:rsidRDefault="006575CA"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L</w:t>
      </w:r>
      <w:r w:rsidR="00832A0B" w:rsidRPr="004C1B50">
        <w:rPr>
          <w:rFonts w:ascii="Times New Roman" w:hAnsi="Times New Roman" w:cs="Times New Roman"/>
        </w:rPr>
        <w:t xml:space="preserve">et us call the view that it can be indeterminate which credences an agent is permitted or </w:t>
      </w:r>
      <w:r w:rsidR="00EC160E" w:rsidRPr="004C1B50">
        <w:rPr>
          <w:rFonts w:ascii="Times New Roman" w:hAnsi="Times New Roman" w:cs="Times New Roman"/>
        </w:rPr>
        <w:t>requir</w:t>
      </w:r>
      <w:r w:rsidR="00832A0B" w:rsidRPr="004C1B50">
        <w:rPr>
          <w:rFonts w:ascii="Times New Roman" w:hAnsi="Times New Roman" w:cs="Times New Roman"/>
        </w:rPr>
        <w:t xml:space="preserve">ed to have the </w:t>
      </w:r>
      <w:r w:rsidR="00832A0B" w:rsidRPr="004C1B50">
        <w:rPr>
          <w:rFonts w:ascii="Times New Roman" w:hAnsi="Times New Roman" w:cs="Times New Roman"/>
          <w:i/>
        </w:rPr>
        <w:t xml:space="preserve">Rational Indeterminacy Proposal </w:t>
      </w:r>
      <w:r w:rsidR="00832A0B" w:rsidRPr="004C1B50">
        <w:rPr>
          <w:rFonts w:ascii="Times New Roman" w:hAnsi="Times New Roman" w:cs="Times New Roman"/>
        </w:rPr>
        <w:t xml:space="preserve">(RIP). </w:t>
      </w:r>
    </w:p>
    <w:p w14:paraId="2F46605C" w14:textId="64E72C20" w:rsidR="00643D30" w:rsidRPr="004C1B50" w:rsidRDefault="00531BDF"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In the next subsection I want to argue that the RIP allows us to resolve the P</w:t>
      </w:r>
      <w:r w:rsidR="00913BCD" w:rsidRPr="004C1B50">
        <w:rPr>
          <w:rFonts w:ascii="Times New Roman" w:hAnsi="Times New Roman" w:cs="Times New Roman"/>
        </w:rPr>
        <w:t>uzzle about</w:t>
      </w:r>
      <w:r w:rsidR="0003482E">
        <w:rPr>
          <w:rFonts w:ascii="Times New Roman" w:hAnsi="Times New Roman" w:cs="Times New Roman"/>
        </w:rPr>
        <w:t xml:space="preserve"> Probabilism as well as</w:t>
      </w:r>
      <w:r w:rsidR="00310885" w:rsidRPr="004C1B50">
        <w:rPr>
          <w:rFonts w:ascii="Times New Roman" w:hAnsi="Times New Roman" w:cs="Times New Roman"/>
        </w:rPr>
        <w:t xml:space="preserve"> other epistemic paradox</w:t>
      </w:r>
      <w:r w:rsidR="0003482E">
        <w:rPr>
          <w:rFonts w:ascii="Times New Roman" w:hAnsi="Times New Roman" w:cs="Times New Roman"/>
        </w:rPr>
        <w:t>es</w:t>
      </w:r>
      <w:r w:rsidR="00310885" w:rsidRPr="004C1B50">
        <w:rPr>
          <w:rFonts w:ascii="Times New Roman" w:hAnsi="Times New Roman" w:cs="Times New Roman"/>
        </w:rPr>
        <w:t xml:space="preserve"> with the same underlying structure.</w:t>
      </w:r>
      <w:r w:rsidR="006575CA" w:rsidRPr="004C1B50">
        <w:rPr>
          <w:rStyle w:val="FootnoteReference"/>
          <w:rFonts w:ascii="Times New Roman" w:hAnsi="Times New Roman" w:cs="Times New Roman"/>
        </w:rPr>
        <w:footnoteReference w:id="30"/>
      </w:r>
      <w:r w:rsidR="00310885" w:rsidRPr="004C1B50">
        <w:rPr>
          <w:rFonts w:ascii="Times New Roman" w:hAnsi="Times New Roman" w:cs="Times New Roman"/>
        </w:rPr>
        <w:t xml:space="preserve"> </w:t>
      </w:r>
    </w:p>
    <w:p w14:paraId="06690B62" w14:textId="77777777" w:rsidR="00B5362D" w:rsidRDefault="00B5362D" w:rsidP="00EC160E">
      <w:pPr>
        <w:contextualSpacing/>
        <w:jc w:val="both"/>
        <w:rPr>
          <w:rFonts w:ascii="Times New Roman" w:hAnsi="Times New Roman" w:cs="Times New Roman"/>
          <w:i/>
        </w:rPr>
      </w:pPr>
    </w:p>
    <w:p w14:paraId="39EB631E" w14:textId="43A9BCEC" w:rsidR="00643D30" w:rsidRPr="004C1B50" w:rsidRDefault="00286C41" w:rsidP="00EC160E">
      <w:pPr>
        <w:contextualSpacing/>
        <w:jc w:val="both"/>
        <w:rPr>
          <w:rFonts w:ascii="Times New Roman" w:hAnsi="Times New Roman" w:cs="Times New Roman"/>
          <w:i/>
        </w:rPr>
      </w:pPr>
      <w:r w:rsidRPr="004C1B50">
        <w:rPr>
          <w:rFonts w:ascii="Times New Roman" w:hAnsi="Times New Roman" w:cs="Times New Roman"/>
          <w:i/>
        </w:rPr>
        <w:t>5.2 The Puzzle, Revisited</w:t>
      </w:r>
    </w:p>
    <w:p w14:paraId="67BCCAEB" w14:textId="77777777" w:rsidR="00487DD1" w:rsidRPr="004C1B50" w:rsidRDefault="00487DD1" w:rsidP="00EC160E">
      <w:pPr>
        <w:contextualSpacing/>
        <w:jc w:val="both"/>
        <w:rPr>
          <w:rFonts w:ascii="Times New Roman" w:hAnsi="Times New Roman" w:cs="Times New Roman"/>
          <w:i/>
        </w:rPr>
      </w:pPr>
    </w:p>
    <w:p w14:paraId="794A335D" w14:textId="79CDDD0E" w:rsidR="00286C41" w:rsidRPr="004C1B50" w:rsidRDefault="00286C41" w:rsidP="00EC160E">
      <w:pPr>
        <w:contextualSpacing/>
        <w:jc w:val="both"/>
        <w:rPr>
          <w:rFonts w:ascii="Times New Roman" w:hAnsi="Times New Roman" w:cs="Times New Roman"/>
        </w:rPr>
      </w:pPr>
      <w:r w:rsidRPr="004C1B50">
        <w:rPr>
          <w:rFonts w:ascii="Times New Roman" w:hAnsi="Times New Roman" w:cs="Times New Roman"/>
        </w:rPr>
        <w:tab/>
        <w:t xml:space="preserve">Recall </w:t>
      </w:r>
    </w:p>
    <w:p w14:paraId="30F32C7F" w14:textId="77777777" w:rsidR="00487DD1" w:rsidRPr="004C1B50" w:rsidRDefault="00487DD1" w:rsidP="00EC160E">
      <w:pPr>
        <w:contextualSpacing/>
        <w:jc w:val="both"/>
        <w:rPr>
          <w:rFonts w:ascii="Times New Roman" w:hAnsi="Times New Roman" w:cs="Times New Roman"/>
        </w:rPr>
      </w:pPr>
    </w:p>
    <w:p w14:paraId="005F1C1E" w14:textId="195C0238" w:rsidR="00286C41" w:rsidRPr="004C1B50" w:rsidRDefault="00286C41" w:rsidP="00EC160E">
      <w:pPr>
        <w:ind w:left="720"/>
        <w:contextualSpacing/>
        <w:jc w:val="both"/>
        <w:rPr>
          <w:rFonts w:ascii="Times New Roman" w:hAnsi="Times New Roman" w:cs="Times New Roman"/>
        </w:rPr>
      </w:pPr>
      <w:r w:rsidRPr="004C1B50">
        <w:rPr>
          <w:rFonts w:ascii="Times New Roman" w:hAnsi="Times New Roman" w:cs="Times New Roman"/>
        </w:rPr>
        <w:t xml:space="preserve">(2) </w:t>
      </w:r>
      <w:r w:rsidR="00895B08" w:rsidRPr="004C1B50">
        <w:rPr>
          <w:rFonts w:ascii="Times New Roman" w:hAnsi="Times New Roman" w:cs="Times New Roman"/>
        </w:rPr>
        <w:t>Anna is subject to Probabilism and Calibrationism</w:t>
      </w:r>
      <w:r w:rsidRPr="004C1B50">
        <w:rPr>
          <w:rFonts w:ascii="Times New Roman" w:hAnsi="Times New Roman" w:cs="Times New Roman"/>
        </w:rPr>
        <w:t>.</w:t>
      </w:r>
    </w:p>
    <w:p w14:paraId="132BD5B1" w14:textId="77777777" w:rsidR="00487DD1" w:rsidRPr="004C1B50" w:rsidRDefault="00487DD1" w:rsidP="00F602AC">
      <w:pPr>
        <w:ind w:left="720"/>
        <w:contextualSpacing/>
        <w:jc w:val="both"/>
        <w:rPr>
          <w:rFonts w:ascii="Times New Roman" w:hAnsi="Times New Roman" w:cs="Times New Roman"/>
        </w:rPr>
      </w:pPr>
    </w:p>
    <w:p w14:paraId="2C8B2842" w14:textId="3F416A67" w:rsidR="00BC4930" w:rsidRPr="004C1B50" w:rsidRDefault="00286C41" w:rsidP="00F602AC">
      <w:pPr>
        <w:spacing w:line="300" w:lineRule="auto"/>
        <w:contextualSpacing/>
        <w:jc w:val="both"/>
        <w:rPr>
          <w:rFonts w:ascii="Times New Roman" w:hAnsi="Times New Roman" w:cs="Times New Roman"/>
        </w:rPr>
      </w:pPr>
      <w:r w:rsidRPr="004C1B50">
        <w:rPr>
          <w:rFonts w:ascii="Times New Roman" w:hAnsi="Times New Roman" w:cs="Times New Roman"/>
        </w:rPr>
        <w:t>But according to</w:t>
      </w:r>
      <w:r w:rsidR="002D1C15" w:rsidRPr="004C1B50">
        <w:rPr>
          <w:rFonts w:ascii="Times New Roman" w:hAnsi="Times New Roman" w:cs="Times New Roman"/>
        </w:rPr>
        <w:t xml:space="preserve"> the RIP</w:t>
      </w:r>
      <w:r w:rsidRPr="004C1B50">
        <w:rPr>
          <w:rFonts w:ascii="Times New Roman" w:hAnsi="Times New Roman" w:cs="Times New Roman"/>
        </w:rPr>
        <w:t>,</w:t>
      </w:r>
      <w:r w:rsidR="003E6781" w:rsidRPr="004C1B50">
        <w:rPr>
          <w:rFonts w:ascii="Times New Roman" w:hAnsi="Times New Roman" w:cs="Times New Roman"/>
        </w:rPr>
        <w:t xml:space="preserve"> </w:t>
      </w:r>
      <w:r w:rsidR="008E6388" w:rsidRPr="004C1B50">
        <w:rPr>
          <w:rFonts w:ascii="Times New Roman" w:hAnsi="Times New Roman" w:cs="Times New Roman"/>
        </w:rPr>
        <w:t xml:space="preserve">Anna is not subject to </w:t>
      </w:r>
      <w:r w:rsidR="00EC160E" w:rsidRPr="004C1B50">
        <w:rPr>
          <w:rFonts w:ascii="Times New Roman" w:hAnsi="Times New Roman" w:cs="Times New Roman"/>
        </w:rPr>
        <w:t xml:space="preserve">both </w:t>
      </w:r>
      <w:r w:rsidR="008E6388" w:rsidRPr="004C1B50">
        <w:rPr>
          <w:rFonts w:ascii="Times New Roman" w:hAnsi="Times New Roman" w:cs="Times New Roman"/>
        </w:rPr>
        <w:t>Probabilism an</w:t>
      </w:r>
      <w:r w:rsidR="00274E31" w:rsidRPr="004C1B50">
        <w:rPr>
          <w:rFonts w:ascii="Times New Roman" w:hAnsi="Times New Roman" w:cs="Times New Roman"/>
        </w:rPr>
        <w:t xml:space="preserve">d Calibrationism, </w:t>
      </w:r>
      <w:r w:rsidR="00AB2FA0" w:rsidRPr="004C1B50">
        <w:rPr>
          <w:rFonts w:ascii="Times New Roman" w:hAnsi="Times New Roman" w:cs="Times New Roman"/>
        </w:rPr>
        <w:t xml:space="preserve">for </w:t>
      </w:r>
      <w:r w:rsidR="003E6781" w:rsidRPr="004C1B50">
        <w:rPr>
          <w:rFonts w:ascii="Times New Roman" w:hAnsi="Times New Roman" w:cs="Times New Roman"/>
        </w:rPr>
        <w:t xml:space="preserve">neither principle applies to her on every resolution. </w:t>
      </w:r>
      <w:r w:rsidR="009D649D" w:rsidRPr="004C1B50">
        <w:rPr>
          <w:rFonts w:ascii="Times New Roman" w:hAnsi="Times New Roman" w:cs="Times New Roman"/>
        </w:rPr>
        <w:t>Rather, it is indeterminate which of the two principles</w:t>
      </w:r>
      <w:r w:rsidR="003E6781" w:rsidRPr="004C1B50">
        <w:rPr>
          <w:rFonts w:ascii="Times New Roman" w:hAnsi="Times New Roman" w:cs="Times New Roman"/>
        </w:rPr>
        <w:t xml:space="preserve"> Anna is subject to in her current epistemic situation. </w:t>
      </w:r>
      <w:r w:rsidR="005017AB" w:rsidRPr="004C1B50">
        <w:rPr>
          <w:rFonts w:ascii="Times New Roman" w:hAnsi="Times New Roman" w:cs="Times New Roman"/>
        </w:rPr>
        <w:t xml:space="preserve">Thus, </w:t>
      </w:r>
      <w:r w:rsidR="00BC4930" w:rsidRPr="004C1B50">
        <w:rPr>
          <w:rFonts w:ascii="Times New Roman" w:hAnsi="Times New Roman" w:cs="Times New Roman"/>
        </w:rPr>
        <w:t>(2) should be rejected.</w:t>
      </w:r>
    </w:p>
    <w:p w14:paraId="62399067" w14:textId="77777777" w:rsidR="00286C41" w:rsidRPr="004C1B50" w:rsidRDefault="00286C41" w:rsidP="00EC160E">
      <w:pPr>
        <w:contextualSpacing/>
        <w:jc w:val="both"/>
        <w:rPr>
          <w:rFonts w:ascii="Times New Roman" w:hAnsi="Times New Roman" w:cs="Times New Roman"/>
        </w:rPr>
      </w:pPr>
      <w:r w:rsidRPr="004C1B50">
        <w:rPr>
          <w:rFonts w:ascii="Times New Roman" w:hAnsi="Times New Roman" w:cs="Times New Roman"/>
        </w:rPr>
        <w:tab/>
        <w:t>Moreover, consider</w:t>
      </w:r>
    </w:p>
    <w:p w14:paraId="5565AD1D" w14:textId="77777777" w:rsidR="00286C41" w:rsidRPr="004C1B50" w:rsidRDefault="00286C41" w:rsidP="00EC160E">
      <w:pPr>
        <w:contextualSpacing/>
        <w:jc w:val="both"/>
        <w:rPr>
          <w:rFonts w:ascii="Times New Roman" w:hAnsi="Times New Roman" w:cs="Times New Roman"/>
        </w:rPr>
      </w:pPr>
    </w:p>
    <w:p w14:paraId="38AF0861" w14:textId="4384C337" w:rsidR="00286C41" w:rsidRPr="004C1B50" w:rsidRDefault="00E522CC" w:rsidP="00EC160E">
      <w:pPr>
        <w:ind w:left="720"/>
        <w:contextualSpacing/>
        <w:jc w:val="both"/>
        <w:rPr>
          <w:rFonts w:ascii="Times New Roman" w:hAnsi="Times New Roman" w:cs="Times New Roman"/>
        </w:rPr>
      </w:pPr>
      <w:r w:rsidRPr="004C1B50">
        <w:rPr>
          <w:rFonts w:ascii="Times New Roman" w:hAnsi="Times New Roman" w:cs="Times New Roman"/>
        </w:rPr>
        <w:t>(4) If</w:t>
      </w:r>
      <w:r w:rsidR="00B903A2" w:rsidRPr="004C1B50">
        <w:rPr>
          <w:rFonts w:ascii="Times New Roman" w:hAnsi="Times New Roman" w:cs="Times New Roman"/>
        </w:rPr>
        <w:t xml:space="preserve"> so [i.e., if her credence in (L</w:t>
      </w:r>
      <w:r w:rsidRPr="004C1B50">
        <w:rPr>
          <w:rFonts w:ascii="Times New Roman" w:hAnsi="Times New Roman" w:cs="Times New Roman"/>
        </w:rPr>
        <w:t>) is less than 1]</w:t>
      </w:r>
      <w:r w:rsidR="00286C41" w:rsidRPr="004C1B50">
        <w:rPr>
          <w:rFonts w:ascii="Times New Roman" w:hAnsi="Times New Roman" w:cs="Times New Roman"/>
        </w:rPr>
        <w:t>, then Anna</w:t>
      </w:r>
      <w:r w:rsidR="009C006D" w:rsidRPr="004C1B50">
        <w:rPr>
          <w:rFonts w:ascii="Times New Roman" w:hAnsi="Times New Roman" w:cs="Times New Roman"/>
        </w:rPr>
        <w:t>’s credence violates</w:t>
      </w:r>
      <w:r w:rsidR="00895B08" w:rsidRPr="004C1B50">
        <w:rPr>
          <w:rFonts w:ascii="Times New Roman" w:hAnsi="Times New Roman" w:cs="Times New Roman"/>
        </w:rPr>
        <w:t xml:space="preserve"> Probabilism</w:t>
      </w:r>
      <w:r w:rsidR="00286C41" w:rsidRPr="004C1B50">
        <w:rPr>
          <w:rFonts w:ascii="Times New Roman" w:hAnsi="Times New Roman" w:cs="Times New Roman"/>
        </w:rPr>
        <w:t>, in which</w:t>
      </w:r>
      <w:r w:rsidR="00546E2F" w:rsidRPr="004C1B50">
        <w:rPr>
          <w:rFonts w:ascii="Times New Roman" w:hAnsi="Times New Roman" w:cs="Times New Roman"/>
        </w:rPr>
        <w:t xml:space="preserve"> case</w:t>
      </w:r>
      <w:r w:rsidR="00286C41" w:rsidRPr="004C1B50">
        <w:rPr>
          <w:rFonts w:ascii="Times New Roman" w:hAnsi="Times New Roman" w:cs="Times New Roman"/>
        </w:rPr>
        <w:t xml:space="preserve"> </w:t>
      </w:r>
      <w:r w:rsidR="009C006D" w:rsidRPr="004C1B50">
        <w:rPr>
          <w:rFonts w:ascii="Times New Roman" w:hAnsi="Times New Roman" w:cs="Times New Roman"/>
        </w:rPr>
        <w:t xml:space="preserve">it </w:t>
      </w:r>
      <w:r w:rsidR="00286C41" w:rsidRPr="004C1B50">
        <w:rPr>
          <w:rFonts w:ascii="Times New Roman" w:hAnsi="Times New Roman" w:cs="Times New Roman"/>
        </w:rPr>
        <w:t xml:space="preserve">is rationally impermissible. </w:t>
      </w:r>
    </w:p>
    <w:p w14:paraId="2DE138B9" w14:textId="77777777" w:rsidR="00286C41" w:rsidRPr="004C1B50" w:rsidRDefault="00286C41" w:rsidP="00EC160E">
      <w:pPr>
        <w:contextualSpacing/>
        <w:jc w:val="both"/>
        <w:rPr>
          <w:rFonts w:ascii="Times New Roman" w:hAnsi="Times New Roman" w:cs="Times New Roman"/>
        </w:rPr>
      </w:pPr>
    </w:p>
    <w:p w14:paraId="49C91D22" w14:textId="77777777" w:rsidR="00643D30" w:rsidRPr="004C1B50" w:rsidRDefault="00E522CC" w:rsidP="00EC160E">
      <w:pPr>
        <w:ind w:left="720"/>
        <w:contextualSpacing/>
        <w:jc w:val="both"/>
        <w:rPr>
          <w:rFonts w:ascii="Times New Roman" w:hAnsi="Times New Roman" w:cs="Times New Roman"/>
        </w:rPr>
      </w:pPr>
      <w:r w:rsidRPr="004C1B50">
        <w:rPr>
          <w:rFonts w:ascii="Times New Roman" w:hAnsi="Times New Roman" w:cs="Times New Roman"/>
        </w:rPr>
        <w:t xml:space="preserve">(5) If </w:t>
      </w:r>
      <w:r w:rsidR="00B903A2" w:rsidRPr="004C1B50">
        <w:rPr>
          <w:rFonts w:ascii="Times New Roman" w:hAnsi="Times New Roman" w:cs="Times New Roman"/>
        </w:rPr>
        <w:t>not [i.e., if her credence in (L</w:t>
      </w:r>
      <w:r w:rsidRPr="004C1B50">
        <w:rPr>
          <w:rFonts w:ascii="Times New Roman" w:hAnsi="Times New Roman" w:cs="Times New Roman"/>
        </w:rPr>
        <w:t>) is 1]</w:t>
      </w:r>
      <w:r w:rsidR="00286C41" w:rsidRPr="004C1B50">
        <w:rPr>
          <w:rFonts w:ascii="Times New Roman" w:hAnsi="Times New Roman" w:cs="Times New Roman"/>
        </w:rPr>
        <w:t xml:space="preserve">, then </w:t>
      </w:r>
      <w:r w:rsidR="000A10C7" w:rsidRPr="004C1B50">
        <w:rPr>
          <w:rFonts w:ascii="Times New Roman" w:hAnsi="Times New Roman" w:cs="Times New Roman"/>
        </w:rPr>
        <w:t>Anna</w:t>
      </w:r>
      <w:r w:rsidR="009C006D" w:rsidRPr="004C1B50">
        <w:rPr>
          <w:rFonts w:ascii="Times New Roman" w:hAnsi="Times New Roman" w:cs="Times New Roman"/>
        </w:rPr>
        <w:t>’s credence</w:t>
      </w:r>
      <w:r w:rsidR="00895B08" w:rsidRPr="004C1B50">
        <w:rPr>
          <w:rFonts w:ascii="Times New Roman" w:hAnsi="Times New Roman" w:cs="Times New Roman"/>
        </w:rPr>
        <w:t xml:space="preserve"> violates Calibrationism</w:t>
      </w:r>
      <w:r w:rsidR="000A10C7" w:rsidRPr="004C1B50">
        <w:rPr>
          <w:rFonts w:ascii="Times New Roman" w:hAnsi="Times New Roman" w:cs="Times New Roman"/>
        </w:rPr>
        <w:t>,</w:t>
      </w:r>
      <w:r w:rsidR="00286C41" w:rsidRPr="004C1B50">
        <w:rPr>
          <w:rFonts w:ascii="Times New Roman" w:hAnsi="Times New Roman" w:cs="Times New Roman"/>
        </w:rPr>
        <w:t xml:space="preserve"> in which case </w:t>
      </w:r>
      <w:r w:rsidR="009C006D" w:rsidRPr="004C1B50">
        <w:rPr>
          <w:rFonts w:ascii="Times New Roman" w:hAnsi="Times New Roman" w:cs="Times New Roman"/>
        </w:rPr>
        <w:t xml:space="preserve">it is rationally </w:t>
      </w:r>
      <w:r w:rsidR="00F55921" w:rsidRPr="004C1B50">
        <w:rPr>
          <w:rFonts w:ascii="Times New Roman" w:hAnsi="Times New Roman" w:cs="Times New Roman"/>
        </w:rPr>
        <w:t>im</w:t>
      </w:r>
      <w:r w:rsidR="00643D30" w:rsidRPr="004C1B50">
        <w:rPr>
          <w:rFonts w:ascii="Times New Roman" w:hAnsi="Times New Roman" w:cs="Times New Roman"/>
        </w:rPr>
        <w:t>permissible.</w:t>
      </w:r>
    </w:p>
    <w:p w14:paraId="2956DBA2" w14:textId="77777777" w:rsidR="00643D30" w:rsidRPr="004C1B50" w:rsidRDefault="00643D30" w:rsidP="00EC160E">
      <w:pPr>
        <w:contextualSpacing/>
        <w:jc w:val="both"/>
        <w:rPr>
          <w:rFonts w:ascii="Times New Roman" w:hAnsi="Times New Roman" w:cs="Times New Roman"/>
        </w:rPr>
      </w:pPr>
    </w:p>
    <w:p w14:paraId="5975CFD4" w14:textId="77777777" w:rsidR="00806317" w:rsidRDefault="00BC4930" w:rsidP="001235EA">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But </w:t>
      </w:r>
      <w:r w:rsidR="00546E2F" w:rsidRPr="004C1B50">
        <w:rPr>
          <w:rFonts w:ascii="Times New Roman" w:hAnsi="Times New Roman" w:cs="Times New Roman"/>
        </w:rPr>
        <w:t>according to the RIP, it is indeterminate whether Anna is subject to Probabilism or Calibrationism. Thus, if Anna</w:t>
      </w:r>
      <w:r w:rsidR="00B903A2" w:rsidRPr="004C1B50">
        <w:rPr>
          <w:rFonts w:ascii="Times New Roman" w:hAnsi="Times New Roman" w:cs="Times New Roman"/>
        </w:rPr>
        <w:t xml:space="preserve"> has a credence of .20 in (L</w:t>
      </w:r>
      <w:r w:rsidR="00F55921" w:rsidRPr="004C1B50">
        <w:rPr>
          <w:rFonts w:ascii="Times New Roman" w:hAnsi="Times New Roman" w:cs="Times New Roman"/>
        </w:rPr>
        <w:t>), then even though her crede</w:t>
      </w:r>
      <w:r w:rsidR="00DF13B7" w:rsidRPr="004C1B50">
        <w:rPr>
          <w:rFonts w:ascii="Times New Roman" w:hAnsi="Times New Roman" w:cs="Times New Roman"/>
        </w:rPr>
        <w:t xml:space="preserve">nce is less than 1, it </w:t>
      </w:r>
      <w:r w:rsidR="00944A1C">
        <w:rPr>
          <w:rFonts w:ascii="Times New Roman" w:hAnsi="Times New Roman" w:cs="Times New Roman"/>
        </w:rPr>
        <w:t xml:space="preserve">does not necessarily violate Probabilism and </w:t>
      </w:r>
      <w:r w:rsidR="00DF13B7" w:rsidRPr="004C1B50">
        <w:rPr>
          <w:rFonts w:ascii="Times New Roman" w:hAnsi="Times New Roman" w:cs="Times New Roman"/>
        </w:rPr>
        <w:t>is not</w:t>
      </w:r>
      <w:r w:rsidR="00944A1C">
        <w:rPr>
          <w:rFonts w:ascii="Times New Roman" w:hAnsi="Times New Roman" w:cs="Times New Roman"/>
        </w:rPr>
        <w:t>, therefore,</w:t>
      </w:r>
      <w:r w:rsidR="00DF13B7" w:rsidRPr="004C1B50">
        <w:rPr>
          <w:rFonts w:ascii="Times New Roman" w:hAnsi="Times New Roman" w:cs="Times New Roman"/>
        </w:rPr>
        <w:t xml:space="preserve"> </w:t>
      </w:r>
      <w:r w:rsidR="00944A1C">
        <w:rPr>
          <w:rFonts w:ascii="Times New Roman" w:hAnsi="Times New Roman" w:cs="Times New Roman"/>
        </w:rPr>
        <w:t>impermissible. R</w:t>
      </w:r>
      <w:r w:rsidR="00F55921" w:rsidRPr="004C1B50">
        <w:rPr>
          <w:rFonts w:ascii="Times New Roman" w:hAnsi="Times New Roman" w:cs="Times New Roman"/>
        </w:rPr>
        <w:t xml:space="preserve">ather, it is indeterminately rational. Similarly, if </w:t>
      </w:r>
      <w:r w:rsidR="00546E2F" w:rsidRPr="004C1B50">
        <w:rPr>
          <w:rFonts w:ascii="Times New Roman" w:hAnsi="Times New Roman" w:cs="Times New Roman"/>
        </w:rPr>
        <w:t>Anna</w:t>
      </w:r>
      <w:r w:rsidR="00210610" w:rsidRPr="004C1B50">
        <w:rPr>
          <w:rFonts w:ascii="Times New Roman" w:hAnsi="Times New Roman" w:cs="Times New Roman"/>
        </w:rPr>
        <w:t xml:space="preserve"> </w:t>
      </w:r>
      <w:r w:rsidR="00F55921" w:rsidRPr="004C1B50">
        <w:rPr>
          <w:rFonts w:ascii="Times New Roman" w:hAnsi="Times New Roman" w:cs="Times New Roman"/>
        </w:rPr>
        <w:t>has a credence</w:t>
      </w:r>
      <w:r w:rsidR="00DF13B7" w:rsidRPr="004C1B50">
        <w:rPr>
          <w:rFonts w:ascii="Times New Roman" w:hAnsi="Times New Roman" w:cs="Times New Roman"/>
        </w:rPr>
        <w:t xml:space="preserve"> of 1 </w:t>
      </w:r>
      <w:r w:rsidR="00B903A2" w:rsidRPr="004C1B50">
        <w:rPr>
          <w:rFonts w:ascii="Times New Roman" w:hAnsi="Times New Roman" w:cs="Times New Roman"/>
        </w:rPr>
        <w:t>in (L</w:t>
      </w:r>
      <w:r w:rsidR="00DF13B7" w:rsidRPr="004C1B50">
        <w:rPr>
          <w:rFonts w:ascii="Times New Roman" w:hAnsi="Times New Roman" w:cs="Times New Roman"/>
        </w:rPr>
        <w:t>), then</w:t>
      </w:r>
      <w:r w:rsidR="00BB7ED6" w:rsidRPr="004C1B50">
        <w:rPr>
          <w:rFonts w:ascii="Times New Roman" w:hAnsi="Times New Roman" w:cs="Times New Roman"/>
        </w:rPr>
        <w:t xml:space="preserve"> </w:t>
      </w:r>
      <w:r w:rsidR="00546E2F" w:rsidRPr="004C1B50">
        <w:rPr>
          <w:rFonts w:ascii="Times New Roman" w:hAnsi="Times New Roman" w:cs="Times New Roman"/>
        </w:rPr>
        <w:t xml:space="preserve">it </w:t>
      </w:r>
      <w:r w:rsidR="00944A1C">
        <w:rPr>
          <w:rFonts w:ascii="Times New Roman" w:hAnsi="Times New Roman" w:cs="Times New Roman"/>
        </w:rPr>
        <w:t xml:space="preserve">does not necessarily violate Calibrationism and </w:t>
      </w:r>
      <w:r w:rsidR="00546E2F" w:rsidRPr="004C1B50">
        <w:rPr>
          <w:rFonts w:ascii="Times New Roman" w:hAnsi="Times New Roman" w:cs="Times New Roman"/>
        </w:rPr>
        <w:t>is not</w:t>
      </w:r>
      <w:r w:rsidR="00944A1C">
        <w:rPr>
          <w:rFonts w:ascii="Times New Roman" w:hAnsi="Times New Roman" w:cs="Times New Roman"/>
        </w:rPr>
        <w:t>, therefore, impermissible. R</w:t>
      </w:r>
      <w:r w:rsidR="00C742EC" w:rsidRPr="004C1B50">
        <w:rPr>
          <w:rFonts w:ascii="Times New Roman" w:hAnsi="Times New Roman" w:cs="Times New Roman"/>
        </w:rPr>
        <w:t>ather, it is</w:t>
      </w:r>
      <w:r w:rsidR="00DF13B7" w:rsidRPr="004C1B50">
        <w:rPr>
          <w:rFonts w:ascii="Times New Roman" w:hAnsi="Times New Roman" w:cs="Times New Roman"/>
        </w:rPr>
        <w:t xml:space="preserve"> </w:t>
      </w:r>
      <w:r w:rsidR="00F55921" w:rsidRPr="004C1B50">
        <w:rPr>
          <w:rFonts w:ascii="Times New Roman" w:hAnsi="Times New Roman" w:cs="Times New Roman"/>
        </w:rPr>
        <w:t>indeterminately rational</w:t>
      </w:r>
      <w:r w:rsidR="00C742EC" w:rsidRPr="004C1B50">
        <w:rPr>
          <w:rFonts w:ascii="Times New Roman" w:hAnsi="Times New Roman" w:cs="Times New Roman"/>
        </w:rPr>
        <w:t xml:space="preserve"> too</w:t>
      </w:r>
      <w:r w:rsidR="00546E2F" w:rsidRPr="004C1B50">
        <w:rPr>
          <w:rFonts w:ascii="Times New Roman" w:hAnsi="Times New Roman" w:cs="Times New Roman"/>
        </w:rPr>
        <w:t xml:space="preserve">. Thus, </w:t>
      </w:r>
      <w:r w:rsidR="00C742EC" w:rsidRPr="004C1B50">
        <w:rPr>
          <w:rFonts w:ascii="Times New Roman" w:hAnsi="Times New Roman" w:cs="Times New Roman"/>
        </w:rPr>
        <w:t>according to the RIP</w:t>
      </w:r>
      <w:r w:rsidR="00F55921" w:rsidRPr="004C1B50">
        <w:rPr>
          <w:rFonts w:ascii="Times New Roman" w:hAnsi="Times New Roman" w:cs="Times New Roman"/>
        </w:rPr>
        <w:t xml:space="preserve">, </w:t>
      </w:r>
      <w:r w:rsidR="00FA4175" w:rsidRPr="004C1B50">
        <w:rPr>
          <w:rFonts w:ascii="Times New Roman" w:hAnsi="Times New Roman" w:cs="Times New Roman"/>
        </w:rPr>
        <w:t xml:space="preserve">(4) and (5) </w:t>
      </w:r>
      <w:r w:rsidR="00C742EC" w:rsidRPr="004C1B50">
        <w:rPr>
          <w:rFonts w:ascii="Times New Roman" w:hAnsi="Times New Roman" w:cs="Times New Roman"/>
        </w:rPr>
        <w:t>should</w:t>
      </w:r>
      <w:r w:rsidR="00DF13B7" w:rsidRPr="004C1B50">
        <w:rPr>
          <w:rFonts w:ascii="Times New Roman" w:hAnsi="Times New Roman" w:cs="Times New Roman"/>
        </w:rPr>
        <w:t xml:space="preserve"> be </w:t>
      </w:r>
      <w:r w:rsidR="00C742EC" w:rsidRPr="004C1B50">
        <w:rPr>
          <w:rFonts w:ascii="Times New Roman" w:hAnsi="Times New Roman" w:cs="Times New Roman"/>
        </w:rPr>
        <w:t>rejected as well</w:t>
      </w:r>
      <w:r w:rsidR="00FA4175" w:rsidRPr="004C1B50">
        <w:rPr>
          <w:rFonts w:ascii="Times New Roman" w:hAnsi="Times New Roman" w:cs="Times New Roman"/>
        </w:rPr>
        <w:t>.</w:t>
      </w:r>
      <w:r w:rsidR="001235EA">
        <w:rPr>
          <w:rFonts w:ascii="Times New Roman" w:hAnsi="Times New Roman" w:cs="Times New Roman"/>
        </w:rPr>
        <w:t xml:space="preserve"> </w:t>
      </w:r>
    </w:p>
    <w:p w14:paraId="2A2B28D3" w14:textId="17B2E51D" w:rsidR="00B660BE" w:rsidRPr="004C1B50" w:rsidRDefault="00FA4175" w:rsidP="001235EA">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This, then, is how </w:t>
      </w:r>
      <w:r w:rsidR="005017AB" w:rsidRPr="004C1B50">
        <w:rPr>
          <w:rFonts w:ascii="Times New Roman" w:hAnsi="Times New Roman" w:cs="Times New Roman"/>
        </w:rPr>
        <w:t xml:space="preserve">the RIP </w:t>
      </w:r>
      <w:r w:rsidR="00F55921" w:rsidRPr="004C1B50">
        <w:rPr>
          <w:rFonts w:ascii="Times New Roman" w:hAnsi="Times New Roman" w:cs="Times New Roman"/>
        </w:rPr>
        <w:t xml:space="preserve">furnishes the resources </w:t>
      </w:r>
      <w:r w:rsidR="009C006D" w:rsidRPr="004C1B50">
        <w:rPr>
          <w:rFonts w:ascii="Times New Roman" w:hAnsi="Times New Roman" w:cs="Times New Roman"/>
        </w:rPr>
        <w:t>to</w:t>
      </w:r>
      <w:r w:rsidR="00F55921" w:rsidRPr="004C1B50">
        <w:rPr>
          <w:rFonts w:ascii="Times New Roman" w:hAnsi="Times New Roman" w:cs="Times New Roman"/>
        </w:rPr>
        <w:t xml:space="preserve"> resolve the paradox</w:t>
      </w:r>
      <w:r w:rsidR="00B660BE" w:rsidRPr="004C1B50">
        <w:rPr>
          <w:rFonts w:ascii="Times New Roman" w:hAnsi="Times New Roman" w:cs="Times New Roman"/>
        </w:rPr>
        <w:t xml:space="preserve">. </w:t>
      </w:r>
    </w:p>
    <w:p w14:paraId="7A781D1B" w14:textId="45DDDC40" w:rsidR="006A07DE" w:rsidRPr="004C1B50" w:rsidRDefault="00065332" w:rsidP="00F602AC">
      <w:pPr>
        <w:spacing w:line="300" w:lineRule="auto"/>
        <w:contextualSpacing/>
        <w:jc w:val="both"/>
        <w:rPr>
          <w:rFonts w:ascii="Times New Roman" w:hAnsi="Times New Roman" w:cs="Times New Roman"/>
        </w:rPr>
      </w:pPr>
      <w:r w:rsidRPr="004C1B50">
        <w:rPr>
          <w:rFonts w:ascii="Times New Roman" w:hAnsi="Times New Roman" w:cs="Times New Roman"/>
        </w:rPr>
        <w:tab/>
      </w:r>
      <w:r w:rsidRPr="00415EB8">
        <w:rPr>
          <w:rFonts w:ascii="Times New Roman" w:hAnsi="Times New Roman" w:cs="Times New Roman"/>
        </w:rPr>
        <w:t>Before moving on, it is worth nothing that the RIP is not tailor-made for the Puzzle about Probabilism. Rather, it provides a unified solution to any epistemic paradox that involves an agent who appears to be subject to conflicting rational requirements; the RIP says that any</w:t>
      </w:r>
      <w:r w:rsidR="00F72340" w:rsidRPr="00415EB8">
        <w:rPr>
          <w:rFonts w:ascii="Times New Roman" w:hAnsi="Times New Roman" w:cs="Times New Roman"/>
        </w:rPr>
        <w:t xml:space="preserve"> </w:t>
      </w:r>
      <w:r w:rsidRPr="00415EB8">
        <w:rPr>
          <w:rFonts w:ascii="Times New Roman" w:hAnsi="Times New Roman" w:cs="Times New Roman"/>
        </w:rPr>
        <w:t xml:space="preserve">time there are </w:t>
      </w:r>
      <w:r w:rsidR="00310885" w:rsidRPr="00415EB8">
        <w:rPr>
          <w:rFonts w:ascii="Times New Roman" w:hAnsi="Times New Roman" w:cs="Times New Roman"/>
        </w:rPr>
        <w:t xml:space="preserve">genuine </w:t>
      </w:r>
      <w:r w:rsidRPr="00415EB8">
        <w:rPr>
          <w:rFonts w:ascii="Times New Roman" w:hAnsi="Times New Roman" w:cs="Times New Roman"/>
        </w:rPr>
        <w:t>epistemic principles</w:t>
      </w:r>
      <w:r w:rsidR="00310885" w:rsidRPr="00415EB8">
        <w:rPr>
          <w:rFonts w:ascii="Times New Roman" w:hAnsi="Times New Roman" w:cs="Times New Roman"/>
        </w:rPr>
        <w:t xml:space="preserve"> that offer conflicting recommendations</w:t>
      </w:r>
      <w:r w:rsidRPr="00415EB8">
        <w:rPr>
          <w:rFonts w:ascii="Times New Roman" w:hAnsi="Times New Roman" w:cs="Times New Roman"/>
        </w:rPr>
        <w:t>, it is indeterminate which of these conflicting principles one is subject to and thus indeterminate which doxastic states one is permitted or required to have. Thus, insofar as there are many importantly different epistemic paradoxes that share this underlying structu</w:t>
      </w:r>
      <w:r w:rsidR="00415EB8">
        <w:rPr>
          <w:rFonts w:ascii="Times New Roman" w:hAnsi="Times New Roman" w:cs="Times New Roman"/>
        </w:rPr>
        <w:t>re (e.g., ft. 15-17</w:t>
      </w:r>
      <w:r w:rsidR="00310885" w:rsidRPr="00415EB8">
        <w:rPr>
          <w:rFonts w:ascii="Times New Roman" w:hAnsi="Times New Roman" w:cs="Times New Roman"/>
        </w:rPr>
        <w:t xml:space="preserve">), the RIP </w:t>
      </w:r>
      <w:r w:rsidR="00F72340" w:rsidRPr="00415EB8">
        <w:rPr>
          <w:rFonts w:ascii="Times New Roman" w:hAnsi="Times New Roman" w:cs="Times New Roman"/>
        </w:rPr>
        <w:t xml:space="preserve">can </w:t>
      </w:r>
      <w:r w:rsidRPr="00415EB8">
        <w:rPr>
          <w:rFonts w:ascii="Times New Roman" w:hAnsi="Times New Roman" w:cs="Times New Roman"/>
        </w:rPr>
        <w:t>resolve a variety of seemingly intractable puzzles.</w:t>
      </w:r>
      <w:r w:rsidR="00415EB8">
        <w:rPr>
          <w:rStyle w:val="FootnoteReference"/>
          <w:rFonts w:ascii="Times New Roman" w:hAnsi="Times New Roman" w:cs="Times New Roman"/>
        </w:rPr>
        <w:footnoteReference w:id="31"/>
      </w:r>
      <w:r w:rsidRPr="004C1B50">
        <w:rPr>
          <w:rFonts w:ascii="Times New Roman" w:hAnsi="Times New Roman" w:cs="Times New Roman"/>
        </w:rPr>
        <w:t xml:space="preserve"> </w:t>
      </w:r>
    </w:p>
    <w:p w14:paraId="14465012" w14:textId="77777777" w:rsidR="00487DD1" w:rsidRPr="004C1B50" w:rsidRDefault="00487DD1" w:rsidP="00F602AC">
      <w:pPr>
        <w:contextualSpacing/>
        <w:jc w:val="both"/>
        <w:rPr>
          <w:rFonts w:ascii="Times New Roman" w:hAnsi="Times New Roman" w:cs="Times New Roman"/>
        </w:rPr>
      </w:pPr>
    </w:p>
    <w:p w14:paraId="7CBF4F4F" w14:textId="00B8DB51" w:rsidR="00F1060B" w:rsidRPr="004C1B50" w:rsidRDefault="00C47DD5" w:rsidP="00F602AC">
      <w:pPr>
        <w:spacing w:line="300" w:lineRule="auto"/>
        <w:contextualSpacing/>
        <w:jc w:val="both"/>
        <w:rPr>
          <w:rFonts w:ascii="Times New Roman" w:hAnsi="Times New Roman" w:cs="Times New Roman"/>
          <w:i/>
        </w:rPr>
      </w:pPr>
      <w:r w:rsidRPr="004C1B50">
        <w:rPr>
          <w:rFonts w:ascii="Times New Roman" w:hAnsi="Times New Roman" w:cs="Times New Roman"/>
          <w:i/>
        </w:rPr>
        <w:t>5.3 Two</w:t>
      </w:r>
      <w:r w:rsidR="00F1060B" w:rsidRPr="004C1B50">
        <w:rPr>
          <w:rFonts w:ascii="Times New Roman" w:hAnsi="Times New Roman" w:cs="Times New Roman"/>
          <w:i/>
        </w:rPr>
        <w:t xml:space="preserve"> Potential Worries</w:t>
      </w:r>
    </w:p>
    <w:p w14:paraId="687A83E0" w14:textId="77777777" w:rsidR="00487DD1" w:rsidRPr="004C1B50" w:rsidRDefault="00487DD1" w:rsidP="00F602AC">
      <w:pPr>
        <w:contextualSpacing/>
        <w:jc w:val="both"/>
        <w:rPr>
          <w:rFonts w:ascii="Times New Roman" w:hAnsi="Times New Roman" w:cs="Times New Roman"/>
          <w:i/>
        </w:rPr>
      </w:pPr>
    </w:p>
    <w:p w14:paraId="40D1A6BC" w14:textId="38789A7B" w:rsidR="00DC017A" w:rsidRPr="004C1B50" w:rsidRDefault="00A60940"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 I want to pause </w:t>
      </w:r>
      <w:r w:rsidR="00F1060B" w:rsidRPr="004C1B50">
        <w:rPr>
          <w:rFonts w:ascii="Times New Roman" w:hAnsi="Times New Roman" w:cs="Times New Roman"/>
        </w:rPr>
        <w:t xml:space="preserve">in this subsection </w:t>
      </w:r>
      <w:r w:rsidRPr="004C1B50">
        <w:rPr>
          <w:rFonts w:ascii="Times New Roman" w:hAnsi="Times New Roman" w:cs="Times New Roman"/>
        </w:rPr>
        <w:t>to addres</w:t>
      </w:r>
      <w:r w:rsidR="00C47DD5" w:rsidRPr="004C1B50">
        <w:rPr>
          <w:rFonts w:ascii="Times New Roman" w:hAnsi="Times New Roman" w:cs="Times New Roman"/>
        </w:rPr>
        <w:t>s two</w:t>
      </w:r>
      <w:r w:rsidR="005017AB" w:rsidRPr="004C1B50">
        <w:rPr>
          <w:rFonts w:ascii="Times New Roman" w:hAnsi="Times New Roman" w:cs="Times New Roman"/>
        </w:rPr>
        <w:t xml:space="preserve"> </w:t>
      </w:r>
      <w:r w:rsidR="00F41EF2" w:rsidRPr="004C1B50">
        <w:rPr>
          <w:rFonts w:ascii="Times New Roman" w:hAnsi="Times New Roman" w:cs="Times New Roman"/>
        </w:rPr>
        <w:t xml:space="preserve">potential </w:t>
      </w:r>
      <w:r w:rsidR="005017AB" w:rsidRPr="004C1B50">
        <w:rPr>
          <w:rFonts w:ascii="Times New Roman" w:hAnsi="Times New Roman" w:cs="Times New Roman"/>
        </w:rPr>
        <w:t>worries</w:t>
      </w:r>
      <w:r w:rsidR="00DF700B" w:rsidRPr="004C1B50">
        <w:rPr>
          <w:rFonts w:ascii="Times New Roman" w:hAnsi="Times New Roman" w:cs="Times New Roman"/>
        </w:rPr>
        <w:t xml:space="preserve"> about the </w:t>
      </w:r>
      <w:r w:rsidR="00EB2176" w:rsidRPr="004C1B50">
        <w:rPr>
          <w:rFonts w:ascii="Times New Roman" w:hAnsi="Times New Roman" w:cs="Times New Roman"/>
        </w:rPr>
        <w:t>problem of Intrapersonal P</w:t>
      </w:r>
      <w:r w:rsidR="00E522CC" w:rsidRPr="004C1B50">
        <w:rPr>
          <w:rFonts w:ascii="Times New Roman" w:hAnsi="Times New Roman" w:cs="Times New Roman"/>
        </w:rPr>
        <w:t>ermiss</w:t>
      </w:r>
      <w:r w:rsidR="000663F4" w:rsidRPr="004C1B50">
        <w:rPr>
          <w:rFonts w:ascii="Times New Roman" w:hAnsi="Times New Roman" w:cs="Times New Roman"/>
        </w:rPr>
        <w:t>ivism</w:t>
      </w:r>
      <w:r w:rsidR="006F0569" w:rsidRPr="004C1B50">
        <w:rPr>
          <w:rFonts w:ascii="Times New Roman" w:hAnsi="Times New Roman" w:cs="Times New Roman"/>
        </w:rPr>
        <w:t xml:space="preserve"> that plagued (7</w:t>
      </w:r>
      <w:r w:rsidR="000227CD" w:rsidRPr="004C1B50">
        <w:rPr>
          <w:rFonts w:ascii="Times New Roman" w:hAnsi="Times New Roman" w:cs="Times New Roman"/>
        </w:rPr>
        <w:t>*):</w:t>
      </w:r>
      <w:r w:rsidRPr="004C1B50">
        <w:rPr>
          <w:rFonts w:ascii="Times New Roman" w:hAnsi="Times New Roman" w:cs="Times New Roman"/>
        </w:rPr>
        <w:t xml:space="preserve"> </w:t>
      </w:r>
    </w:p>
    <w:p w14:paraId="4AFF1894" w14:textId="77777777" w:rsidR="00487DD1" w:rsidRPr="004C1B50" w:rsidRDefault="00487DD1" w:rsidP="00F602AC">
      <w:pPr>
        <w:ind w:firstLine="720"/>
        <w:contextualSpacing/>
        <w:jc w:val="both"/>
        <w:rPr>
          <w:rFonts w:ascii="Times New Roman" w:hAnsi="Times New Roman" w:cs="Times New Roman"/>
        </w:rPr>
      </w:pPr>
    </w:p>
    <w:p w14:paraId="68FA7814" w14:textId="77777777" w:rsidR="00643D30" w:rsidRPr="004C1B50" w:rsidRDefault="007243C8" w:rsidP="00F602AC">
      <w:pPr>
        <w:ind w:left="720"/>
        <w:contextualSpacing/>
        <w:jc w:val="both"/>
        <w:rPr>
          <w:rFonts w:ascii="Times New Roman" w:hAnsi="Times New Roman" w:cs="Times New Roman"/>
        </w:rPr>
      </w:pPr>
      <w:r w:rsidRPr="004C1B50">
        <w:rPr>
          <w:rFonts w:ascii="Times New Roman" w:hAnsi="Times New Roman" w:cs="Times New Roman"/>
        </w:rPr>
        <w:t>(7</w:t>
      </w:r>
      <w:r w:rsidR="00DC017A" w:rsidRPr="004C1B50">
        <w:rPr>
          <w:rFonts w:ascii="Times New Roman" w:hAnsi="Times New Roman" w:cs="Times New Roman"/>
        </w:rPr>
        <w:t xml:space="preserve">*) If there are two principles of rationality that cannot be jointly satisfied, then one has epistemic immunity from </w:t>
      </w:r>
      <w:r w:rsidR="00DC017A" w:rsidRPr="004C1B50">
        <w:rPr>
          <w:rFonts w:ascii="Times New Roman" w:hAnsi="Times New Roman" w:cs="Times New Roman"/>
          <w:i/>
        </w:rPr>
        <w:t xml:space="preserve">both </w:t>
      </w:r>
      <w:r w:rsidR="00643D30" w:rsidRPr="004C1B50">
        <w:rPr>
          <w:rFonts w:ascii="Times New Roman" w:hAnsi="Times New Roman" w:cs="Times New Roman"/>
        </w:rPr>
        <w:t>principles in question.</w:t>
      </w:r>
    </w:p>
    <w:p w14:paraId="3383F3DF" w14:textId="77777777" w:rsidR="00643D30" w:rsidRPr="004C1B50" w:rsidRDefault="00643D30" w:rsidP="00F602AC">
      <w:pPr>
        <w:contextualSpacing/>
        <w:jc w:val="both"/>
        <w:rPr>
          <w:rFonts w:ascii="Times New Roman" w:hAnsi="Times New Roman" w:cs="Times New Roman"/>
        </w:rPr>
      </w:pPr>
    </w:p>
    <w:p w14:paraId="7395E427" w14:textId="145947AF" w:rsidR="00A60940" w:rsidRPr="004C1B50" w:rsidRDefault="000663F4"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The problem was that if Anna has immunity from both Calibrationism and Probabilism, then</w:t>
      </w:r>
      <w:r w:rsidR="00EC160E" w:rsidRPr="004C1B50">
        <w:rPr>
          <w:rFonts w:ascii="Times New Roman" w:hAnsi="Times New Roman" w:cs="Times New Roman"/>
        </w:rPr>
        <w:t xml:space="preserve"> any credence that she has in (L</w:t>
      </w:r>
      <w:r w:rsidRPr="004C1B50">
        <w:rPr>
          <w:rFonts w:ascii="Times New Roman" w:hAnsi="Times New Roman" w:cs="Times New Roman"/>
        </w:rPr>
        <w:t>) will be rationally permissible</w:t>
      </w:r>
      <w:r w:rsidR="00366405" w:rsidRPr="004C1B50">
        <w:rPr>
          <w:rFonts w:ascii="Times New Roman" w:hAnsi="Times New Roman" w:cs="Times New Roman"/>
        </w:rPr>
        <w:t xml:space="preserve">. But no theory of rationality should be this permissive. </w:t>
      </w:r>
      <w:r w:rsidR="00F41EF2" w:rsidRPr="004C1B50">
        <w:rPr>
          <w:rFonts w:ascii="Times New Roman" w:hAnsi="Times New Roman" w:cs="Times New Roman"/>
        </w:rPr>
        <w:t>I</w:t>
      </w:r>
      <w:r w:rsidR="00366405" w:rsidRPr="004C1B50">
        <w:rPr>
          <w:rFonts w:ascii="Times New Roman" w:hAnsi="Times New Roman" w:cs="Times New Roman"/>
        </w:rPr>
        <w:t>nsofar</w:t>
      </w:r>
      <w:r w:rsidR="00A60940" w:rsidRPr="004C1B50">
        <w:rPr>
          <w:rFonts w:ascii="Times New Roman" w:hAnsi="Times New Roman" w:cs="Times New Roman"/>
        </w:rPr>
        <w:t xml:space="preserve"> as</w:t>
      </w:r>
      <w:r w:rsidR="00BB7362" w:rsidRPr="004C1B50">
        <w:rPr>
          <w:rFonts w:ascii="Times New Roman" w:hAnsi="Times New Roman" w:cs="Times New Roman"/>
        </w:rPr>
        <w:t xml:space="preserve"> </w:t>
      </w:r>
      <w:r w:rsidR="00F41EF2" w:rsidRPr="004C1B50">
        <w:rPr>
          <w:rFonts w:ascii="Times New Roman" w:hAnsi="Times New Roman" w:cs="Times New Roman"/>
        </w:rPr>
        <w:t xml:space="preserve">the RIP </w:t>
      </w:r>
      <w:r w:rsidR="00BB7362" w:rsidRPr="004C1B50">
        <w:rPr>
          <w:rFonts w:ascii="Times New Roman" w:hAnsi="Times New Roman" w:cs="Times New Roman"/>
        </w:rPr>
        <w:t>rests</w:t>
      </w:r>
      <w:r w:rsidR="007243C8" w:rsidRPr="004C1B50">
        <w:rPr>
          <w:rFonts w:ascii="Times New Roman" w:hAnsi="Times New Roman" w:cs="Times New Roman"/>
        </w:rPr>
        <w:t xml:space="preserve"> on (7</w:t>
      </w:r>
      <w:r w:rsidR="00A60940" w:rsidRPr="004C1B50">
        <w:rPr>
          <w:rFonts w:ascii="Times New Roman" w:hAnsi="Times New Roman" w:cs="Times New Roman"/>
        </w:rPr>
        <w:t>),</w:t>
      </w:r>
      <w:r w:rsidR="00DF700B" w:rsidRPr="004C1B50">
        <w:rPr>
          <w:rFonts w:ascii="Times New Roman" w:hAnsi="Times New Roman" w:cs="Times New Roman"/>
        </w:rPr>
        <w:t xml:space="preserve"> </w:t>
      </w:r>
      <w:r w:rsidR="00944A1C">
        <w:rPr>
          <w:rFonts w:ascii="Times New Roman" w:hAnsi="Times New Roman" w:cs="Times New Roman"/>
        </w:rPr>
        <w:t>will this</w:t>
      </w:r>
      <w:r w:rsidR="00DF700B" w:rsidRPr="004C1B50">
        <w:rPr>
          <w:rFonts w:ascii="Times New Roman" w:hAnsi="Times New Roman" w:cs="Times New Roman"/>
        </w:rPr>
        <w:t xml:space="preserve"> problem</w:t>
      </w:r>
      <w:r w:rsidR="00F41EF2" w:rsidRPr="004C1B50">
        <w:rPr>
          <w:rFonts w:ascii="Times New Roman" w:hAnsi="Times New Roman" w:cs="Times New Roman"/>
        </w:rPr>
        <w:t xml:space="preserve"> re-emerge</w:t>
      </w:r>
      <w:r w:rsidR="00A60940" w:rsidRPr="004C1B50">
        <w:rPr>
          <w:rFonts w:ascii="Times New Roman" w:hAnsi="Times New Roman" w:cs="Times New Roman"/>
        </w:rPr>
        <w:t xml:space="preserve">? </w:t>
      </w:r>
    </w:p>
    <w:p w14:paraId="428BE613" w14:textId="4F9ECE81" w:rsidR="00563A10" w:rsidRPr="004C1B50" w:rsidRDefault="00A60940"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No. As we have seen,</w:t>
      </w:r>
      <w:r w:rsidR="007243C8" w:rsidRPr="004C1B50">
        <w:rPr>
          <w:rFonts w:ascii="Times New Roman" w:hAnsi="Times New Roman" w:cs="Times New Roman"/>
        </w:rPr>
        <w:t xml:space="preserve"> (7</w:t>
      </w:r>
      <w:r w:rsidR="000663F4" w:rsidRPr="004C1B50">
        <w:rPr>
          <w:rFonts w:ascii="Times New Roman" w:hAnsi="Times New Roman" w:cs="Times New Roman"/>
        </w:rPr>
        <w:t xml:space="preserve">) is compatible with it being indeterminate which credences are </w:t>
      </w:r>
      <w:r w:rsidR="005017AB" w:rsidRPr="004C1B50">
        <w:rPr>
          <w:rFonts w:ascii="Times New Roman" w:hAnsi="Times New Roman" w:cs="Times New Roman"/>
        </w:rPr>
        <w:t>rational</w:t>
      </w:r>
      <w:r w:rsidR="00C742EC" w:rsidRPr="004C1B50">
        <w:rPr>
          <w:rFonts w:ascii="Times New Roman" w:hAnsi="Times New Roman" w:cs="Times New Roman"/>
        </w:rPr>
        <w:t>l</w:t>
      </w:r>
      <w:r w:rsidR="00366405" w:rsidRPr="004C1B50">
        <w:rPr>
          <w:rFonts w:ascii="Times New Roman" w:hAnsi="Times New Roman" w:cs="Times New Roman"/>
        </w:rPr>
        <w:t>y permissible</w:t>
      </w:r>
      <w:r w:rsidR="005017AB" w:rsidRPr="004C1B50">
        <w:rPr>
          <w:rFonts w:ascii="Times New Roman" w:hAnsi="Times New Roman" w:cs="Times New Roman"/>
        </w:rPr>
        <w:t xml:space="preserve"> for Anna</w:t>
      </w:r>
      <w:r w:rsidR="00366405" w:rsidRPr="004C1B50">
        <w:rPr>
          <w:rFonts w:ascii="Times New Roman" w:hAnsi="Times New Roman" w:cs="Times New Roman"/>
        </w:rPr>
        <w:t xml:space="preserve"> to have</w:t>
      </w:r>
      <w:r w:rsidR="005017AB" w:rsidRPr="004C1B50">
        <w:rPr>
          <w:rFonts w:ascii="Times New Roman" w:hAnsi="Times New Roman" w:cs="Times New Roman"/>
        </w:rPr>
        <w:t xml:space="preserve">. </w:t>
      </w:r>
      <w:r w:rsidR="007243C8" w:rsidRPr="004C1B50">
        <w:rPr>
          <w:rFonts w:ascii="Times New Roman" w:hAnsi="Times New Roman" w:cs="Times New Roman"/>
        </w:rPr>
        <w:t>Thus, unlike (7*), (7</w:t>
      </w:r>
      <w:r w:rsidR="000663F4" w:rsidRPr="004C1B50">
        <w:rPr>
          <w:rFonts w:ascii="Times New Roman" w:hAnsi="Times New Roman" w:cs="Times New Roman"/>
        </w:rPr>
        <w:t xml:space="preserve">) does not </w:t>
      </w:r>
      <w:r w:rsidR="005017AB" w:rsidRPr="004C1B50">
        <w:rPr>
          <w:rFonts w:ascii="Times New Roman" w:hAnsi="Times New Roman" w:cs="Times New Roman"/>
        </w:rPr>
        <w:t xml:space="preserve">imply that it is rationally </w:t>
      </w:r>
      <w:r w:rsidR="000663F4" w:rsidRPr="004C1B50">
        <w:rPr>
          <w:rFonts w:ascii="Times New Roman" w:hAnsi="Times New Roman" w:cs="Times New Roman"/>
        </w:rPr>
        <w:t>permissible for</w:t>
      </w:r>
      <w:r w:rsidR="007243C8" w:rsidRPr="004C1B50">
        <w:rPr>
          <w:rFonts w:ascii="Times New Roman" w:hAnsi="Times New Roman" w:cs="Times New Roman"/>
        </w:rPr>
        <w:t xml:space="preserve"> Anna to have any credence in (L</w:t>
      </w:r>
      <w:r w:rsidR="000663F4" w:rsidRPr="004C1B50">
        <w:rPr>
          <w:rFonts w:ascii="Times New Roman" w:hAnsi="Times New Roman" w:cs="Times New Roman"/>
        </w:rPr>
        <w:t xml:space="preserve">) whatsoever. </w:t>
      </w:r>
    </w:p>
    <w:p w14:paraId="0293345A" w14:textId="5F106D35" w:rsidR="005017AB" w:rsidRPr="004C1B50" w:rsidRDefault="00BB7362"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Second, </w:t>
      </w:r>
      <w:r w:rsidR="00DF700B" w:rsidRPr="004C1B50">
        <w:rPr>
          <w:rFonts w:ascii="Times New Roman" w:hAnsi="Times New Roman" w:cs="Times New Roman"/>
        </w:rPr>
        <w:t xml:space="preserve">even if the </w:t>
      </w:r>
      <w:r w:rsidRPr="004C1B50">
        <w:rPr>
          <w:rFonts w:ascii="Times New Roman" w:hAnsi="Times New Roman" w:cs="Times New Roman"/>
        </w:rPr>
        <w:t>RIP does not rely on Intrapersonal Permissivism</w:t>
      </w:r>
      <w:r w:rsidR="005017AB" w:rsidRPr="004C1B50">
        <w:rPr>
          <w:rFonts w:ascii="Times New Roman" w:hAnsi="Times New Roman" w:cs="Times New Roman"/>
        </w:rPr>
        <w:t xml:space="preserve"> in particular</w:t>
      </w:r>
      <w:r w:rsidRPr="004C1B50">
        <w:rPr>
          <w:rFonts w:ascii="Times New Roman" w:hAnsi="Times New Roman" w:cs="Times New Roman"/>
        </w:rPr>
        <w:t>, does it rely on Permissivism in general? That is, does the RIP entail that Uniquen</w:t>
      </w:r>
      <w:r w:rsidR="005017AB" w:rsidRPr="004C1B50">
        <w:rPr>
          <w:rFonts w:ascii="Times New Roman" w:hAnsi="Times New Roman" w:cs="Times New Roman"/>
        </w:rPr>
        <w:t>e</w:t>
      </w:r>
      <w:r w:rsidRPr="004C1B50">
        <w:rPr>
          <w:rFonts w:ascii="Times New Roman" w:hAnsi="Times New Roman" w:cs="Times New Roman"/>
        </w:rPr>
        <w:t>ss is false?</w:t>
      </w:r>
      <w:r w:rsidR="00A9144F" w:rsidRPr="004C1B50">
        <w:rPr>
          <w:rFonts w:ascii="Times New Roman" w:hAnsi="Times New Roman" w:cs="Times New Roman"/>
        </w:rPr>
        <w:t xml:space="preserve"> </w:t>
      </w:r>
    </w:p>
    <w:p w14:paraId="489664A2" w14:textId="7CB3D969" w:rsidR="00BA18E8" w:rsidRPr="004C1B50" w:rsidRDefault="00A9144F"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No. On what I take to be the best formulation of the view, Uniqueness says </w:t>
      </w:r>
      <w:r w:rsidR="00BA18E8" w:rsidRPr="004C1B50">
        <w:rPr>
          <w:rFonts w:ascii="Times New Roman" w:hAnsi="Times New Roman" w:cs="Times New Roman"/>
        </w:rPr>
        <w:t>roughly the following:</w:t>
      </w:r>
    </w:p>
    <w:p w14:paraId="1D451201" w14:textId="77777777" w:rsidR="00487DD1" w:rsidRPr="004C1B50" w:rsidRDefault="00487DD1" w:rsidP="00F602AC">
      <w:pPr>
        <w:ind w:firstLine="720"/>
        <w:contextualSpacing/>
        <w:jc w:val="both"/>
        <w:rPr>
          <w:rFonts w:ascii="Times New Roman" w:hAnsi="Times New Roman" w:cs="Times New Roman"/>
        </w:rPr>
      </w:pPr>
    </w:p>
    <w:p w14:paraId="7F299280" w14:textId="77777777" w:rsidR="00643D30" w:rsidRPr="004C1B50" w:rsidRDefault="00BA18E8" w:rsidP="00F602AC">
      <w:pPr>
        <w:ind w:left="720"/>
        <w:contextualSpacing/>
        <w:jc w:val="both"/>
        <w:rPr>
          <w:rFonts w:ascii="Times New Roman" w:hAnsi="Times New Roman" w:cs="Times New Roman"/>
          <w:sz w:val="20"/>
          <w:szCs w:val="20"/>
        </w:rPr>
      </w:pPr>
      <w:r w:rsidRPr="004C1B50">
        <w:rPr>
          <w:rFonts w:ascii="Times New Roman" w:hAnsi="Times New Roman" w:cs="Times New Roman"/>
          <w:i/>
        </w:rPr>
        <w:t>Uniqueness:</w:t>
      </w:r>
      <w:r w:rsidRPr="004C1B50">
        <w:rPr>
          <w:rFonts w:ascii="Times New Roman" w:hAnsi="Times New Roman" w:cs="Times New Roman"/>
        </w:rPr>
        <w:t xml:space="preserve"> F</w:t>
      </w:r>
      <w:r w:rsidR="00A9144F" w:rsidRPr="004C1B50">
        <w:rPr>
          <w:rFonts w:ascii="Times New Roman" w:hAnsi="Times New Roman" w:cs="Times New Roman"/>
        </w:rPr>
        <w:t xml:space="preserve">or any agent, S, body of evidence, E, and proposition, p, there is </w:t>
      </w:r>
      <w:r w:rsidR="00A9144F" w:rsidRPr="00806317">
        <w:rPr>
          <w:rFonts w:ascii="Times New Roman" w:hAnsi="Times New Roman" w:cs="Times New Roman"/>
          <w:i/>
        </w:rPr>
        <w:t>at most</w:t>
      </w:r>
      <w:r w:rsidR="00A9144F" w:rsidRPr="004C1B50">
        <w:rPr>
          <w:rFonts w:ascii="Times New Roman" w:hAnsi="Times New Roman" w:cs="Times New Roman"/>
        </w:rPr>
        <w:t xml:space="preserve"> one rationally permissible attitude for S to take towards p given E.</w:t>
      </w:r>
      <w:r w:rsidR="00A9144F" w:rsidRPr="004C1B50">
        <w:rPr>
          <w:rStyle w:val="FootnoteReference"/>
          <w:rFonts w:ascii="Times New Roman" w:hAnsi="Times New Roman" w:cs="Times New Roman"/>
        </w:rPr>
        <w:footnoteReference w:id="32"/>
      </w:r>
      <w:r w:rsidR="00B42319" w:rsidRPr="004C1B50">
        <w:rPr>
          <w:rFonts w:ascii="Times New Roman" w:hAnsi="Times New Roman" w:cs="Times New Roman"/>
          <w:sz w:val="20"/>
          <w:szCs w:val="20"/>
        </w:rPr>
        <w:t xml:space="preserve"> </w:t>
      </w:r>
    </w:p>
    <w:p w14:paraId="30A49F63" w14:textId="77777777" w:rsidR="00643D30" w:rsidRPr="004C1B50" w:rsidRDefault="00643D30" w:rsidP="00F602AC">
      <w:pPr>
        <w:contextualSpacing/>
        <w:jc w:val="both"/>
        <w:rPr>
          <w:rFonts w:ascii="Times New Roman" w:hAnsi="Times New Roman" w:cs="Times New Roman"/>
          <w:i/>
        </w:rPr>
      </w:pPr>
    </w:p>
    <w:p w14:paraId="4E7DA9B3" w14:textId="75150324" w:rsidR="00261308" w:rsidRPr="004C1B50" w:rsidRDefault="001235EA" w:rsidP="00F602AC">
      <w:pPr>
        <w:spacing w:line="300" w:lineRule="auto"/>
        <w:ind w:firstLine="720"/>
        <w:contextualSpacing/>
        <w:jc w:val="both"/>
        <w:rPr>
          <w:rFonts w:ascii="Times New Roman" w:hAnsi="Times New Roman" w:cs="Times New Roman"/>
          <w:sz w:val="20"/>
          <w:szCs w:val="20"/>
        </w:rPr>
      </w:pPr>
      <w:r>
        <w:rPr>
          <w:rFonts w:ascii="Times New Roman" w:hAnsi="Times New Roman" w:cs="Times New Roman"/>
        </w:rPr>
        <w:t xml:space="preserve">Thus, </w:t>
      </w:r>
      <w:r w:rsidR="00C92B13" w:rsidRPr="004C1B50">
        <w:rPr>
          <w:rFonts w:ascii="Times New Roman" w:hAnsi="Times New Roman" w:cs="Times New Roman"/>
        </w:rPr>
        <w:t>the RIP is compatible with</w:t>
      </w:r>
      <w:r>
        <w:rPr>
          <w:rFonts w:ascii="Times New Roman" w:hAnsi="Times New Roman" w:cs="Times New Roman"/>
        </w:rPr>
        <w:t xml:space="preserve"> Uniqueness so understood</w:t>
      </w:r>
      <w:r w:rsidR="00157340" w:rsidRPr="004C1B50">
        <w:rPr>
          <w:rFonts w:ascii="Times New Roman" w:hAnsi="Times New Roman" w:cs="Times New Roman"/>
        </w:rPr>
        <w:t>. For instance, w</w:t>
      </w:r>
      <w:r w:rsidR="00DF700B" w:rsidRPr="004C1B50">
        <w:rPr>
          <w:rFonts w:ascii="Times New Roman" w:hAnsi="Times New Roman" w:cs="Times New Roman"/>
        </w:rPr>
        <w:t xml:space="preserve">hile the </w:t>
      </w:r>
      <w:r w:rsidR="00171F86" w:rsidRPr="004C1B50">
        <w:rPr>
          <w:rFonts w:ascii="Times New Roman" w:hAnsi="Times New Roman" w:cs="Times New Roman"/>
        </w:rPr>
        <w:t>RIP entails that</w:t>
      </w:r>
      <w:r w:rsidR="00DF700B" w:rsidRPr="004C1B50">
        <w:rPr>
          <w:rFonts w:ascii="Times New Roman" w:hAnsi="Times New Roman" w:cs="Times New Roman"/>
        </w:rPr>
        <w:t xml:space="preserve"> in LOGIC PROBLEM</w:t>
      </w:r>
      <w:r w:rsidR="001639DD" w:rsidRPr="004C1B50">
        <w:rPr>
          <w:rFonts w:ascii="Times New Roman" w:hAnsi="Times New Roman" w:cs="Times New Roman"/>
        </w:rPr>
        <w:t xml:space="preserve"> it is indeterminate which credences Anna is permitted or required to </w:t>
      </w:r>
      <w:r w:rsidR="007243C8" w:rsidRPr="004C1B50">
        <w:rPr>
          <w:rFonts w:ascii="Times New Roman" w:hAnsi="Times New Roman" w:cs="Times New Roman"/>
        </w:rPr>
        <w:t>have in (L</w:t>
      </w:r>
      <w:r w:rsidR="00DF700B" w:rsidRPr="004C1B50">
        <w:rPr>
          <w:rFonts w:ascii="Times New Roman" w:hAnsi="Times New Roman" w:cs="Times New Roman"/>
        </w:rPr>
        <w:t xml:space="preserve">), </w:t>
      </w:r>
      <w:r w:rsidR="00171F86" w:rsidRPr="004C1B50">
        <w:rPr>
          <w:rFonts w:ascii="Times New Roman" w:hAnsi="Times New Roman" w:cs="Times New Roman"/>
        </w:rPr>
        <w:t xml:space="preserve">it says nothing about whether there can </w:t>
      </w:r>
      <w:r w:rsidR="00DF700B" w:rsidRPr="004C1B50">
        <w:rPr>
          <w:rFonts w:ascii="Times New Roman" w:hAnsi="Times New Roman" w:cs="Times New Roman"/>
        </w:rPr>
        <w:t>be cases in which there is more than</w:t>
      </w:r>
      <w:r w:rsidR="00E522CC" w:rsidRPr="004C1B50">
        <w:rPr>
          <w:rFonts w:ascii="Times New Roman" w:hAnsi="Times New Roman" w:cs="Times New Roman"/>
        </w:rPr>
        <w:t xml:space="preserve"> one permissible credence for</w:t>
      </w:r>
      <w:r w:rsidR="00DF700B" w:rsidRPr="004C1B50">
        <w:rPr>
          <w:rFonts w:ascii="Times New Roman" w:hAnsi="Times New Roman" w:cs="Times New Roman"/>
        </w:rPr>
        <w:t xml:space="preserve"> agent</w:t>
      </w:r>
      <w:r w:rsidR="00E522CC" w:rsidRPr="004C1B50">
        <w:rPr>
          <w:rFonts w:ascii="Times New Roman" w:hAnsi="Times New Roman" w:cs="Times New Roman"/>
        </w:rPr>
        <w:t>s</w:t>
      </w:r>
      <w:r w:rsidR="00171F86" w:rsidRPr="004C1B50">
        <w:rPr>
          <w:rFonts w:ascii="Times New Roman" w:hAnsi="Times New Roman" w:cs="Times New Roman"/>
        </w:rPr>
        <w:t xml:space="preserve"> </w:t>
      </w:r>
      <w:r w:rsidR="00E522CC" w:rsidRPr="004C1B50">
        <w:rPr>
          <w:rFonts w:ascii="Times New Roman" w:hAnsi="Times New Roman" w:cs="Times New Roman"/>
        </w:rPr>
        <w:t xml:space="preserve">with the same body of evidence </w:t>
      </w:r>
      <w:r w:rsidR="00171F86" w:rsidRPr="004C1B50">
        <w:rPr>
          <w:rFonts w:ascii="Times New Roman" w:hAnsi="Times New Roman" w:cs="Times New Roman"/>
        </w:rPr>
        <w:t xml:space="preserve">to have in a </w:t>
      </w:r>
      <w:r w:rsidR="00262048" w:rsidRPr="004C1B50">
        <w:rPr>
          <w:rFonts w:ascii="Times New Roman" w:hAnsi="Times New Roman" w:cs="Times New Roman"/>
        </w:rPr>
        <w:t xml:space="preserve">given </w:t>
      </w:r>
      <w:r w:rsidR="00171F86" w:rsidRPr="004C1B50">
        <w:rPr>
          <w:rFonts w:ascii="Times New Roman" w:hAnsi="Times New Roman" w:cs="Times New Roman"/>
        </w:rPr>
        <w:t>proposition.</w:t>
      </w:r>
      <w:r w:rsidR="00261308" w:rsidRPr="004C1B50">
        <w:rPr>
          <w:rFonts w:ascii="Times New Roman" w:hAnsi="Times New Roman" w:cs="Times New Roman"/>
        </w:rPr>
        <w:t xml:space="preserve"> </w:t>
      </w:r>
      <w:r w:rsidR="00171F86" w:rsidRPr="004C1B50">
        <w:rPr>
          <w:rFonts w:ascii="Times New Roman" w:hAnsi="Times New Roman" w:cs="Times New Roman"/>
        </w:rPr>
        <w:t xml:space="preserve">Thus, </w:t>
      </w:r>
      <w:r w:rsidR="001707FE" w:rsidRPr="004C1B50">
        <w:rPr>
          <w:rFonts w:ascii="Times New Roman" w:hAnsi="Times New Roman" w:cs="Times New Roman"/>
        </w:rPr>
        <w:t xml:space="preserve">the RIP is compatible with </w:t>
      </w:r>
      <w:r w:rsidR="00366405" w:rsidRPr="004C1B50">
        <w:rPr>
          <w:rFonts w:ascii="Times New Roman" w:hAnsi="Times New Roman" w:cs="Times New Roman"/>
        </w:rPr>
        <w:t xml:space="preserve">the most plausible versions of </w:t>
      </w:r>
      <w:r w:rsidR="001707FE" w:rsidRPr="004C1B50">
        <w:rPr>
          <w:rFonts w:ascii="Times New Roman" w:hAnsi="Times New Roman" w:cs="Times New Roman"/>
        </w:rPr>
        <w:t xml:space="preserve">Uniqueness and Permissivism. </w:t>
      </w:r>
    </w:p>
    <w:p w14:paraId="123A0117" w14:textId="197B92EA" w:rsidR="00C91B82" w:rsidRPr="004C1B50" w:rsidRDefault="00944A1C" w:rsidP="001A004F">
      <w:pPr>
        <w:spacing w:line="300" w:lineRule="auto"/>
        <w:ind w:firstLine="720"/>
        <w:contextualSpacing/>
        <w:jc w:val="both"/>
        <w:rPr>
          <w:rFonts w:ascii="Times New Roman" w:hAnsi="Times New Roman" w:cs="Times New Roman"/>
        </w:rPr>
      </w:pPr>
      <w:r>
        <w:rPr>
          <w:rFonts w:ascii="Times New Roman" w:hAnsi="Times New Roman" w:cs="Times New Roman"/>
        </w:rPr>
        <w:t xml:space="preserve">In the next section I want to conclude </w:t>
      </w:r>
      <w:r w:rsidR="005C5B00" w:rsidRPr="004C1B50">
        <w:rPr>
          <w:rFonts w:ascii="Times New Roman" w:hAnsi="Times New Roman" w:cs="Times New Roman"/>
        </w:rPr>
        <w:t xml:space="preserve">by developing and then responding to a worry about the way in which the RIP bears on our lives as rational agents more generally. </w:t>
      </w:r>
    </w:p>
    <w:p w14:paraId="6600D7C1" w14:textId="77777777" w:rsidR="00325502" w:rsidRDefault="00325502" w:rsidP="00F602AC">
      <w:pPr>
        <w:contextualSpacing/>
        <w:jc w:val="both"/>
        <w:rPr>
          <w:rFonts w:ascii="Times New Roman" w:hAnsi="Times New Roman" w:cs="Times New Roman"/>
          <w:b/>
        </w:rPr>
      </w:pPr>
    </w:p>
    <w:p w14:paraId="00AC50AA" w14:textId="00FA956A" w:rsidR="006B0F90" w:rsidRDefault="006B0F90" w:rsidP="00F602AC">
      <w:pPr>
        <w:contextualSpacing/>
        <w:jc w:val="both"/>
        <w:rPr>
          <w:rFonts w:ascii="Times New Roman" w:hAnsi="Times New Roman" w:cs="Times New Roman"/>
          <w:b/>
        </w:rPr>
      </w:pPr>
      <w:r w:rsidRPr="004C1B50">
        <w:rPr>
          <w:rFonts w:ascii="Times New Roman" w:hAnsi="Times New Roman" w:cs="Times New Roman"/>
          <w:b/>
        </w:rPr>
        <w:t xml:space="preserve">6. </w:t>
      </w:r>
      <w:r w:rsidR="006F0569" w:rsidRPr="004C1B50">
        <w:rPr>
          <w:rFonts w:ascii="Times New Roman" w:hAnsi="Times New Roman" w:cs="Times New Roman"/>
          <w:b/>
        </w:rPr>
        <w:t xml:space="preserve">Decision Making Under </w:t>
      </w:r>
      <w:r w:rsidRPr="004C1B50">
        <w:rPr>
          <w:rFonts w:ascii="Times New Roman" w:hAnsi="Times New Roman" w:cs="Times New Roman"/>
          <w:b/>
        </w:rPr>
        <w:t>Rational Indeterminacy</w:t>
      </w:r>
    </w:p>
    <w:p w14:paraId="62423DFC" w14:textId="10339180" w:rsidR="0089503D" w:rsidRPr="004C1B50" w:rsidRDefault="0089503D" w:rsidP="00F602AC">
      <w:pPr>
        <w:contextualSpacing/>
        <w:jc w:val="both"/>
        <w:rPr>
          <w:rFonts w:ascii="Times New Roman" w:hAnsi="Times New Roman" w:cs="Times New Roman"/>
          <w:b/>
        </w:rPr>
      </w:pPr>
      <w:bookmarkStart w:id="0" w:name="_GoBack"/>
      <w:bookmarkEnd w:id="0"/>
      <w:r w:rsidRPr="0089503D">
        <w:rPr>
          <w:rFonts w:ascii="Times New Roman" w:hAnsi="Times New Roman" w:cs="Times New Roman"/>
          <w:b/>
          <w:highlight w:val="yellow"/>
        </w:rPr>
        <w:t>I AM NOT PLANNING ON INCLUDING THIS SECTION IN THE TALK.</w:t>
      </w:r>
    </w:p>
    <w:p w14:paraId="421F2374" w14:textId="77777777" w:rsidR="005C5B00" w:rsidRPr="004C1B50" w:rsidRDefault="005C5B00" w:rsidP="00F602AC">
      <w:pPr>
        <w:contextualSpacing/>
        <w:jc w:val="both"/>
        <w:rPr>
          <w:rFonts w:ascii="Times New Roman" w:hAnsi="Times New Roman" w:cs="Times New Roman"/>
        </w:rPr>
      </w:pPr>
    </w:p>
    <w:p w14:paraId="75E8DC79" w14:textId="20CC7F6E" w:rsidR="005C5B00" w:rsidRPr="004C1B50" w:rsidRDefault="00441969"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In LOGIC PROBLEM</w:t>
      </w:r>
      <w:r w:rsidR="00F72340">
        <w:rPr>
          <w:rFonts w:ascii="Times New Roman" w:hAnsi="Times New Roman" w:cs="Times New Roman"/>
        </w:rPr>
        <w:t>,</w:t>
      </w:r>
      <w:r w:rsidRPr="004C1B50">
        <w:rPr>
          <w:rFonts w:ascii="Times New Roman" w:hAnsi="Times New Roman" w:cs="Times New Roman"/>
        </w:rPr>
        <w:t xml:space="preserve"> </w:t>
      </w:r>
      <w:r w:rsidR="005C5B00" w:rsidRPr="004C1B50">
        <w:rPr>
          <w:rFonts w:ascii="Times New Roman" w:hAnsi="Times New Roman" w:cs="Times New Roman"/>
        </w:rPr>
        <w:t>Anna is in what I will call a Rational Indeterminacy Scenario</w:t>
      </w:r>
      <w:r w:rsidRPr="004C1B50">
        <w:rPr>
          <w:rFonts w:ascii="Times New Roman" w:hAnsi="Times New Roman" w:cs="Times New Roman"/>
        </w:rPr>
        <w:t>:</w:t>
      </w:r>
    </w:p>
    <w:p w14:paraId="37F53B47" w14:textId="77777777" w:rsidR="00487DD1" w:rsidRPr="004C1B50" w:rsidRDefault="00487DD1" w:rsidP="00F602AC">
      <w:pPr>
        <w:ind w:firstLine="720"/>
        <w:contextualSpacing/>
        <w:jc w:val="both"/>
        <w:rPr>
          <w:rFonts w:ascii="Times New Roman" w:hAnsi="Times New Roman" w:cs="Times New Roman"/>
        </w:rPr>
      </w:pPr>
    </w:p>
    <w:p w14:paraId="2B2E6C17" w14:textId="61675E53" w:rsidR="00643D30" w:rsidRPr="004C1B50" w:rsidRDefault="005C5B00" w:rsidP="00F602AC">
      <w:pPr>
        <w:ind w:left="720"/>
        <w:contextualSpacing/>
        <w:jc w:val="both"/>
        <w:rPr>
          <w:rFonts w:ascii="Times New Roman" w:hAnsi="Times New Roman" w:cs="Times New Roman"/>
        </w:rPr>
      </w:pPr>
      <w:r w:rsidRPr="004C1B50">
        <w:rPr>
          <w:rFonts w:ascii="Times New Roman" w:hAnsi="Times New Roman" w:cs="Times New Roman"/>
          <w:i/>
        </w:rPr>
        <w:t>Rational Indeterminacy Scenario</w:t>
      </w:r>
      <w:r w:rsidRPr="004C1B50">
        <w:rPr>
          <w:rFonts w:ascii="Times New Roman" w:hAnsi="Times New Roman" w:cs="Times New Roman"/>
        </w:rPr>
        <w:t xml:space="preserve">: A case in which in it indeterminate which credences one is permitted or required </w:t>
      </w:r>
      <w:r w:rsidR="003F0BBB">
        <w:rPr>
          <w:rFonts w:ascii="Times New Roman" w:hAnsi="Times New Roman" w:cs="Times New Roman"/>
        </w:rPr>
        <w:t xml:space="preserve">to have about  a particular </w:t>
      </w:r>
      <w:r w:rsidR="00643D30" w:rsidRPr="004C1B50">
        <w:rPr>
          <w:rFonts w:ascii="Times New Roman" w:hAnsi="Times New Roman" w:cs="Times New Roman"/>
        </w:rPr>
        <w:t>proposition.</w:t>
      </w:r>
    </w:p>
    <w:p w14:paraId="176C28E9" w14:textId="77777777" w:rsidR="00643D30" w:rsidRPr="004C1B50" w:rsidRDefault="00643D30" w:rsidP="00F602AC">
      <w:pPr>
        <w:contextualSpacing/>
        <w:jc w:val="both"/>
        <w:rPr>
          <w:rFonts w:ascii="Times New Roman" w:hAnsi="Times New Roman" w:cs="Times New Roman"/>
          <w:i/>
        </w:rPr>
      </w:pPr>
    </w:p>
    <w:p w14:paraId="17F7FC29" w14:textId="5172E89F" w:rsidR="005C5B00" w:rsidRPr="004C1B50" w:rsidRDefault="005C5B00"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Now, suppose that Anna is forced to make a choice about whether (L) is true and that a lot hangs on this, e.g., if she answers correctly, she will pass Chad’s logic class, but if she answers incorrectly, then she will be forced to enroll in summer school. Of course, there is an ‘objective’ way of looking at her decision in which it is obvious what she should do; she ought to say that (L) is true because it is. But there is different and equally important way of looking at things in which isn’t at all clear how Anna should</w:t>
      </w:r>
      <w:r w:rsidR="00F41EF2" w:rsidRPr="004C1B50">
        <w:rPr>
          <w:rFonts w:ascii="Times New Roman" w:hAnsi="Times New Roman" w:cs="Times New Roman"/>
        </w:rPr>
        <w:t xml:space="preserve"> respond</w:t>
      </w:r>
      <w:r w:rsidRPr="004C1B50">
        <w:rPr>
          <w:rFonts w:ascii="Times New Roman" w:hAnsi="Times New Roman" w:cs="Times New Roman"/>
        </w:rPr>
        <w:t xml:space="preserve">. After all, while it seems to her that (L) is true, it also seems to her that she </w:t>
      </w:r>
      <w:r w:rsidR="006E7770">
        <w:rPr>
          <w:rFonts w:ascii="Times New Roman" w:hAnsi="Times New Roman" w:cs="Times New Roman"/>
        </w:rPr>
        <w:t xml:space="preserve">has </w:t>
      </w:r>
      <w:r w:rsidRPr="004C1B50">
        <w:rPr>
          <w:rFonts w:ascii="Times New Roman" w:hAnsi="Times New Roman" w:cs="Times New Roman"/>
        </w:rPr>
        <w:t xml:space="preserve">good reason to think that she probably misevaluated the relevant evidence. ‘Subjectively’ speaking, then, how should Anna decide to answer the question? </w:t>
      </w:r>
    </w:p>
    <w:p w14:paraId="1F915F5A" w14:textId="49E10C5C" w:rsidR="005C5B00" w:rsidRPr="004C1B50" w:rsidRDefault="005C5B00" w:rsidP="00F602AC">
      <w:pPr>
        <w:spacing w:line="300" w:lineRule="auto"/>
        <w:contextualSpacing/>
        <w:jc w:val="both"/>
        <w:rPr>
          <w:rFonts w:ascii="Times New Roman" w:hAnsi="Times New Roman" w:cs="Times New Roman"/>
        </w:rPr>
      </w:pPr>
      <w:r w:rsidRPr="004C1B50">
        <w:rPr>
          <w:rFonts w:ascii="Times New Roman" w:hAnsi="Times New Roman" w:cs="Times New Roman"/>
        </w:rPr>
        <w:tab/>
        <w:t xml:space="preserve">While there is legitimate question to be asked </w:t>
      </w:r>
      <w:r w:rsidR="00441969" w:rsidRPr="004C1B50">
        <w:rPr>
          <w:rFonts w:ascii="Times New Roman" w:hAnsi="Times New Roman" w:cs="Times New Roman"/>
        </w:rPr>
        <w:t>about how and why agents in Rational Indeterminacy S</w:t>
      </w:r>
      <w:r w:rsidRPr="004C1B50">
        <w:rPr>
          <w:rFonts w:ascii="Times New Roman" w:hAnsi="Times New Roman" w:cs="Times New Roman"/>
        </w:rPr>
        <w:t>cenarios should make decis</w:t>
      </w:r>
      <w:r w:rsidR="00F72340">
        <w:rPr>
          <w:rFonts w:ascii="Times New Roman" w:hAnsi="Times New Roman" w:cs="Times New Roman"/>
        </w:rPr>
        <w:t>ions, the RIP appears to be ill-</w:t>
      </w:r>
      <w:r w:rsidRPr="004C1B50">
        <w:rPr>
          <w:rFonts w:ascii="Times New Roman" w:hAnsi="Times New Roman" w:cs="Times New Roman"/>
        </w:rPr>
        <w:t>equipped to provide an answer. For presumably if Anna is forced to decide between (L) and not-(L), then she should choose (L) just in case it is rationally permissible for her to have a credence in (L) of .5 or more, e.g., intuitively, Anna should not choose (L) if she is rationally required to have a credence of .2 in this proposition.</w:t>
      </w:r>
      <w:r w:rsidR="00441969" w:rsidRPr="004C1B50">
        <w:rPr>
          <w:rStyle w:val="FootnoteReference"/>
          <w:rFonts w:ascii="Times New Roman" w:hAnsi="Times New Roman" w:cs="Times New Roman"/>
        </w:rPr>
        <w:footnoteReference w:id="33"/>
      </w:r>
      <w:r w:rsidRPr="004C1B50">
        <w:rPr>
          <w:rFonts w:ascii="Times New Roman" w:hAnsi="Times New Roman" w:cs="Times New Roman"/>
        </w:rPr>
        <w:t xml:space="preserve"> But since the RIP says that it is indeterminate whether Anna is permitted to have a credence in (L) or .5 or</w:t>
      </w:r>
      <w:r w:rsidR="00F41EF2" w:rsidRPr="004C1B50">
        <w:rPr>
          <w:rFonts w:ascii="Times New Roman" w:hAnsi="Times New Roman" w:cs="Times New Roman"/>
        </w:rPr>
        <w:t xml:space="preserve"> more, proponents of the RIP seem to be</w:t>
      </w:r>
      <w:r w:rsidRPr="004C1B50">
        <w:rPr>
          <w:rFonts w:ascii="Times New Roman" w:hAnsi="Times New Roman" w:cs="Times New Roman"/>
        </w:rPr>
        <w:t xml:space="preserve"> committed to saying that it is indeterminate how Anna should answer Chad’s question. </w:t>
      </w:r>
    </w:p>
    <w:p w14:paraId="2703CADA" w14:textId="0F317095" w:rsidR="005C5B00" w:rsidRPr="004C1B50" w:rsidRDefault="005C5B00"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The worry here is that, all else being equal, it would be preferable to have a theory of rationality that provides agents with advice about how to make decisions. But, as we have just seen, the RIP fails to provi</w:t>
      </w:r>
      <w:r w:rsidR="00F72340">
        <w:rPr>
          <w:rFonts w:ascii="Times New Roman" w:hAnsi="Times New Roman" w:cs="Times New Roman"/>
        </w:rPr>
        <w:t xml:space="preserve">de </w:t>
      </w:r>
      <w:r w:rsidR="00157198">
        <w:rPr>
          <w:rFonts w:ascii="Times New Roman" w:hAnsi="Times New Roman" w:cs="Times New Roman"/>
        </w:rPr>
        <w:t xml:space="preserve">agents in rational indeterminacy scenarios with </w:t>
      </w:r>
      <w:r w:rsidR="006E7770">
        <w:rPr>
          <w:rFonts w:ascii="Times New Roman" w:hAnsi="Times New Roman" w:cs="Times New Roman"/>
        </w:rPr>
        <w:t>a decision-</w:t>
      </w:r>
      <w:r w:rsidRPr="004C1B50">
        <w:rPr>
          <w:rFonts w:ascii="Times New Roman" w:hAnsi="Times New Roman" w:cs="Times New Roman"/>
        </w:rPr>
        <w:t>making procedure</w:t>
      </w:r>
      <w:r w:rsidR="00157198">
        <w:rPr>
          <w:rFonts w:ascii="Times New Roman" w:hAnsi="Times New Roman" w:cs="Times New Roman"/>
        </w:rPr>
        <w:t xml:space="preserve">. </w:t>
      </w:r>
      <w:r w:rsidRPr="004C1B50">
        <w:rPr>
          <w:rFonts w:ascii="Times New Roman" w:hAnsi="Times New Roman" w:cs="Times New Roman"/>
        </w:rPr>
        <w:t>As it stands, then, proponents of the RIP are faced with the following challenge</w:t>
      </w:r>
      <w:r w:rsidR="00441969" w:rsidRPr="004C1B50">
        <w:rPr>
          <w:rFonts w:ascii="Times New Roman" w:hAnsi="Times New Roman" w:cs="Times New Roman"/>
        </w:rPr>
        <w:t>:</w:t>
      </w:r>
    </w:p>
    <w:p w14:paraId="00A6E8B2" w14:textId="77777777" w:rsidR="00487DD1" w:rsidRPr="004C1B50" w:rsidRDefault="00487DD1" w:rsidP="00F602AC">
      <w:pPr>
        <w:ind w:left="720"/>
        <w:contextualSpacing/>
        <w:jc w:val="both"/>
        <w:rPr>
          <w:rFonts w:ascii="Times New Roman" w:hAnsi="Times New Roman" w:cs="Times New Roman"/>
          <w:i/>
        </w:rPr>
      </w:pPr>
    </w:p>
    <w:p w14:paraId="6DC9D892" w14:textId="53CCBC4C" w:rsidR="00643D30" w:rsidRPr="004C1B50" w:rsidRDefault="005C5B00" w:rsidP="00F602AC">
      <w:pPr>
        <w:ind w:left="720"/>
        <w:contextualSpacing/>
        <w:jc w:val="both"/>
        <w:rPr>
          <w:rFonts w:ascii="Times New Roman" w:hAnsi="Times New Roman" w:cs="Times New Roman"/>
        </w:rPr>
      </w:pPr>
      <w:r w:rsidRPr="004C1B50">
        <w:rPr>
          <w:rFonts w:ascii="Times New Roman" w:hAnsi="Times New Roman" w:cs="Times New Roman"/>
          <w:i/>
        </w:rPr>
        <w:t>Rational Indeterminacy Challenge</w:t>
      </w:r>
      <w:r w:rsidRPr="004C1B50">
        <w:rPr>
          <w:rFonts w:ascii="Times New Roman" w:hAnsi="Times New Roman" w:cs="Times New Roman"/>
        </w:rPr>
        <w:t>: The challenge to construct a decision</w:t>
      </w:r>
      <w:r w:rsidR="006E7770">
        <w:rPr>
          <w:rFonts w:ascii="Times New Roman" w:hAnsi="Times New Roman" w:cs="Times New Roman"/>
        </w:rPr>
        <w:t>-</w:t>
      </w:r>
      <w:r w:rsidRPr="004C1B50">
        <w:rPr>
          <w:rFonts w:ascii="Times New Roman" w:hAnsi="Times New Roman" w:cs="Times New Roman"/>
        </w:rPr>
        <w:t xml:space="preserve"> making procedure for agents who are forced to makes a decision about a proposition while in the grip of a r</w:t>
      </w:r>
      <w:r w:rsidR="00643D30" w:rsidRPr="004C1B50">
        <w:rPr>
          <w:rFonts w:ascii="Times New Roman" w:hAnsi="Times New Roman" w:cs="Times New Roman"/>
        </w:rPr>
        <w:t>ational indeterminacy scenario.</w:t>
      </w:r>
    </w:p>
    <w:p w14:paraId="026584EF" w14:textId="77777777" w:rsidR="00643D30" w:rsidRPr="004C1B50" w:rsidRDefault="00643D30" w:rsidP="00F602AC">
      <w:pPr>
        <w:contextualSpacing/>
        <w:jc w:val="both"/>
        <w:rPr>
          <w:rFonts w:ascii="Times New Roman" w:hAnsi="Times New Roman" w:cs="Times New Roman"/>
          <w:i/>
        </w:rPr>
      </w:pPr>
    </w:p>
    <w:p w14:paraId="4CB11B89" w14:textId="76B8C131" w:rsidR="005C5B00" w:rsidRPr="004C1B50" w:rsidRDefault="005C5B00"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Perhaps this challenge would not be so pressing if every theory of rationality had problems providing agents like Anna with applicable advice. But this is not the case. For insofar as the RDP</w:t>
      </w:r>
      <w:r w:rsidRPr="004C1B50">
        <w:rPr>
          <w:rFonts w:ascii="Times New Roman" w:hAnsi="Times New Roman" w:cs="Times New Roman"/>
          <w:i/>
          <w:vertAlign w:val="subscript"/>
        </w:rPr>
        <w:t>Prima-facie</w:t>
      </w:r>
      <w:r w:rsidRPr="004C1B50">
        <w:rPr>
          <w:rFonts w:ascii="Times New Roman" w:hAnsi="Times New Roman" w:cs="Times New Roman"/>
        </w:rPr>
        <w:t xml:space="preserve"> says that when two principles conflict one will override the other, it can provide agents like </w:t>
      </w:r>
      <w:r w:rsidR="00F80B6C">
        <w:rPr>
          <w:rFonts w:ascii="Times New Roman" w:hAnsi="Times New Roman" w:cs="Times New Roman"/>
        </w:rPr>
        <w:t>Anna with the relevant decision-</w:t>
      </w:r>
      <w:r w:rsidRPr="004C1B50">
        <w:rPr>
          <w:rFonts w:ascii="Times New Roman" w:hAnsi="Times New Roman" w:cs="Times New Roman"/>
        </w:rPr>
        <w:t>making procedure, e.g., if proponents of RDP</w:t>
      </w:r>
      <w:r w:rsidRPr="004C1B50">
        <w:rPr>
          <w:rFonts w:ascii="Times New Roman" w:hAnsi="Times New Roman" w:cs="Times New Roman"/>
          <w:i/>
          <w:vertAlign w:val="subscript"/>
        </w:rPr>
        <w:t xml:space="preserve">Prima-facie </w:t>
      </w:r>
      <w:r w:rsidRPr="004C1B50">
        <w:rPr>
          <w:rFonts w:ascii="Times New Roman" w:hAnsi="Times New Roman" w:cs="Times New Roman"/>
        </w:rPr>
        <w:t>want to say that Probabilism trumps Calibrationism and that Anna should thus have a credence 1 in (L), they can advise her to say that (L) is correct. Thus, if proponents of the RIP cannot meet the Rational Indeterminacy Challenge, then not only would the RIP incur a cost, it would incur a cost that is not incurred by the RDP</w:t>
      </w:r>
      <w:r w:rsidRPr="004C1B50">
        <w:rPr>
          <w:rFonts w:ascii="Times New Roman" w:hAnsi="Times New Roman" w:cs="Times New Roman"/>
          <w:i/>
          <w:vertAlign w:val="subscript"/>
        </w:rPr>
        <w:t>Prima-facie</w:t>
      </w:r>
      <w:r w:rsidR="00F80B6C">
        <w:rPr>
          <w:rFonts w:ascii="Times New Roman" w:hAnsi="Times New Roman" w:cs="Times New Roman"/>
        </w:rPr>
        <w:t xml:space="preserve">. </w:t>
      </w:r>
      <w:r w:rsidRPr="004C1B50">
        <w:rPr>
          <w:rFonts w:ascii="Times New Roman" w:hAnsi="Times New Roman" w:cs="Times New Roman"/>
        </w:rPr>
        <w:t xml:space="preserve">And this would be at least one good reason to prefer the latter to the former. </w:t>
      </w:r>
    </w:p>
    <w:p w14:paraId="417A2239" w14:textId="3628C353" w:rsidR="005C5B00" w:rsidRPr="004C1B50" w:rsidRDefault="005C5B00" w:rsidP="00F602AC">
      <w:pPr>
        <w:spacing w:line="300" w:lineRule="auto"/>
        <w:contextualSpacing/>
        <w:jc w:val="both"/>
        <w:rPr>
          <w:rFonts w:ascii="Times New Roman" w:hAnsi="Times New Roman" w:cs="Times New Roman"/>
        </w:rPr>
      </w:pPr>
      <w:r w:rsidRPr="004C1B50">
        <w:rPr>
          <w:rFonts w:ascii="Times New Roman" w:hAnsi="Times New Roman" w:cs="Times New Roman"/>
        </w:rPr>
        <w:tab/>
        <w:t>My aim in this last section, then, is to propose an answer the Rational Indeterminacy Challenge. My general strategy will be to meet the challenge by expanding o</w:t>
      </w:r>
      <w:r w:rsidR="00441969" w:rsidRPr="004C1B50">
        <w:rPr>
          <w:rFonts w:ascii="Times New Roman" w:hAnsi="Times New Roman" w:cs="Times New Roman"/>
        </w:rPr>
        <w:t>n Robert William</w:t>
      </w:r>
      <w:r w:rsidR="00157198">
        <w:rPr>
          <w:rFonts w:ascii="Times New Roman" w:hAnsi="Times New Roman" w:cs="Times New Roman"/>
        </w:rPr>
        <w:t>s’</w:t>
      </w:r>
      <w:r w:rsidR="00441969" w:rsidRPr="004C1B50">
        <w:rPr>
          <w:rFonts w:ascii="Times New Roman" w:hAnsi="Times New Roman" w:cs="Times New Roman"/>
        </w:rPr>
        <w:t xml:space="preserve"> (2014, </w:t>
      </w:r>
      <w:r w:rsidRPr="004C1B50">
        <w:rPr>
          <w:rFonts w:ascii="Times New Roman" w:hAnsi="Times New Roman" w:cs="Times New Roman"/>
        </w:rPr>
        <w:t>forthcoming</w:t>
      </w:r>
      <w:r w:rsidR="00441969" w:rsidRPr="004C1B50">
        <w:rPr>
          <w:rFonts w:ascii="Times New Roman" w:hAnsi="Times New Roman" w:cs="Times New Roman"/>
        </w:rPr>
        <w:t>, ms.</w:t>
      </w:r>
      <w:r w:rsidRPr="004C1B50">
        <w:rPr>
          <w:rFonts w:ascii="Times New Roman" w:hAnsi="Times New Roman" w:cs="Times New Roman"/>
        </w:rPr>
        <w:t xml:space="preserve">) </w:t>
      </w:r>
      <w:r w:rsidR="006E7770">
        <w:rPr>
          <w:rFonts w:ascii="Times New Roman" w:hAnsi="Times New Roman" w:cs="Times New Roman"/>
        </w:rPr>
        <w:t>Mind-Making account of decision-</w:t>
      </w:r>
      <w:r w:rsidRPr="004C1B50">
        <w:rPr>
          <w:rFonts w:ascii="Times New Roman" w:hAnsi="Times New Roman" w:cs="Times New Roman"/>
        </w:rPr>
        <w:t>making.</w:t>
      </w:r>
    </w:p>
    <w:p w14:paraId="1AC72D0D" w14:textId="77777777" w:rsidR="00487DD1" w:rsidRPr="004C1B50" w:rsidRDefault="00487DD1" w:rsidP="00F602AC">
      <w:pPr>
        <w:contextualSpacing/>
        <w:jc w:val="both"/>
        <w:rPr>
          <w:rFonts w:ascii="Times New Roman" w:hAnsi="Times New Roman" w:cs="Times New Roman"/>
        </w:rPr>
      </w:pPr>
    </w:p>
    <w:p w14:paraId="103C785B" w14:textId="713B0E80" w:rsidR="005C5B00" w:rsidRPr="004C1B50" w:rsidRDefault="005C5B00" w:rsidP="00F602AC">
      <w:pPr>
        <w:spacing w:line="300" w:lineRule="auto"/>
        <w:contextualSpacing/>
        <w:jc w:val="both"/>
        <w:rPr>
          <w:rFonts w:ascii="Times New Roman" w:hAnsi="Times New Roman" w:cs="Times New Roman"/>
          <w:i/>
        </w:rPr>
      </w:pPr>
      <w:r w:rsidRPr="004C1B50">
        <w:rPr>
          <w:rFonts w:ascii="Times New Roman" w:hAnsi="Times New Roman" w:cs="Times New Roman"/>
          <w:i/>
        </w:rPr>
        <w:t>6.1 Indeterminate Ought Scenarios and the Indeterminate Ought Challenge</w:t>
      </w:r>
    </w:p>
    <w:p w14:paraId="66181839" w14:textId="77777777" w:rsidR="00487DD1" w:rsidRPr="004C1B50" w:rsidRDefault="00487DD1" w:rsidP="00F602AC">
      <w:pPr>
        <w:contextualSpacing/>
        <w:jc w:val="both"/>
        <w:rPr>
          <w:rFonts w:ascii="Times New Roman" w:hAnsi="Times New Roman" w:cs="Times New Roman"/>
          <w:i/>
        </w:rPr>
      </w:pPr>
    </w:p>
    <w:p w14:paraId="4C465701" w14:textId="5833A8E4" w:rsidR="00B5362D" w:rsidRDefault="005C5B00" w:rsidP="00157198">
      <w:pPr>
        <w:spacing w:line="300" w:lineRule="auto"/>
        <w:ind w:firstLine="720"/>
        <w:contextualSpacing/>
        <w:jc w:val="both"/>
        <w:rPr>
          <w:rFonts w:ascii="Times New Roman" w:hAnsi="Times New Roman" w:cs="Times New Roman"/>
        </w:rPr>
      </w:pPr>
      <w:r w:rsidRPr="004C1B50">
        <w:rPr>
          <w:rFonts w:ascii="Times New Roman" w:hAnsi="Times New Roman" w:cs="Times New Roman"/>
        </w:rPr>
        <w:t>While I have been arguing that it can be indeterminate which doxastic states an agent is rationally permitted or required to have, recent work on ethical vagueness and moral indeterminacy suggests that it can likewise be indeterminate which actions one is morally permitted or required to perform. For instance, consider</w:t>
      </w:r>
      <w:r w:rsidR="00157198">
        <w:rPr>
          <w:rFonts w:ascii="Times New Roman" w:hAnsi="Times New Roman" w:cs="Times New Roman"/>
        </w:rPr>
        <w:t>:</w:t>
      </w:r>
    </w:p>
    <w:p w14:paraId="50E30E17" w14:textId="77777777" w:rsidR="00157198" w:rsidRDefault="00157198" w:rsidP="00157198">
      <w:pPr>
        <w:ind w:firstLine="720"/>
        <w:contextualSpacing/>
        <w:jc w:val="both"/>
        <w:rPr>
          <w:rFonts w:ascii="Times New Roman" w:hAnsi="Times New Roman" w:cs="Times New Roman"/>
        </w:rPr>
      </w:pPr>
    </w:p>
    <w:p w14:paraId="361DE0F3" w14:textId="0255F076" w:rsidR="00643D30" w:rsidRPr="004C1B50" w:rsidRDefault="005C5B00" w:rsidP="00F602AC">
      <w:pPr>
        <w:ind w:left="720"/>
        <w:contextualSpacing/>
        <w:jc w:val="both"/>
        <w:rPr>
          <w:rFonts w:ascii="Times New Roman" w:hAnsi="Times New Roman" w:cs="Times New Roman"/>
        </w:rPr>
      </w:pPr>
      <w:r w:rsidRPr="004C1B50">
        <w:rPr>
          <w:rFonts w:ascii="Times New Roman" w:hAnsi="Times New Roman" w:cs="Times New Roman"/>
        </w:rPr>
        <w:t xml:space="preserve">PROMISE: Chad is obligated to help Anna with her logic homework unless he promised to help Zach with his logic homework instead. Chad talked to Zach about helping him, but his utterance was a borderline instance of promising, e.g., the </w:t>
      </w:r>
      <w:r w:rsidR="00CD1522" w:rsidRPr="004C1B50">
        <w:rPr>
          <w:rFonts w:ascii="Times New Roman" w:hAnsi="Times New Roman" w:cs="Times New Roman"/>
        </w:rPr>
        <w:t>language he used was vague, he and Zach</w:t>
      </w:r>
      <w:r w:rsidRPr="004C1B50">
        <w:rPr>
          <w:rFonts w:ascii="Times New Roman" w:hAnsi="Times New Roman" w:cs="Times New Roman"/>
        </w:rPr>
        <w:t xml:space="preserve"> were borderline drunk such that it is unsettled whether they were sober enough to establish a valid contract, etc. Chad knows that his utterance was a borderline promise, and </w:t>
      </w:r>
      <w:r w:rsidR="00CD1522" w:rsidRPr="004C1B50">
        <w:rPr>
          <w:rFonts w:ascii="Times New Roman" w:hAnsi="Times New Roman" w:cs="Times New Roman"/>
        </w:rPr>
        <w:t>he is trying to figure out</w:t>
      </w:r>
      <w:r w:rsidR="00441969" w:rsidRPr="004C1B50">
        <w:rPr>
          <w:rFonts w:ascii="Times New Roman" w:hAnsi="Times New Roman" w:cs="Times New Roman"/>
        </w:rPr>
        <w:t xml:space="preserve"> which student to help</w:t>
      </w:r>
      <w:r w:rsidR="00643D30" w:rsidRPr="004C1B50">
        <w:rPr>
          <w:rFonts w:ascii="Times New Roman" w:hAnsi="Times New Roman" w:cs="Times New Roman"/>
        </w:rPr>
        <w:t>.</w:t>
      </w:r>
    </w:p>
    <w:p w14:paraId="78795DD8" w14:textId="77777777" w:rsidR="00643D30" w:rsidRPr="004C1B50" w:rsidRDefault="00643D30" w:rsidP="00F602AC">
      <w:pPr>
        <w:contextualSpacing/>
        <w:jc w:val="both"/>
        <w:rPr>
          <w:rFonts w:ascii="Times New Roman" w:hAnsi="Times New Roman" w:cs="Times New Roman"/>
        </w:rPr>
      </w:pPr>
    </w:p>
    <w:p w14:paraId="19BF49B3" w14:textId="4D4DE32E" w:rsidR="005C5B00" w:rsidRPr="004C1B50" w:rsidRDefault="00441969"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Question: i</w:t>
      </w:r>
      <w:r w:rsidR="005C5B00" w:rsidRPr="004C1B50">
        <w:rPr>
          <w:rFonts w:ascii="Times New Roman" w:hAnsi="Times New Roman" w:cs="Times New Roman"/>
        </w:rPr>
        <w:t>nsofar as Chad knows that he should help Anna just in case he did not make a promise to help Zach, and insofar as Chad knows that he should help Zach just in case he made a promise to do so, morally speaking, what should Chad do?</w:t>
      </w:r>
    </w:p>
    <w:p w14:paraId="3CC2ED8E" w14:textId="4B20863B" w:rsidR="005C5B00" w:rsidRPr="004C1B50" w:rsidRDefault="00441969"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Answer: i</w:t>
      </w:r>
      <w:r w:rsidR="007A63E4" w:rsidRPr="004C1B50">
        <w:rPr>
          <w:rFonts w:ascii="Times New Roman" w:hAnsi="Times New Roman" w:cs="Times New Roman"/>
        </w:rPr>
        <w:t xml:space="preserve">t is hard to say, since it appears as though </w:t>
      </w:r>
      <w:r w:rsidR="005C5B00" w:rsidRPr="004C1B50">
        <w:rPr>
          <w:rFonts w:ascii="Times New Roman" w:hAnsi="Times New Roman" w:cs="Times New Roman"/>
        </w:rPr>
        <w:t xml:space="preserve">it is indeterminate </w:t>
      </w:r>
      <w:r w:rsidR="007A63E4" w:rsidRPr="004C1B50">
        <w:rPr>
          <w:rFonts w:ascii="Times New Roman" w:hAnsi="Times New Roman" w:cs="Times New Roman"/>
        </w:rPr>
        <w:t>who Chad ought to help.</w:t>
      </w:r>
    </w:p>
    <w:p w14:paraId="7DCDF436" w14:textId="611EAF61" w:rsidR="00643D30" w:rsidRPr="004C1B50" w:rsidRDefault="005C5B00" w:rsidP="00441969">
      <w:pPr>
        <w:ind w:firstLine="720"/>
        <w:jc w:val="both"/>
        <w:rPr>
          <w:rFonts w:ascii="Times New Roman" w:hAnsi="Times New Roman" w:cs="Times New Roman"/>
        </w:rPr>
      </w:pPr>
      <w:r w:rsidRPr="004C1B50">
        <w:rPr>
          <w:rFonts w:ascii="Times New Roman" w:hAnsi="Times New Roman" w:cs="Times New Roman"/>
        </w:rPr>
        <w:t>PROMISE is an example of an Indeterminate Ought Scenario</w:t>
      </w:r>
      <w:r w:rsidR="00643D30" w:rsidRPr="004C1B50">
        <w:rPr>
          <w:rFonts w:ascii="Times New Roman" w:hAnsi="Times New Roman" w:cs="Times New Roman"/>
        </w:rPr>
        <w:t>:</w:t>
      </w:r>
    </w:p>
    <w:p w14:paraId="33FD6DCD" w14:textId="77777777" w:rsidR="00487DD1" w:rsidRPr="004C1B50" w:rsidRDefault="00487DD1" w:rsidP="00441969">
      <w:pPr>
        <w:ind w:firstLine="720"/>
        <w:jc w:val="both"/>
        <w:rPr>
          <w:rFonts w:ascii="Times New Roman" w:hAnsi="Times New Roman" w:cs="Times New Roman"/>
        </w:rPr>
      </w:pPr>
    </w:p>
    <w:p w14:paraId="408F4BC2" w14:textId="14B10C0E" w:rsidR="00643D30" w:rsidRPr="004C1B50" w:rsidRDefault="005C5B00" w:rsidP="00441969">
      <w:pPr>
        <w:ind w:left="720"/>
        <w:jc w:val="both"/>
        <w:rPr>
          <w:rFonts w:ascii="Times New Roman" w:hAnsi="Times New Roman" w:cs="Times New Roman"/>
        </w:rPr>
      </w:pPr>
      <w:r w:rsidRPr="004C1B50">
        <w:rPr>
          <w:rFonts w:ascii="Times New Roman" w:hAnsi="Times New Roman" w:cs="Times New Roman"/>
          <w:i/>
        </w:rPr>
        <w:t>Indeterminate Ought Scenario</w:t>
      </w:r>
      <w:r w:rsidRPr="004C1B50">
        <w:rPr>
          <w:rFonts w:ascii="Times New Roman" w:hAnsi="Times New Roman" w:cs="Times New Roman"/>
        </w:rPr>
        <w:t>: A case in which an agent knows that it is indeterminate whether she ought to perform some action.</w:t>
      </w:r>
    </w:p>
    <w:p w14:paraId="2AD4DED7" w14:textId="77777777" w:rsidR="00643D30" w:rsidRPr="004C1B50" w:rsidRDefault="00643D30" w:rsidP="00441969">
      <w:pPr>
        <w:contextualSpacing/>
        <w:jc w:val="both"/>
        <w:rPr>
          <w:rFonts w:ascii="Times New Roman" w:hAnsi="Times New Roman" w:cs="Times New Roman"/>
        </w:rPr>
      </w:pPr>
    </w:p>
    <w:p w14:paraId="72314E23" w14:textId="226107D5" w:rsidR="005C5B00" w:rsidRPr="004C1B50" w:rsidRDefault="005C5B00"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Indeterminate Ought Scenarios are ubiquitous. Because it can be indeterminate whether a speech act constitutes a promise, or whether an organism is a person, or whether two people are numerically identical, etc., Indeterminate Ought Scenar</w:t>
      </w:r>
      <w:r w:rsidR="006E7770">
        <w:rPr>
          <w:rFonts w:ascii="Times New Roman" w:hAnsi="Times New Roman" w:cs="Times New Roman"/>
        </w:rPr>
        <w:t>ios can crop up for importantly different reasons</w:t>
      </w:r>
      <w:r w:rsidR="00CD1522" w:rsidRPr="004C1B50">
        <w:rPr>
          <w:rFonts w:ascii="Times New Roman" w:hAnsi="Times New Roman" w:cs="Times New Roman"/>
        </w:rPr>
        <w:t>.</w:t>
      </w:r>
      <w:r w:rsidR="00CD1522" w:rsidRPr="004C1B50">
        <w:rPr>
          <w:rStyle w:val="FootnoteReference"/>
          <w:rFonts w:ascii="Times New Roman" w:hAnsi="Times New Roman" w:cs="Times New Roman"/>
        </w:rPr>
        <w:footnoteReference w:id="34"/>
      </w:r>
    </w:p>
    <w:p w14:paraId="688F76A5" w14:textId="57B3ECD8" w:rsidR="005C5B00" w:rsidRPr="004C1B50" w:rsidRDefault="005C5B00" w:rsidP="00F602AC">
      <w:pPr>
        <w:spacing w:line="300" w:lineRule="auto"/>
        <w:contextualSpacing/>
        <w:jc w:val="both"/>
        <w:rPr>
          <w:rFonts w:ascii="Times New Roman" w:hAnsi="Times New Roman" w:cs="Times New Roman"/>
        </w:rPr>
      </w:pPr>
      <w:r w:rsidRPr="004C1B50">
        <w:rPr>
          <w:rFonts w:ascii="Times New Roman" w:hAnsi="Times New Roman" w:cs="Times New Roman"/>
        </w:rPr>
        <w:tab/>
        <w:t>But even if it is indeterminate what one ought to do, all else being equal it would be good i</w:t>
      </w:r>
      <w:r w:rsidR="007A63E4" w:rsidRPr="004C1B50">
        <w:rPr>
          <w:rFonts w:ascii="Times New Roman" w:hAnsi="Times New Roman" w:cs="Times New Roman"/>
        </w:rPr>
        <w:t>f our moral theories could provide</w:t>
      </w:r>
      <w:r w:rsidRPr="004C1B50">
        <w:rPr>
          <w:rFonts w:ascii="Times New Roman" w:hAnsi="Times New Roman" w:cs="Times New Roman"/>
        </w:rPr>
        <w:t xml:space="preserve"> agents in Indeterminate Ought Scenarios </w:t>
      </w:r>
      <w:r w:rsidR="007A63E4" w:rsidRPr="004C1B50">
        <w:rPr>
          <w:rFonts w:ascii="Times New Roman" w:hAnsi="Times New Roman" w:cs="Times New Roman"/>
        </w:rPr>
        <w:t xml:space="preserve">with </w:t>
      </w:r>
      <w:r w:rsidRPr="004C1B50">
        <w:rPr>
          <w:rFonts w:ascii="Times New Roman" w:hAnsi="Times New Roman" w:cs="Times New Roman"/>
        </w:rPr>
        <w:t>at least some advice about how to make decisions. This is the Indeterminate Ought Challenge</w:t>
      </w:r>
      <w:r w:rsidR="00487DD1" w:rsidRPr="004C1B50">
        <w:rPr>
          <w:rFonts w:ascii="Times New Roman" w:hAnsi="Times New Roman" w:cs="Times New Roman"/>
        </w:rPr>
        <w:t>:</w:t>
      </w:r>
    </w:p>
    <w:p w14:paraId="227AF1F6" w14:textId="77777777" w:rsidR="00487DD1" w:rsidRPr="004C1B50" w:rsidRDefault="00487DD1" w:rsidP="00F602AC">
      <w:pPr>
        <w:contextualSpacing/>
        <w:jc w:val="both"/>
        <w:rPr>
          <w:rFonts w:ascii="Times New Roman" w:hAnsi="Times New Roman" w:cs="Times New Roman"/>
        </w:rPr>
      </w:pPr>
    </w:p>
    <w:p w14:paraId="1ABABC6E" w14:textId="7786164F" w:rsidR="005C5B00" w:rsidRPr="004C1B50" w:rsidRDefault="005C5B00" w:rsidP="00F602AC">
      <w:pPr>
        <w:ind w:left="720"/>
        <w:contextualSpacing/>
        <w:jc w:val="both"/>
        <w:rPr>
          <w:rFonts w:ascii="Times New Roman" w:hAnsi="Times New Roman" w:cs="Times New Roman"/>
        </w:rPr>
      </w:pPr>
      <w:r w:rsidRPr="004C1B50">
        <w:rPr>
          <w:rFonts w:ascii="Times New Roman" w:hAnsi="Times New Roman" w:cs="Times New Roman"/>
          <w:i/>
        </w:rPr>
        <w:t>Indeterminate Ought Challenge</w:t>
      </w:r>
      <w:r w:rsidRPr="004C1B50">
        <w:rPr>
          <w:rFonts w:ascii="Times New Roman" w:hAnsi="Times New Roman" w:cs="Times New Roman"/>
        </w:rPr>
        <w:t>: The ch</w:t>
      </w:r>
      <w:r w:rsidR="006E7770">
        <w:rPr>
          <w:rFonts w:ascii="Times New Roman" w:hAnsi="Times New Roman" w:cs="Times New Roman"/>
        </w:rPr>
        <w:t>allenge to construct a decision-</w:t>
      </w:r>
      <w:r w:rsidRPr="004C1B50">
        <w:rPr>
          <w:rFonts w:ascii="Times New Roman" w:hAnsi="Times New Roman" w:cs="Times New Roman"/>
        </w:rPr>
        <w:t xml:space="preserve">making procedure for agents who are forced to make a decision while in the grip of an Indeterminate Ought Scenario. </w:t>
      </w:r>
    </w:p>
    <w:p w14:paraId="40122BD2" w14:textId="77777777" w:rsidR="00643D30" w:rsidRPr="004C1B50" w:rsidRDefault="00643D30" w:rsidP="00F602AC">
      <w:pPr>
        <w:ind w:left="720"/>
        <w:contextualSpacing/>
        <w:jc w:val="both"/>
        <w:rPr>
          <w:rFonts w:ascii="Times New Roman" w:hAnsi="Times New Roman" w:cs="Times New Roman"/>
        </w:rPr>
      </w:pPr>
    </w:p>
    <w:p w14:paraId="08DB942B" w14:textId="77777777" w:rsidR="005C5B00" w:rsidRPr="004C1B50" w:rsidRDefault="005C5B00" w:rsidP="00F602AC">
      <w:pPr>
        <w:spacing w:line="300" w:lineRule="auto"/>
        <w:contextualSpacing/>
        <w:jc w:val="both"/>
        <w:rPr>
          <w:rFonts w:ascii="Times New Roman" w:hAnsi="Times New Roman" w:cs="Times New Roman"/>
        </w:rPr>
      </w:pPr>
      <w:r w:rsidRPr="004C1B50">
        <w:rPr>
          <w:rFonts w:ascii="Times New Roman" w:hAnsi="Times New Roman" w:cs="Times New Roman"/>
        </w:rPr>
        <w:t xml:space="preserve">The Indeterminate Ought Challenge is a challenge for everyone. How should it be met? </w:t>
      </w:r>
    </w:p>
    <w:p w14:paraId="6ACFDEAE" w14:textId="60C11338" w:rsidR="005C5B00" w:rsidRPr="004C1B50" w:rsidRDefault="005C5B00"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The </w:t>
      </w:r>
      <w:r w:rsidR="006E7770">
        <w:rPr>
          <w:rFonts w:ascii="Times New Roman" w:hAnsi="Times New Roman" w:cs="Times New Roman"/>
        </w:rPr>
        <w:t>Mind-Making account of decision-</w:t>
      </w:r>
      <w:r w:rsidRPr="004C1B50">
        <w:rPr>
          <w:rFonts w:ascii="Times New Roman" w:hAnsi="Times New Roman" w:cs="Times New Roman"/>
        </w:rPr>
        <w:t>making (e.g., Williams (2014, forthcoming</w:t>
      </w:r>
      <w:r w:rsidR="00D47C14" w:rsidRPr="004C1B50">
        <w:rPr>
          <w:rFonts w:ascii="Times New Roman" w:hAnsi="Times New Roman" w:cs="Times New Roman"/>
        </w:rPr>
        <w:t>, m.s.</w:t>
      </w:r>
      <w:r w:rsidRPr="004C1B50">
        <w:rPr>
          <w:rFonts w:ascii="Times New Roman" w:hAnsi="Times New Roman" w:cs="Times New Roman"/>
        </w:rPr>
        <w:t>)</w:t>
      </w:r>
      <w:r w:rsidR="00AB236A" w:rsidRPr="004C1B50">
        <w:rPr>
          <w:rFonts w:ascii="Times New Roman" w:hAnsi="Times New Roman" w:cs="Times New Roman"/>
        </w:rPr>
        <w:t>)</w:t>
      </w:r>
      <w:r w:rsidRPr="004C1B50">
        <w:rPr>
          <w:rFonts w:ascii="Times New Roman" w:hAnsi="Times New Roman" w:cs="Times New Roman"/>
        </w:rPr>
        <w:t xml:space="preserve"> is what I take to be the </w:t>
      </w:r>
      <w:r w:rsidR="00A2597B" w:rsidRPr="004C1B50">
        <w:rPr>
          <w:rFonts w:ascii="Times New Roman" w:hAnsi="Times New Roman" w:cs="Times New Roman"/>
        </w:rPr>
        <w:t>best-developed</w:t>
      </w:r>
      <w:r w:rsidRPr="004C1B50">
        <w:rPr>
          <w:rFonts w:ascii="Times New Roman" w:hAnsi="Times New Roman" w:cs="Times New Roman"/>
        </w:rPr>
        <w:t xml:space="preserve"> and most plausible solution. Put very roughly, the solution goes as follows.</w:t>
      </w:r>
    </w:p>
    <w:p w14:paraId="439EA7BB" w14:textId="0469C16A" w:rsidR="005C5B00" w:rsidRPr="004C1B50" w:rsidRDefault="000A4AD1" w:rsidP="00F602AC">
      <w:pPr>
        <w:spacing w:line="300" w:lineRule="auto"/>
        <w:ind w:firstLine="720"/>
        <w:contextualSpacing/>
        <w:jc w:val="both"/>
        <w:rPr>
          <w:rFonts w:ascii="Times New Roman" w:hAnsi="Times New Roman" w:cs="Times New Roman"/>
        </w:rPr>
      </w:pPr>
      <w:r>
        <w:rPr>
          <w:rFonts w:ascii="Times New Roman" w:hAnsi="Times New Roman" w:cs="Times New Roman"/>
        </w:rPr>
        <w:t>First, the Mind-</w:t>
      </w:r>
      <w:r w:rsidR="005C5B00" w:rsidRPr="004C1B50">
        <w:rPr>
          <w:rFonts w:ascii="Times New Roman" w:hAnsi="Times New Roman" w:cs="Times New Roman"/>
        </w:rPr>
        <w:t>Making account relies on the same classical supervaluationist framework that we have been working with. So, the proposition “I ought to help Anna with her homework” is true j</w:t>
      </w:r>
      <w:r w:rsidR="00120427">
        <w:rPr>
          <w:rFonts w:ascii="Times New Roman" w:hAnsi="Times New Roman" w:cs="Times New Roman"/>
        </w:rPr>
        <w:t>ust in case it is true on the correct sharpening</w:t>
      </w:r>
      <w:r w:rsidR="005C5B00" w:rsidRPr="004C1B50">
        <w:rPr>
          <w:rFonts w:ascii="Times New Roman" w:hAnsi="Times New Roman" w:cs="Times New Roman"/>
        </w:rPr>
        <w:t xml:space="preserve">, false just in case it is false </w:t>
      </w:r>
      <w:r w:rsidR="00120427">
        <w:rPr>
          <w:rFonts w:ascii="Times New Roman" w:hAnsi="Times New Roman" w:cs="Times New Roman"/>
        </w:rPr>
        <w:t>on the correct sharpening</w:t>
      </w:r>
      <w:r w:rsidR="005C5B00" w:rsidRPr="004C1B50">
        <w:rPr>
          <w:rFonts w:ascii="Times New Roman" w:hAnsi="Times New Roman" w:cs="Times New Roman"/>
        </w:rPr>
        <w:t xml:space="preserve">, and indeterminate when it is true on some but not all sharpenings and it is </w:t>
      </w:r>
      <w:r w:rsidR="00AB236A" w:rsidRPr="004C1B50">
        <w:rPr>
          <w:rFonts w:ascii="Times New Roman" w:hAnsi="Times New Roman" w:cs="Times New Roman"/>
        </w:rPr>
        <w:t xml:space="preserve">unsettled </w:t>
      </w:r>
      <w:r w:rsidR="005C5B00" w:rsidRPr="004C1B50">
        <w:rPr>
          <w:rFonts w:ascii="Times New Roman" w:hAnsi="Times New Roman" w:cs="Times New Roman"/>
        </w:rPr>
        <w:t>which sharpening is correct.</w:t>
      </w:r>
    </w:p>
    <w:p w14:paraId="389587C7" w14:textId="4D2A852B" w:rsidR="005C5B00" w:rsidRPr="004C1B50" w:rsidRDefault="005C5B00" w:rsidP="00F602AC">
      <w:pPr>
        <w:spacing w:line="300" w:lineRule="auto"/>
        <w:contextualSpacing/>
        <w:jc w:val="both"/>
        <w:rPr>
          <w:rFonts w:ascii="Times New Roman" w:hAnsi="Times New Roman" w:cs="Times New Roman"/>
        </w:rPr>
      </w:pPr>
      <w:r w:rsidRPr="004C1B50">
        <w:rPr>
          <w:rFonts w:ascii="Times New Roman" w:hAnsi="Times New Roman" w:cs="Times New Roman"/>
        </w:rPr>
        <w:tab/>
        <w:t xml:space="preserve">Second, since Chad knows that p is indeterminate, we can now ask about the cognitive role that indeterminacy plays here, i.e., given that Chad knows that p is indeterminate, which doxastic attitude should he have about this proposition? What you can get </w:t>
      </w:r>
      <w:r w:rsidR="00D47C14" w:rsidRPr="004C1B50">
        <w:rPr>
          <w:rFonts w:ascii="Times New Roman" w:hAnsi="Times New Roman" w:cs="Times New Roman"/>
        </w:rPr>
        <w:t xml:space="preserve">directly from the Mind-Making account </w:t>
      </w:r>
      <w:r w:rsidRPr="004C1B50">
        <w:rPr>
          <w:rFonts w:ascii="Times New Roman" w:hAnsi="Times New Roman" w:cs="Times New Roman"/>
        </w:rPr>
        <w:t>is t</w:t>
      </w:r>
      <w:r w:rsidR="00AB236A" w:rsidRPr="004C1B50">
        <w:rPr>
          <w:rFonts w:ascii="Times New Roman" w:hAnsi="Times New Roman" w:cs="Times New Roman"/>
        </w:rPr>
        <w:t xml:space="preserve">his: </w:t>
      </w:r>
      <w:r w:rsidRPr="004C1B50">
        <w:rPr>
          <w:rFonts w:ascii="Times New Roman" w:hAnsi="Times New Roman" w:cs="Times New Roman"/>
        </w:rPr>
        <w:t xml:space="preserve">when you know that it is indeterminate what you ought to do, it is indeterminate which credences you should have about what you ought to do. </w:t>
      </w:r>
      <w:r w:rsidR="00AB236A" w:rsidRPr="004C1B50">
        <w:rPr>
          <w:rFonts w:ascii="Times New Roman" w:hAnsi="Times New Roman" w:cs="Times New Roman"/>
        </w:rPr>
        <w:t>Thus, it is indeterminate which credences Chad should have about “I ought to help Zach.”</w:t>
      </w:r>
      <w:r w:rsidR="00D47C14" w:rsidRPr="004C1B50">
        <w:rPr>
          <w:rFonts w:ascii="Times New Roman" w:hAnsi="Times New Roman" w:cs="Times New Roman"/>
        </w:rPr>
        <w:t xml:space="preserve"> (Note: this point will become especially important in the next subsection.)</w:t>
      </w:r>
      <w:r w:rsidR="00A2597B" w:rsidRPr="004C1B50">
        <w:rPr>
          <w:rStyle w:val="FootnoteReference"/>
          <w:rFonts w:ascii="Times New Roman" w:hAnsi="Times New Roman" w:cs="Times New Roman"/>
        </w:rPr>
        <w:footnoteReference w:id="35"/>
      </w:r>
    </w:p>
    <w:p w14:paraId="5B86A4C6" w14:textId="2814D32D" w:rsidR="005C5B00" w:rsidRPr="004C1B50" w:rsidRDefault="005C5B00"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Third, </w:t>
      </w:r>
      <w:r w:rsidR="00AB236A" w:rsidRPr="004C1B50">
        <w:rPr>
          <w:rFonts w:ascii="Times New Roman" w:hAnsi="Times New Roman" w:cs="Times New Roman"/>
        </w:rPr>
        <w:t>when it is indeterminate what one</w:t>
      </w:r>
      <w:r w:rsidRPr="004C1B50">
        <w:rPr>
          <w:rFonts w:ascii="Times New Roman" w:hAnsi="Times New Roman" w:cs="Times New Roman"/>
        </w:rPr>
        <w:t xml:space="preserve"> </w:t>
      </w:r>
      <w:r w:rsidR="00AB236A" w:rsidRPr="004C1B50">
        <w:rPr>
          <w:rFonts w:ascii="Times New Roman" w:hAnsi="Times New Roman" w:cs="Times New Roman"/>
        </w:rPr>
        <w:t>ought to thin</w:t>
      </w:r>
      <w:r w:rsidR="005C31D0" w:rsidRPr="004C1B50">
        <w:rPr>
          <w:rFonts w:ascii="Times New Roman" w:hAnsi="Times New Roman" w:cs="Times New Roman"/>
        </w:rPr>
        <w:t>k about what one ought to do, one</w:t>
      </w:r>
      <w:r w:rsidR="00AB236A" w:rsidRPr="004C1B50">
        <w:rPr>
          <w:rFonts w:ascii="Times New Roman" w:hAnsi="Times New Roman" w:cs="Times New Roman"/>
        </w:rPr>
        <w:t xml:space="preserve"> </w:t>
      </w:r>
      <w:r w:rsidR="005C31D0" w:rsidRPr="004C1B50">
        <w:rPr>
          <w:rFonts w:ascii="Times New Roman" w:hAnsi="Times New Roman" w:cs="Times New Roman"/>
        </w:rPr>
        <w:t xml:space="preserve">has no choice but to make up one’s </w:t>
      </w:r>
      <w:r w:rsidRPr="004C1B50">
        <w:rPr>
          <w:rFonts w:ascii="Times New Roman" w:hAnsi="Times New Roman" w:cs="Times New Roman"/>
        </w:rPr>
        <w:t xml:space="preserve">mind. So, </w:t>
      </w:r>
      <w:r w:rsidR="00AB236A" w:rsidRPr="004C1B50">
        <w:rPr>
          <w:rFonts w:ascii="Times New Roman" w:hAnsi="Times New Roman" w:cs="Times New Roman"/>
        </w:rPr>
        <w:t>accordin</w:t>
      </w:r>
      <w:r w:rsidR="005C31D0" w:rsidRPr="004C1B50">
        <w:rPr>
          <w:rFonts w:ascii="Times New Roman" w:hAnsi="Times New Roman" w:cs="Times New Roman"/>
        </w:rPr>
        <w:t xml:space="preserve">g to the Mind-Making account, one </w:t>
      </w:r>
      <w:r w:rsidRPr="004C1B50">
        <w:rPr>
          <w:rFonts w:ascii="Times New Roman" w:hAnsi="Times New Roman" w:cs="Times New Roman"/>
        </w:rPr>
        <w:t>should just make</w:t>
      </w:r>
      <w:r w:rsidR="005C31D0" w:rsidRPr="004C1B50">
        <w:rPr>
          <w:rFonts w:ascii="Times New Roman" w:hAnsi="Times New Roman" w:cs="Times New Roman"/>
        </w:rPr>
        <w:t xml:space="preserve"> an arbitrary judgment call; one</w:t>
      </w:r>
      <w:r w:rsidRPr="004C1B50">
        <w:rPr>
          <w:rFonts w:ascii="Times New Roman" w:hAnsi="Times New Roman" w:cs="Times New Roman"/>
        </w:rPr>
        <w:t xml:space="preserve"> should just </w:t>
      </w:r>
      <w:r w:rsidR="005C31D0" w:rsidRPr="004C1B50">
        <w:rPr>
          <w:rFonts w:ascii="Times New Roman" w:hAnsi="Times New Roman" w:cs="Times New Roman"/>
        </w:rPr>
        <w:t>pick one of the options that one</w:t>
      </w:r>
      <w:r w:rsidRPr="004C1B50">
        <w:rPr>
          <w:rFonts w:ascii="Times New Roman" w:hAnsi="Times New Roman" w:cs="Times New Roman"/>
        </w:rPr>
        <w:t xml:space="preserve"> know</w:t>
      </w:r>
      <w:r w:rsidR="005C31D0" w:rsidRPr="004C1B50">
        <w:rPr>
          <w:rFonts w:ascii="Times New Roman" w:hAnsi="Times New Roman" w:cs="Times New Roman"/>
        </w:rPr>
        <w:t>s</w:t>
      </w:r>
      <w:r w:rsidRPr="004C1B50">
        <w:rPr>
          <w:rFonts w:ascii="Times New Roman" w:hAnsi="Times New Roman" w:cs="Times New Roman"/>
        </w:rPr>
        <w:t xml:space="preserve"> is not determinately impermissible and stick with it. For instance, Chad should just pick between helping Anna and helping Zach a</w:t>
      </w:r>
      <w:r w:rsidR="005C31D0" w:rsidRPr="004C1B50">
        <w:rPr>
          <w:rFonts w:ascii="Times New Roman" w:hAnsi="Times New Roman" w:cs="Times New Roman"/>
        </w:rPr>
        <w:t>nd stick with his decision to do</w:t>
      </w:r>
      <w:r w:rsidRPr="004C1B50">
        <w:rPr>
          <w:rFonts w:ascii="Times New Roman" w:hAnsi="Times New Roman" w:cs="Times New Roman"/>
        </w:rPr>
        <w:t xml:space="preserve"> so.</w:t>
      </w:r>
      <w:r w:rsidR="00791F0F" w:rsidRPr="004C1B50">
        <w:rPr>
          <w:rStyle w:val="FootnoteReference"/>
          <w:rFonts w:ascii="Times New Roman" w:hAnsi="Times New Roman" w:cs="Times New Roman"/>
        </w:rPr>
        <w:footnoteReference w:id="36"/>
      </w:r>
    </w:p>
    <w:p w14:paraId="0FD428F9" w14:textId="025CD7C6" w:rsidR="00643D30" w:rsidRPr="004C1B50" w:rsidRDefault="005C5B00"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Fourth, and finally, even though one is forced to simply make up one’s mind</w:t>
      </w:r>
      <w:r w:rsidR="005C31D0" w:rsidRPr="004C1B50">
        <w:rPr>
          <w:rFonts w:ascii="Times New Roman" w:hAnsi="Times New Roman" w:cs="Times New Roman"/>
        </w:rPr>
        <w:t>, this does not mean that it is</w:t>
      </w:r>
      <w:r w:rsidR="00F72340">
        <w:rPr>
          <w:rFonts w:ascii="Times New Roman" w:hAnsi="Times New Roman" w:cs="Times New Roman"/>
        </w:rPr>
        <w:t xml:space="preserve"> a total free-for-</w:t>
      </w:r>
      <w:r w:rsidRPr="004C1B50">
        <w:rPr>
          <w:rFonts w:ascii="Times New Roman" w:hAnsi="Times New Roman" w:cs="Times New Roman"/>
        </w:rPr>
        <w:t>all; there are still better and worse ways of picking. More</w:t>
      </w:r>
      <w:r w:rsidR="005C31D0" w:rsidRPr="004C1B50">
        <w:rPr>
          <w:rFonts w:ascii="Times New Roman" w:hAnsi="Times New Roman" w:cs="Times New Roman"/>
        </w:rPr>
        <w:t xml:space="preserve"> specifically, notice that the classical s</w:t>
      </w:r>
      <w:r w:rsidRPr="004C1B50">
        <w:rPr>
          <w:rFonts w:ascii="Times New Roman" w:hAnsi="Times New Roman" w:cs="Times New Roman"/>
        </w:rPr>
        <w:t>upervaluationist framework gives us the res</w:t>
      </w:r>
      <w:r w:rsidR="00D47C14" w:rsidRPr="004C1B50">
        <w:rPr>
          <w:rFonts w:ascii="Times New Roman" w:hAnsi="Times New Roman" w:cs="Times New Roman"/>
        </w:rPr>
        <w:t>ources to distinguish amongst choices</w:t>
      </w:r>
      <w:r w:rsidRPr="004C1B50">
        <w:rPr>
          <w:rFonts w:ascii="Times New Roman" w:hAnsi="Times New Roman" w:cs="Times New Roman"/>
        </w:rPr>
        <w:t xml:space="preserve"> that are determinately permissible, </w:t>
      </w:r>
      <w:r w:rsidR="00791F0F" w:rsidRPr="004C1B50">
        <w:rPr>
          <w:rFonts w:ascii="Times New Roman" w:hAnsi="Times New Roman" w:cs="Times New Roman"/>
        </w:rPr>
        <w:t xml:space="preserve">choices </w:t>
      </w:r>
      <w:r w:rsidRPr="004C1B50">
        <w:rPr>
          <w:rFonts w:ascii="Times New Roman" w:hAnsi="Times New Roman" w:cs="Times New Roman"/>
        </w:rPr>
        <w:t xml:space="preserve">that </w:t>
      </w:r>
      <w:r w:rsidR="000A4AD1">
        <w:rPr>
          <w:rFonts w:ascii="Times New Roman" w:hAnsi="Times New Roman" w:cs="Times New Roman"/>
        </w:rPr>
        <w:t xml:space="preserve">are </w:t>
      </w:r>
      <w:r w:rsidRPr="004C1B50">
        <w:rPr>
          <w:rFonts w:ascii="Times New Roman" w:hAnsi="Times New Roman" w:cs="Times New Roman"/>
        </w:rPr>
        <w:t>determinately impermissible, and</w:t>
      </w:r>
      <w:r w:rsidR="00791F0F" w:rsidRPr="004C1B50">
        <w:rPr>
          <w:rFonts w:ascii="Times New Roman" w:hAnsi="Times New Roman" w:cs="Times New Roman"/>
        </w:rPr>
        <w:t xml:space="preserve"> choices that are decision neutral:</w:t>
      </w:r>
    </w:p>
    <w:p w14:paraId="03EF9230" w14:textId="77777777" w:rsidR="00487DD1" w:rsidRPr="004C1B50" w:rsidRDefault="00487DD1" w:rsidP="00F602AC">
      <w:pPr>
        <w:ind w:left="720"/>
        <w:contextualSpacing/>
        <w:jc w:val="both"/>
        <w:rPr>
          <w:rFonts w:ascii="Times New Roman" w:hAnsi="Times New Roman" w:cs="Times New Roman"/>
          <w:i/>
        </w:rPr>
      </w:pPr>
    </w:p>
    <w:p w14:paraId="3FDE9D96" w14:textId="0E81E94E" w:rsidR="005C5B00" w:rsidRPr="004C1B50" w:rsidRDefault="003F0287" w:rsidP="00F602AC">
      <w:pPr>
        <w:ind w:left="720"/>
        <w:contextualSpacing/>
        <w:jc w:val="both"/>
        <w:rPr>
          <w:rFonts w:ascii="Times New Roman" w:hAnsi="Times New Roman" w:cs="Times New Roman"/>
        </w:rPr>
      </w:pPr>
      <w:r w:rsidRPr="004C1B50">
        <w:rPr>
          <w:rFonts w:ascii="Times New Roman" w:hAnsi="Times New Roman" w:cs="Times New Roman"/>
          <w:i/>
        </w:rPr>
        <w:t xml:space="preserve">Determinate </w:t>
      </w:r>
      <w:r w:rsidR="005C5B00" w:rsidRPr="004C1B50">
        <w:rPr>
          <w:rFonts w:ascii="Times New Roman" w:hAnsi="Times New Roman" w:cs="Times New Roman"/>
          <w:i/>
        </w:rPr>
        <w:t>Choice Permissibility</w:t>
      </w:r>
      <w:r w:rsidR="005C5B00" w:rsidRPr="004C1B50">
        <w:rPr>
          <w:rFonts w:ascii="Times New Roman" w:hAnsi="Times New Roman" w:cs="Times New Roman"/>
        </w:rPr>
        <w:t xml:space="preserve">: A choice to x is </w:t>
      </w:r>
      <w:r w:rsidR="00791F0F" w:rsidRPr="004C1B50">
        <w:rPr>
          <w:rFonts w:ascii="Times New Roman" w:hAnsi="Times New Roman" w:cs="Times New Roman"/>
        </w:rPr>
        <w:t xml:space="preserve">determinately </w:t>
      </w:r>
      <w:r w:rsidR="005C5B00" w:rsidRPr="004C1B50">
        <w:rPr>
          <w:rFonts w:ascii="Times New Roman" w:hAnsi="Times New Roman" w:cs="Times New Roman"/>
        </w:rPr>
        <w:t>permissible just in case it is determinately permissible for one to have a credence of .5 or higher in the proposition that “I ought to x.”</w:t>
      </w:r>
    </w:p>
    <w:p w14:paraId="2F0FAFF3" w14:textId="77777777" w:rsidR="00643D30" w:rsidRPr="004C1B50" w:rsidRDefault="00643D30" w:rsidP="00F602AC">
      <w:pPr>
        <w:ind w:left="720"/>
        <w:contextualSpacing/>
        <w:jc w:val="both"/>
        <w:rPr>
          <w:rFonts w:ascii="Times New Roman" w:hAnsi="Times New Roman" w:cs="Times New Roman"/>
        </w:rPr>
      </w:pPr>
    </w:p>
    <w:p w14:paraId="58D14F46" w14:textId="5ABAEE27" w:rsidR="005C5B00" w:rsidRPr="004C1B50" w:rsidRDefault="003F0287" w:rsidP="00F602AC">
      <w:pPr>
        <w:ind w:left="720"/>
        <w:contextualSpacing/>
        <w:jc w:val="both"/>
        <w:rPr>
          <w:rFonts w:ascii="Times New Roman" w:hAnsi="Times New Roman" w:cs="Times New Roman"/>
        </w:rPr>
      </w:pPr>
      <w:r w:rsidRPr="004C1B50">
        <w:rPr>
          <w:rFonts w:ascii="Times New Roman" w:hAnsi="Times New Roman" w:cs="Times New Roman"/>
          <w:i/>
        </w:rPr>
        <w:t>Choice Neutrality</w:t>
      </w:r>
      <w:r w:rsidR="005C5B00" w:rsidRPr="004C1B50">
        <w:rPr>
          <w:rFonts w:ascii="Times New Roman" w:hAnsi="Times New Roman" w:cs="Times New Roman"/>
        </w:rPr>
        <w:t xml:space="preserve">: A choice to x is </w:t>
      </w:r>
      <w:r w:rsidR="00DF35B0" w:rsidRPr="004C1B50">
        <w:rPr>
          <w:rFonts w:ascii="Times New Roman" w:hAnsi="Times New Roman" w:cs="Times New Roman"/>
        </w:rPr>
        <w:t xml:space="preserve">decision </w:t>
      </w:r>
      <w:r w:rsidR="005451FD" w:rsidRPr="004C1B50">
        <w:rPr>
          <w:rFonts w:ascii="Times New Roman" w:hAnsi="Times New Roman" w:cs="Times New Roman"/>
        </w:rPr>
        <w:t>neutral just in case</w:t>
      </w:r>
      <w:r w:rsidR="000A4AD1">
        <w:rPr>
          <w:rFonts w:ascii="Times New Roman" w:hAnsi="Times New Roman" w:cs="Times New Roman"/>
        </w:rPr>
        <w:t xml:space="preserve"> it is indeterminate whether it</w:t>
      </w:r>
      <w:r w:rsidR="005451FD" w:rsidRPr="004C1B50">
        <w:rPr>
          <w:rFonts w:ascii="Times New Roman" w:hAnsi="Times New Roman" w:cs="Times New Roman"/>
        </w:rPr>
        <w:t xml:space="preserve"> is rationally permissible</w:t>
      </w:r>
      <w:r w:rsidR="005C5B00" w:rsidRPr="004C1B50">
        <w:rPr>
          <w:rFonts w:ascii="Times New Roman" w:hAnsi="Times New Roman" w:cs="Times New Roman"/>
        </w:rPr>
        <w:t xml:space="preserve"> for one to have a credence of .5 or higher in the proposition that “I ought to x.”</w:t>
      </w:r>
      <w:r w:rsidR="005C5B00" w:rsidRPr="004C1B50">
        <w:rPr>
          <w:rStyle w:val="FootnoteReference"/>
          <w:rFonts w:ascii="Times New Roman" w:hAnsi="Times New Roman" w:cs="Times New Roman"/>
        </w:rPr>
        <w:footnoteReference w:id="37"/>
      </w:r>
      <w:r w:rsidR="005C5B00" w:rsidRPr="004C1B50">
        <w:rPr>
          <w:rFonts w:ascii="Times New Roman" w:hAnsi="Times New Roman" w:cs="Times New Roman"/>
        </w:rPr>
        <w:t xml:space="preserve"> </w:t>
      </w:r>
    </w:p>
    <w:p w14:paraId="60201EC8" w14:textId="77777777" w:rsidR="00643D30" w:rsidRPr="004C1B50" w:rsidRDefault="00643D30" w:rsidP="00F602AC">
      <w:pPr>
        <w:ind w:left="720"/>
        <w:contextualSpacing/>
        <w:jc w:val="both"/>
        <w:rPr>
          <w:rFonts w:ascii="Times New Roman" w:hAnsi="Times New Roman" w:cs="Times New Roman"/>
        </w:rPr>
      </w:pPr>
    </w:p>
    <w:p w14:paraId="101C949D" w14:textId="3B9E39C4" w:rsidR="003F0287" w:rsidRPr="004C1B50" w:rsidRDefault="003F0287" w:rsidP="003F0287">
      <w:pPr>
        <w:ind w:left="720"/>
        <w:contextualSpacing/>
        <w:jc w:val="both"/>
        <w:rPr>
          <w:rFonts w:ascii="Times New Roman" w:hAnsi="Times New Roman" w:cs="Times New Roman"/>
        </w:rPr>
      </w:pPr>
      <w:r w:rsidRPr="004C1B50">
        <w:rPr>
          <w:rFonts w:ascii="Times New Roman" w:hAnsi="Times New Roman" w:cs="Times New Roman"/>
          <w:i/>
        </w:rPr>
        <w:t xml:space="preserve">Determinate </w:t>
      </w:r>
      <w:r w:rsidR="005C5B00" w:rsidRPr="004C1B50">
        <w:rPr>
          <w:rFonts w:ascii="Times New Roman" w:hAnsi="Times New Roman" w:cs="Times New Roman"/>
          <w:i/>
        </w:rPr>
        <w:t>Choice Impermissibility</w:t>
      </w:r>
      <w:r w:rsidR="005C5B00" w:rsidRPr="004C1B50">
        <w:rPr>
          <w:rFonts w:ascii="Times New Roman" w:hAnsi="Times New Roman" w:cs="Times New Roman"/>
        </w:rPr>
        <w:t xml:space="preserve">: A choice to x is </w:t>
      </w:r>
      <w:r w:rsidR="004E2B74">
        <w:rPr>
          <w:rFonts w:ascii="Times New Roman" w:hAnsi="Times New Roman" w:cs="Times New Roman"/>
        </w:rPr>
        <w:t xml:space="preserve">determinately </w:t>
      </w:r>
      <w:r w:rsidR="005C5B00" w:rsidRPr="004C1B50">
        <w:rPr>
          <w:rFonts w:ascii="Times New Roman" w:hAnsi="Times New Roman" w:cs="Times New Roman"/>
        </w:rPr>
        <w:t xml:space="preserve">impermissible just in case it is determinately impermissible for one to have a credence of .5 or higher in the </w:t>
      </w:r>
      <w:r w:rsidR="00643D30" w:rsidRPr="004C1B50">
        <w:rPr>
          <w:rFonts w:ascii="Times New Roman" w:hAnsi="Times New Roman" w:cs="Times New Roman"/>
        </w:rPr>
        <w:t>proposition that “I ought to x.”</w:t>
      </w:r>
    </w:p>
    <w:p w14:paraId="2B105335" w14:textId="77777777" w:rsidR="003F0287" w:rsidRPr="004C1B50" w:rsidRDefault="003F0287" w:rsidP="003F0287">
      <w:pPr>
        <w:ind w:left="720"/>
        <w:contextualSpacing/>
        <w:jc w:val="both"/>
        <w:rPr>
          <w:rFonts w:ascii="Times New Roman" w:hAnsi="Times New Roman" w:cs="Times New Roman"/>
        </w:rPr>
      </w:pPr>
    </w:p>
    <w:p w14:paraId="33367063" w14:textId="60C3F4DA" w:rsidR="005451FD" w:rsidRPr="004C1B50" w:rsidRDefault="005451FD" w:rsidP="005451FD">
      <w:pPr>
        <w:pStyle w:val="FootnoteText"/>
        <w:spacing w:line="300" w:lineRule="auto"/>
        <w:ind w:firstLine="720"/>
        <w:jc w:val="both"/>
        <w:rPr>
          <w:rFonts w:ascii="Times New Roman" w:hAnsi="Times New Roman" w:cs="Times New Roman"/>
        </w:rPr>
      </w:pPr>
      <w:r w:rsidRPr="004C1B50">
        <w:rPr>
          <w:rFonts w:ascii="Times New Roman" w:hAnsi="Times New Roman" w:cs="Times New Roman"/>
        </w:rPr>
        <w:t xml:space="preserve">The key idea here is that neutral choices are immune </w:t>
      </w:r>
      <w:r w:rsidR="003412FF" w:rsidRPr="004C1B50">
        <w:rPr>
          <w:rFonts w:ascii="Times New Roman" w:hAnsi="Times New Roman" w:cs="Times New Roman"/>
        </w:rPr>
        <w:t xml:space="preserve">from neutral sanction and praise. More specifically, to be neutral </w:t>
      </w:r>
      <w:r w:rsidR="00DF35B0" w:rsidRPr="004C1B50">
        <w:rPr>
          <w:rFonts w:ascii="Times New Roman" w:hAnsi="Times New Roman" w:cs="Times New Roman"/>
        </w:rPr>
        <w:t xml:space="preserve">in an Indeterminate Ought Scenario </w:t>
      </w:r>
      <w:r w:rsidR="003412FF" w:rsidRPr="004C1B50">
        <w:rPr>
          <w:rFonts w:ascii="Times New Roman" w:hAnsi="Times New Roman" w:cs="Times New Roman"/>
        </w:rPr>
        <w:t>is to not take a stand on which of the competing resolutions is the correct one, e.g., to not take a stand on whether the resolution on which Chad should help Anna is correc</w:t>
      </w:r>
      <w:r w:rsidR="004E2B74">
        <w:rPr>
          <w:rFonts w:ascii="Times New Roman" w:hAnsi="Times New Roman" w:cs="Times New Roman"/>
        </w:rPr>
        <w:t>t and the resolution on which Chad</w:t>
      </w:r>
      <w:r w:rsidR="003412FF" w:rsidRPr="004C1B50">
        <w:rPr>
          <w:rFonts w:ascii="Times New Roman" w:hAnsi="Times New Roman" w:cs="Times New Roman"/>
        </w:rPr>
        <w:t xml:space="preserve"> should help Zach is not. T</w:t>
      </w:r>
      <w:r w:rsidRPr="004C1B50">
        <w:rPr>
          <w:rFonts w:ascii="Times New Roman" w:hAnsi="Times New Roman" w:cs="Times New Roman"/>
        </w:rPr>
        <w:t>hus</w:t>
      </w:r>
      <w:r w:rsidR="003412FF" w:rsidRPr="004C1B50">
        <w:rPr>
          <w:rFonts w:ascii="Times New Roman" w:hAnsi="Times New Roman" w:cs="Times New Roman"/>
        </w:rPr>
        <w:t>, neutral choices are</w:t>
      </w:r>
      <w:r w:rsidRPr="004C1B50">
        <w:rPr>
          <w:rFonts w:ascii="Times New Roman" w:hAnsi="Times New Roman" w:cs="Times New Roman"/>
        </w:rPr>
        <w:t xml:space="preserve"> importantly different from choices that are </w:t>
      </w:r>
      <w:r w:rsidR="003412FF" w:rsidRPr="004C1B50">
        <w:rPr>
          <w:rFonts w:ascii="Times New Roman" w:hAnsi="Times New Roman" w:cs="Times New Roman"/>
        </w:rPr>
        <w:t xml:space="preserve">determinately </w:t>
      </w:r>
      <w:r w:rsidRPr="004C1B50">
        <w:rPr>
          <w:rFonts w:ascii="Times New Roman" w:hAnsi="Times New Roman" w:cs="Times New Roman"/>
        </w:rPr>
        <w:t>permissible (which can be praised from a neutral perspective</w:t>
      </w:r>
      <w:r w:rsidR="003412FF" w:rsidRPr="004C1B50">
        <w:rPr>
          <w:rFonts w:ascii="Times New Roman" w:hAnsi="Times New Roman" w:cs="Times New Roman"/>
        </w:rPr>
        <w:t xml:space="preserve"> because they are permissible on every resolution regardless of which one is correct</w:t>
      </w:r>
      <w:r w:rsidRPr="004C1B50">
        <w:rPr>
          <w:rFonts w:ascii="Times New Roman" w:hAnsi="Times New Roman" w:cs="Times New Roman"/>
        </w:rPr>
        <w:t>) and choices that are</w:t>
      </w:r>
      <w:r w:rsidR="000A4AD1">
        <w:rPr>
          <w:rFonts w:ascii="Times New Roman" w:hAnsi="Times New Roman" w:cs="Times New Roman"/>
        </w:rPr>
        <w:t xml:space="preserve"> determinately </w:t>
      </w:r>
      <w:r w:rsidRPr="004C1B50">
        <w:rPr>
          <w:rFonts w:ascii="Times New Roman" w:hAnsi="Times New Roman" w:cs="Times New Roman"/>
        </w:rPr>
        <w:t>impermissible (which can be sanctioned from a neutral perspective</w:t>
      </w:r>
      <w:r w:rsidR="00DF35B0" w:rsidRPr="004C1B50">
        <w:rPr>
          <w:rFonts w:ascii="Times New Roman" w:hAnsi="Times New Roman" w:cs="Times New Roman"/>
        </w:rPr>
        <w:t xml:space="preserve"> because there are forbidden</w:t>
      </w:r>
      <w:r w:rsidR="003412FF" w:rsidRPr="004C1B50">
        <w:rPr>
          <w:rFonts w:ascii="Times New Roman" w:hAnsi="Times New Roman" w:cs="Times New Roman"/>
        </w:rPr>
        <w:t xml:space="preserve"> on every resolution regardless of which one is correct</w:t>
      </w:r>
      <w:r w:rsidRPr="004C1B50">
        <w:rPr>
          <w:rFonts w:ascii="Times New Roman" w:hAnsi="Times New Roman" w:cs="Times New Roman"/>
        </w:rPr>
        <w:t>).</w:t>
      </w:r>
    </w:p>
    <w:p w14:paraId="26D38BB6" w14:textId="64D2F520" w:rsidR="005C5B00" w:rsidRPr="004C1B50" w:rsidRDefault="00DF35B0" w:rsidP="005451FD">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Now, on the plausible assumption that </w:t>
      </w:r>
      <w:r w:rsidR="003F0287" w:rsidRPr="004C1B50">
        <w:rPr>
          <w:rFonts w:ascii="Times New Roman" w:hAnsi="Times New Roman" w:cs="Times New Roman"/>
        </w:rPr>
        <w:t xml:space="preserve">determinately </w:t>
      </w:r>
      <w:r w:rsidR="005C5B00" w:rsidRPr="004C1B50">
        <w:rPr>
          <w:rFonts w:ascii="Times New Roman" w:hAnsi="Times New Roman" w:cs="Times New Roman"/>
        </w:rPr>
        <w:t xml:space="preserve">permissible </w:t>
      </w:r>
      <w:r w:rsidRPr="004C1B50">
        <w:rPr>
          <w:rFonts w:ascii="Times New Roman" w:hAnsi="Times New Roman" w:cs="Times New Roman"/>
        </w:rPr>
        <w:t xml:space="preserve">choices </w:t>
      </w:r>
      <w:r w:rsidR="005C5B00" w:rsidRPr="004C1B50">
        <w:rPr>
          <w:rFonts w:ascii="Times New Roman" w:hAnsi="Times New Roman" w:cs="Times New Roman"/>
        </w:rPr>
        <w:t>are better than</w:t>
      </w:r>
      <w:r w:rsidRPr="004C1B50">
        <w:rPr>
          <w:rFonts w:ascii="Times New Roman" w:hAnsi="Times New Roman" w:cs="Times New Roman"/>
        </w:rPr>
        <w:t xml:space="preserve"> those that are decision</w:t>
      </w:r>
      <w:r w:rsidR="005C5B00" w:rsidRPr="004C1B50">
        <w:rPr>
          <w:rFonts w:ascii="Times New Roman" w:hAnsi="Times New Roman" w:cs="Times New Roman"/>
        </w:rPr>
        <w:t xml:space="preserve"> </w:t>
      </w:r>
      <w:r w:rsidR="003F0287" w:rsidRPr="004C1B50">
        <w:rPr>
          <w:rFonts w:ascii="Times New Roman" w:hAnsi="Times New Roman" w:cs="Times New Roman"/>
        </w:rPr>
        <w:t>neutral</w:t>
      </w:r>
      <w:r w:rsidRPr="004C1B50">
        <w:rPr>
          <w:rFonts w:ascii="Times New Roman" w:hAnsi="Times New Roman" w:cs="Times New Roman"/>
        </w:rPr>
        <w:t xml:space="preserve">, </w:t>
      </w:r>
      <w:r w:rsidR="005C31D0" w:rsidRPr="004C1B50">
        <w:rPr>
          <w:rFonts w:ascii="Times New Roman" w:hAnsi="Times New Roman" w:cs="Times New Roman"/>
        </w:rPr>
        <w:t xml:space="preserve">and that </w:t>
      </w:r>
      <w:r w:rsidRPr="004C1B50">
        <w:rPr>
          <w:rFonts w:ascii="Times New Roman" w:hAnsi="Times New Roman" w:cs="Times New Roman"/>
        </w:rPr>
        <w:t xml:space="preserve">choices that are decision </w:t>
      </w:r>
      <w:r w:rsidR="003F0287" w:rsidRPr="004C1B50">
        <w:rPr>
          <w:rFonts w:ascii="Times New Roman" w:hAnsi="Times New Roman" w:cs="Times New Roman"/>
        </w:rPr>
        <w:t xml:space="preserve">neutral </w:t>
      </w:r>
      <w:r w:rsidR="005C31D0" w:rsidRPr="004C1B50">
        <w:rPr>
          <w:rFonts w:ascii="Times New Roman" w:hAnsi="Times New Roman" w:cs="Times New Roman"/>
        </w:rPr>
        <w:t xml:space="preserve">are </w:t>
      </w:r>
      <w:r w:rsidR="005C5B00" w:rsidRPr="004C1B50">
        <w:rPr>
          <w:rFonts w:ascii="Times New Roman" w:hAnsi="Times New Roman" w:cs="Times New Roman"/>
        </w:rPr>
        <w:t>better than</w:t>
      </w:r>
      <w:r w:rsidR="003F0287" w:rsidRPr="004C1B50">
        <w:rPr>
          <w:rFonts w:ascii="Times New Roman" w:hAnsi="Times New Roman" w:cs="Times New Roman"/>
        </w:rPr>
        <w:t xml:space="preserve"> </w:t>
      </w:r>
      <w:r w:rsidRPr="004C1B50">
        <w:rPr>
          <w:rFonts w:ascii="Times New Roman" w:hAnsi="Times New Roman" w:cs="Times New Roman"/>
        </w:rPr>
        <w:t xml:space="preserve">those that are </w:t>
      </w:r>
      <w:r w:rsidR="003F0287" w:rsidRPr="004C1B50">
        <w:rPr>
          <w:rFonts w:ascii="Times New Roman" w:hAnsi="Times New Roman" w:cs="Times New Roman"/>
        </w:rPr>
        <w:t>determinately</w:t>
      </w:r>
      <w:r w:rsidRPr="004C1B50">
        <w:rPr>
          <w:rFonts w:ascii="Times New Roman" w:hAnsi="Times New Roman" w:cs="Times New Roman"/>
        </w:rPr>
        <w:t xml:space="preserve"> impermissible, </w:t>
      </w:r>
      <w:r w:rsidR="005C5B00" w:rsidRPr="004C1B50">
        <w:rPr>
          <w:rFonts w:ascii="Times New Roman" w:hAnsi="Times New Roman" w:cs="Times New Roman"/>
        </w:rPr>
        <w:t>the Mind-Making account can offe</w:t>
      </w:r>
      <w:r w:rsidR="00F72340">
        <w:rPr>
          <w:rFonts w:ascii="Times New Roman" w:hAnsi="Times New Roman" w:cs="Times New Roman"/>
        </w:rPr>
        <w:t>r agents the following decision-</w:t>
      </w:r>
      <w:r w:rsidR="005C5B00" w:rsidRPr="004C1B50">
        <w:rPr>
          <w:rFonts w:ascii="Times New Roman" w:hAnsi="Times New Roman" w:cs="Times New Roman"/>
        </w:rPr>
        <w:t>making advice:</w:t>
      </w:r>
    </w:p>
    <w:p w14:paraId="172FFE4D" w14:textId="77777777" w:rsidR="00487DD1" w:rsidRPr="004C1B50" w:rsidRDefault="00487DD1" w:rsidP="00F602AC">
      <w:pPr>
        <w:ind w:firstLine="720"/>
        <w:contextualSpacing/>
        <w:jc w:val="both"/>
        <w:rPr>
          <w:rFonts w:ascii="Times New Roman" w:hAnsi="Times New Roman" w:cs="Times New Roman"/>
        </w:rPr>
      </w:pPr>
    </w:p>
    <w:p w14:paraId="1DE87742" w14:textId="49CBF4EE" w:rsidR="00643D30" w:rsidRPr="004C1B50" w:rsidRDefault="005C5B00" w:rsidP="00F602AC">
      <w:pPr>
        <w:ind w:left="720"/>
        <w:contextualSpacing/>
        <w:jc w:val="both"/>
        <w:rPr>
          <w:rFonts w:ascii="Times New Roman" w:hAnsi="Times New Roman" w:cs="Times New Roman"/>
        </w:rPr>
      </w:pPr>
      <w:r w:rsidRPr="004C1B50">
        <w:rPr>
          <w:rFonts w:ascii="Times New Roman" w:hAnsi="Times New Roman" w:cs="Times New Roman"/>
          <w:i/>
        </w:rPr>
        <w:t>Do Your Best</w:t>
      </w:r>
      <w:r w:rsidR="005C31D0" w:rsidRPr="004C1B50">
        <w:rPr>
          <w:rFonts w:ascii="Times New Roman" w:hAnsi="Times New Roman" w:cs="Times New Roman"/>
        </w:rPr>
        <w:t>: Make the best choice that you can (and if two choices are tied, then pick one or the other).</w:t>
      </w:r>
      <w:r w:rsidR="00D47C14" w:rsidRPr="004C1B50">
        <w:rPr>
          <w:rFonts w:ascii="Times New Roman" w:hAnsi="Times New Roman" w:cs="Times New Roman"/>
        </w:rPr>
        <w:t xml:space="preserve"> </w:t>
      </w:r>
    </w:p>
    <w:p w14:paraId="345398D4" w14:textId="77777777" w:rsidR="00643D30" w:rsidRPr="004C1B50" w:rsidRDefault="00643D30" w:rsidP="00F602AC">
      <w:pPr>
        <w:contextualSpacing/>
        <w:jc w:val="both"/>
        <w:rPr>
          <w:rFonts w:ascii="Times New Roman" w:hAnsi="Times New Roman" w:cs="Times New Roman"/>
          <w:i/>
          <w:highlight w:val="yellow"/>
        </w:rPr>
      </w:pPr>
    </w:p>
    <w:p w14:paraId="1AC04B76" w14:textId="3D2D13FF" w:rsidR="005C5B00" w:rsidRPr="004C1B50" w:rsidRDefault="00D47C14"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Do Your Best prohibits agents from making choices that are worse than need be. </w:t>
      </w:r>
      <w:r w:rsidR="005C5B00" w:rsidRPr="004C1B50">
        <w:rPr>
          <w:rFonts w:ascii="Times New Roman" w:hAnsi="Times New Roman" w:cs="Times New Roman"/>
        </w:rPr>
        <w:t xml:space="preserve">In many cases, </w:t>
      </w:r>
      <w:r w:rsidRPr="004C1B50">
        <w:rPr>
          <w:rFonts w:ascii="Times New Roman" w:hAnsi="Times New Roman" w:cs="Times New Roman"/>
        </w:rPr>
        <w:t xml:space="preserve">this principle </w:t>
      </w:r>
      <w:r w:rsidR="005C5B00" w:rsidRPr="004C1B50">
        <w:rPr>
          <w:rFonts w:ascii="Times New Roman" w:hAnsi="Times New Roman" w:cs="Times New Roman"/>
        </w:rPr>
        <w:t xml:space="preserve">advises agents to make choices that are strongly permissible. For instance, if Chad had made a determinate promise to help Zach, then the Mind-Making account delivers the intuitively correct verdict that this is what he ought to do; because this is the only </w:t>
      </w:r>
      <w:r w:rsidR="004E2B74">
        <w:rPr>
          <w:rFonts w:ascii="Times New Roman" w:hAnsi="Times New Roman" w:cs="Times New Roman"/>
        </w:rPr>
        <w:t xml:space="preserve">determinately </w:t>
      </w:r>
      <w:r w:rsidR="005C5B00" w:rsidRPr="004C1B50">
        <w:rPr>
          <w:rFonts w:ascii="Times New Roman" w:hAnsi="Times New Roman" w:cs="Times New Roman"/>
        </w:rPr>
        <w:t>permissible choice for Chad to make, he should go on and make it. But in Indeterminate Ought Scenari</w:t>
      </w:r>
      <w:r w:rsidR="004E2B74">
        <w:rPr>
          <w:rFonts w:ascii="Times New Roman" w:hAnsi="Times New Roman" w:cs="Times New Roman"/>
        </w:rPr>
        <w:t>os like PROMISE, there are no determinately</w:t>
      </w:r>
      <w:r w:rsidR="005C5B00" w:rsidRPr="004C1B50">
        <w:rPr>
          <w:rFonts w:ascii="Times New Roman" w:hAnsi="Times New Roman" w:cs="Times New Roman"/>
        </w:rPr>
        <w:t xml:space="preserve"> permissible choice</w:t>
      </w:r>
      <w:r w:rsidR="00927308" w:rsidRPr="004C1B50">
        <w:rPr>
          <w:rFonts w:ascii="Times New Roman" w:hAnsi="Times New Roman" w:cs="Times New Roman"/>
        </w:rPr>
        <w:t xml:space="preserve">s for </w:t>
      </w:r>
      <w:r w:rsidR="003F0287" w:rsidRPr="004C1B50">
        <w:rPr>
          <w:rFonts w:ascii="Times New Roman" w:hAnsi="Times New Roman" w:cs="Times New Roman"/>
        </w:rPr>
        <w:t>one to make. So, Chad</w:t>
      </w:r>
      <w:r w:rsidR="00927308" w:rsidRPr="004C1B50">
        <w:rPr>
          <w:rFonts w:ascii="Times New Roman" w:hAnsi="Times New Roman" w:cs="Times New Roman"/>
        </w:rPr>
        <w:t xml:space="preserve"> should </w:t>
      </w:r>
      <w:r w:rsidR="005C5B00" w:rsidRPr="004C1B50">
        <w:rPr>
          <w:rFonts w:ascii="Times New Roman" w:hAnsi="Times New Roman" w:cs="Times New Roman"/>
        </w:rPr>
        <w:t xml:space="preserve">pick between </w:t>
      </w:r>
      <w:r w:rsidR="00927308" w:rsidRPr="004C1B50">
        <w:rPr>
          <w:rFonts w:ascii="Times New Roman" w:hAnsi="Times New Roman" w:cs="Times New Roman"/>
        </w:rPr>
        <w:t xml:space="preserve">the </w:t>
      </w:r>
      <w:r w:rsidR="00DF35B0" w:rsidRPr="004C1B50">
        <w:rPr>
          <w:rFonts w:ascii="Times New Roman" w:hAnsi="Times New Roman" w:cs="Times New Roman"/>
        </w:rPr>
        <w:t xml:space="preserve">neutral option </w:t>
      </w:r>
      <w:r w:rsidR="00927308" w:rsidRPr="004C1B50">
        <w:rPr>
          <w:rFonts w:ascii="Times New Roman" w:hAnsi="Times New Roman" w:cs="Times New Roman"/>
        </w:rPr>
        <w:t xml:space="preserve">of helping Zach and the </w:t>
      </w:r>
      <w:r w:rsidR="00DF35B0" w:rsidRPr="004C1B50">
        <w:rPr>
          <w:rFonts w:ascii="Times New Roman" w:hAnsi="Times New Roman" w:cs="Times New Roman"/>
        </w:rPr>
        <w:t xml:space="preserve">neutral option </w:t>
      </w:r>
      <w:r w:rsidR="00927308" w:rsidRPr="004C1B50">
        <w:rPr>
          <w:rFonts w:ascii="Times New Roman" w:hAnsi="Times New Roman" w:cs="Times New Roman"/>
        </w:rPr>
        <w:t xml:space="preserve">of helping Anna. </w:t>
      </w:r>
      <w:r w:rsidR="005C5B00" w:rsidRPr="004C1B50">
        <w:rPr>
          <w:rFonts w:ascii="Times New Roman" w:hAnsi="Times New Roman" w:cs="Times New Roman"/>
        </w:rPr>
        <w:t>Importantly,</w:t>
      </w:r>
      <w:r w:rsidR="00927308" w:rsidRPr="004C1B50">
        <w:rPr>
          <w:rFonts w:ascii="Times New Roman" w:hAnsi="Times New Roman" w:cs="Times New Roman"/>
        </w:rPr>
        <w:t xml:space="preserve"> </w:t>
      </w:r>
      <w:r w:rsidR="005C5B00" w:rsidRPr="004C1B50">
        <w:rPr>
          <w:rFonts w:ascii="Times New Roman" w:hAnsi="Times New Roman" w:cs="Times New Roman"/>
        </w:rPr>
        <w:t>because doing anything els</w:t>
      </w:r>
      <w:r w:rsidR="004E2B74">
        <w:rPr>
          <w:rFonts w:ascii="Times New Roman" w:hAnsi="Times New Roman" w:cs="Times New Roman"/>
        </w:rPr>
        <w:t>e would be ruled out on every resolution</w:t>
      </w:r>
      <w:r w:rsidR="00DF35B0" w:rsidRPr="004C1B50">
        <w:rPr>
          <w:rFonts w:ascii="Times New Roman" w:hAnsi="Times New Roman" w:cs="Times New Roman"/>
        </w:rPr>
        <w:t xml:space="preserve">, </w:t>
      </w:r>
      <w:r w:rsidR="00927308" w:rsidRPr="004C1B50">
        <w:rPr>
          <w:rFonts w:ascii="Times New Roman" w:hAnsi="Times New Roman" w:cs="Times New Roman"/>
        </w:rPr>
        <w:t xml:space="preserve">the Mind-Making account secures the intuitively correct verdict that </w:t>
      </w:r>
      <w:r w:rsidR="005C5B00" w:rsidRPr="004C1B50">
        <w:rPr>
          <w:rFonts w:ascii="Times New Roman" w:hAnsi="Times New Roman" w:cs="Times New Roman"/>
        </w:rPr>
        <w:t xml:space="preserve">Chad </w:t>
      </w:r>
      <w:r w:rsidR="00927308" w:rsidRPr="004C1B50">
        <w:rPr>
          <w:rFonts w:ascii="Times New Roman" w:hAnsi="Times New Roman" w:cs="Times New Roman"/>
        </w:rPr>
        <w:t xml:space="preserve">must help one of his students and that </w:t>
      </w:r>
      <w:r w:rsidR="00DF35B0" w:rsidRPr="004C1B50">
        <w:rPr>
          <w:rFonts w:ascii="Times New Roman" w:hAnsi="Times New Roman" w:cs="Times New Roman"/>
        </w:rPr>
        <w:t>it is therefore impermissible for him to stay at home and watch</w:t>
      </w:r>
      <w:r w:rsidR="005C5B00" w:rsidRPr="004C1B50">
        <w:rPr>
          <w:rFonts w:ascii="Times New Roman" w:hAnsi="Times New Roman" w:cs="Times New Roman"/>
        </w:rPr>
        <w:t xml:space="preserve"> </w:t>
      </w:r>
      <w:r w:rsidR="00927308" w:rsidRPr="004C1B50">
        <w:rPr>
          <w:rFonts w:ascii="Times New Roman" w:hAnsi="Times New Roman" w:cs="Times New Roman"/>
        </w:rPr>
        <w:t>sports instead</w:t>
      </w:r>
      <w:r w:rsidR="005C5B00" w:rsidRPr="004C1B50">
        <w:rPr>
          <w:rFonts w:ascii="Times New Roman" w:hAnsi="Times New Roman" w:cs="Times New Roman"/>
        </w:rPr>
        <w:t xml:space="preserve">.  </w:t>
      </w:r>
    </w:p>
    <w:p w14:paraId="65207D9B" w14:textId="4BA74BC4" w:rsidR="005C5B00" w:rsidRPr="004C1B50" w:rsidRDefault="005C5B00"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This, then, is how the Mind-Making account provides a solution to the Indeterminate Ought Challenge. But how does this help proponents of the RIP?</w:t>
      </w:r>
    </w:p>
    <w:p w14:paraId="56B72D9F" w14:textId="77777777" w:rsidR="00487DD1" w:rsidRPr="004C1B50" w:rsidRDefault="00487DD1" w:rsidP="00F602AC">
      <w:pPr>
        <w:ind w:firstLine="720"/>
        <w:contextualSpacing/>
        <w:jc w:val="both"/>
        <w:rPr>
          <w:rFonts w:ascii="Times New Roman" w:hAnsi="Times New Roman" w:cs="Times New Roman"/>
        </w:rPr>
      </w:pPr>
    </w:p>
    <w:p w14:paraId="78AEA3F0" w14:textId="151F7B58" w:rsidR="005C5B00" w:rsidRPr="004C1B50" w:rsidRDefault="005C5B00" w:rsidP="00F602AC">
      <w:pPr>
        <w:contextualSpacing/>
        <w:jc w:val="both"/>
        <w:rPr>
          <w:rFonts w:ascii="Times New Roman" w:hAnsi="Times New Roman" w:cs="Times New Roman"/>
          <w:i/>
        </w:rPr>
      </w:pPr>
      <w:r w:rsidRPr="004C1B50">
        <w:rPr>
          <w:rFonts w:ascii="Times New Roman" w:hAnsi="Times New Roman" w:cs="Times New Roman"/>
          <w:i/>
        </w:rPr>
        <w:t>6.2 Mind-Making and the Rational Indeterminacy Challenge</w:t>
      </w:r>
    </w:p>
    <w:p w14:paraId="4C5E0BFF" w14:textId="77777777" w:rsidR="00487DD1" w:rsidRPr="004C1B50" w:rsidRDefault="00487DD1" w:rsidP="00F602AC">
      <w:pPr>
        <w:contextualSpacing/>
        <w:jc w:val="both"/>
        <w:rPr>
          <w:rFonts w:ascii="Times New Roman" w:hAnsi="Times New Roman" w:cs="Times New Roman"/>
          <w:i/>
        </w:rPr>
      </w:pPr>
    </w:p>
    <w:p w14:paraId="5ED42A7E" w14:textId="6B9744D0" w:rsidR="005C5B00" w:rsidRPr="004C1B50" w:rsidRDefault="005C5B00"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Recall the following feature of the Mind-Making account: when one knows that p is indeterminate, it is indeterminate which credences one is permit</w:t>
      </w:r>
      <w:r w:rsidR="00927308" w:rsidRPr="004C1B50">
        <w:rPr>
          <w:rFonts w:ascii="Times New Roman" w:hAnsi="Times New Roman" w:cs="Times New Roman"/>
        </w:rPr>
        <w:t>ted or required to have about p</w:t>
      </w:r>
      <w:r w:rsidRPr="004C1B50">
        <w:rPr>
          <w:rFonts w:ascii="Times New Roman" w:hAnsi="Times New Roman" w:cs="Times New Roman"/>
        </w:rPr>
        <w:t xml:space="preserve">. This is key, since according to the Mind-Making account, Indeterminate Ought Scenarios turn out to be specific instances of Rational Indeterminacy Scenarios. </w:t>
      </w:r>
      <w:r w:rsidR="00927308" w:rsidRPr="004C1B50">
        <w:rPr>
          <w:rFonts w:ascii="Times New Roman" w:hAnsi="Times New Roman" w:cs="Times New Roman"/>
        </w:rPr>
        <w:t>The former are cases in wh</w:t>
      </w:r>
      <w:r w:rsidR="00DF35B0" w:rsidRPr="004C1B50">
        <w:rPr>
          <w:rFonts w:ascii="Times New Roman" w:hAnsi="Times New Roman" w:cs="Times New Roman"/>
        </w:rPr>
        <w:t>ich it is indeterminate which doxastic attitudes</w:t>
      </w:r>
      <w:r w:rsidR="00927308" w:rsidRPr="004C1B50">
        <w:rPr>
          <w:rFonts w:ascii="Times New Roman" w:hAnsi="Times New Roman" w:cs="Times New Roman"/>
        </w:rPr>
        <w:t xml:space="preserve"> one is permitted to have about </w:t>
      </w:r>
      <w:r w:rsidR="00882262" w:rsidRPr="004C1B50">
        <w:rPr>
          <w:rFonts w:ascii="Times New Roman" w:hAnsi="Times New Roman" w:cs="Times New Roman"/>
        </w:rPr>
        <w:t xml:space="preserve">the </w:t>
      </w:r>
      <w:r w:rsidR="00927308" w:rsidRPr="004C1B50">
        <w:rPr>
          <w:rFonts w:ascii="Times New Roman" w:hAnsi="Times New Roman" w:cs="Times New Roman"/>
        </w:rPr>
        <w:t xml:space="preserve">proposition, “I ought to do such-and-such”, whereas the latter </w:t>
      </w:r>
      <w:r w:rsidR="00882262" w:rsidRPr="004C1B50">
        <w:rPr>
          <w:rFonts w:ascii="Times New Roman" w:hAnsi="Times New Roman" w:cs="Times New Roman"/>
        </w:rPr>
        <w:t xml:space="preserve">are </w:t>
      </w:r>
      <w:r w:rsidRPr="004C1B50">
        <w:rPr>
          <w:rFonts w:ascii="Times New Roman" w:hAnsi="Times New Roman" w:cs="Times New Roman"/>
        </w:rPr>
        <w:t>cases in which it is indeterminate which</w:t>
      </w:r>
      <w:r w:rsidR="00BF68CB">
        <w:rPr>
          <w:rFonts w:ascii="Times New Roman" w:hAnsi="Times New Roman" w:cs="Times New Roman"/>
        </w:rPr>
        <w:t xml:space="preserve"> doxastic attitudes</w:t>
      </w:r>
      <w:r w:rsidRPr="004C1B50">
        <w:rPr>
          <w:rFonts w:ascii="Times New Roman" w:hAnsi="Times New Roman" w:cs="Times New Roman"/>
        </w:rPr>
        <w:t xml:space="preserve"> one is permitted or required to have about some proposition, regardless of whether this proposition is about what one ought to do, a</w:t>
      </w:r>
      <w:r w:rsidR="00903044">
        <w:rPr>
          <w:rFonts w:ascii="Times New Roman" w:hAnsi="Times New Roman" w:cs="Times New Roman"/>
        </w:rPr>
        <w:t>nd regardless of the truth of the proposition in question</w:t>
      </w:r>
      <w:r w:rsidRPr="004C1B50">
        <w:rPr>
          <w:rFonts w:ascii="Times New Roman" w:hAnsi="Times New Roman" w:cs="Times New Roman"/>
        </w:rPr>
        <w:t xml:space="preserve">. </w:t>
      </w:r>
    </w:p>
    <w:p w14:paraId="0C6F0ACE" w14:textId="2537D4D4" w:rsidR="005C5B00" w:rsidRPr="004C1B50" w:rsidRDefault="005C5B00" w:rsidP="00F602AC">
      <w:pPr>
        <w:spacing w:line="300" w:lineRule="auto"/>
        <w:contextualSpacing/>
        <w:jc w:val="both"/>
        <w:rPr>
          <w:rFonts w:ascii="Times New Roman" w:hAnsi="Times New Roman" w:cs="Times New Roman"/>
        </w:rPr>
      </w:pPr>
      <w:r w:rsidRPr="004C1B50">
        <w:rPr>
          <w:rFonts w:ascii="Times New Roman" w:hAnsi="Times New Roman" w:cs="Times New Roman"/>
        </w:rPr>
        <w:tab/>
        <w:t>But if Indeterminate Ought Scenarios are instances of Rational Indeterminacy Scenarios, then the Indeterminate Ought Challenge turns out to be a particular instance of the Rational Indeterminacy Challenge, i.e., the former is a ch</w:t>
      </w:r>
      <w:r w:rsidR="00BF68CB">
        <w:rPr>
          <w:rFonts w:ascii="Times New Roman" w:hAnsi="Times New Roman" w:cs="Times New Roman"/>
        </w:rPr>
        <w:t>allenge to construct a decision-</w:t>
      </w:r>
      <w:r w:rsidRPr="004C1B50">
        <w:rPr>
          <w:rFonts w:ascii="Times New Roman" w:hAnsi="Times New Roman" w:cs="Times New Roman"/>
        </w:rPr>
        <w:t>making procedure for agents who have indetermi</w:t>
      </w:r>
      <w:r w:rsidR="00BF68CB">
        <w:rPr>
          <w:rFonts w:ascii="Times New Roman" w:hAnsi="Times New Roman" w:cs="Times New Roman"/>
        </w:rPr>
        <w:t>nately rational doxastic attitudes</w:t>
      </w:r>
      <w:r w:rsidR="00DF35B0" w:rsidRPr="004C1B50">
        <w:rPr>
          <w:rFonts w:ascii="Times New Roman" w:hAnsi="Times New Roman" w:cs="Times New Roman"/>
        </w:rPr>
        <w:t xml:space="preserve"> </w:t>
      </w:r>
      <w:r w:rsidRPr="004C1B50">
        <w:rPr>
          <w:rFonts w:ascii="Times New Roman" w:hAnsi="Times New Roman" w:cs="Times New Roman"/>
        </w:rPr>
        <w:t xml:space="preserve">regarding </w:t>
      </w:r>
      <w:r w:rsidR="00DF35B0" w:rsidRPr="004C1B50">
        <w:rPr>
          <w:rFonts w:ascii="Times New Roman" w:hAnsi="Times New Roman" w:cs="Times New Roman"/>
        </w:rPr>
        <w:t>propositions a</w:t>
      </w:r>
      <w:r w:rsidR="00BF68CB">
        <w:rPr>
          <w:rFonts w:ascii="Times New Roman" w:hAnsi="Times New Roman" w:cs="Times New Roman"/>
        </w:rPr>
        <w:t>bout how one</w:t>
      </w:r>
      <w:r w:rsidRPr="004C1B50">
        <w:rPr>
          <w:rFonts w:ascii="Times New Roman" w:hAnsi="Times New Roman" w:cs="Times New Roman"/>
        </w:rPr>
        <w:t xml:space="preserve"> ought to act, while the latter can be construed as a ch</w:t>
      </w:r>
      <w:r w:rsidR="00BF68CB">
        <w:rPr>
          <w:rFonts w:ascii="Times New Roman" w:hAnsi="Times New Roman" w:cs="Times New Roman"/>
        </w:rPr>
        <w:t>allenge to construct a decision-</w:t>
      </w:r>
      <w:r w:rsidRPr="004C1B50">
        <w:rPr>
          <w:rFonts w:ascii="Times New Roman" w:hAnsi="Times New Roman" w:cs="Times New Roman"/>
        </w:rPr>
        <w:t xml:space="preserve">making procedure for agents who </w:t>
      </w:r>
      <w:r w:rsidR="00DF35B0" w:rsidRPr="004C1B50">
        <w:rPr>
          <w:rFonts w:ascii="Times New Roman" w:hAnsi="Times New Roman" w:cs="Times New Roman"/>
        </w:rPr>
        <w:t xml:space="preserve">have indeterminately rational doxastic states </w:t>
      </w:r>
      <w:r w:rsidRPr="004C1B50">
        <w:rPr>
          <w:rFonts w:ascii="Times New Roman" w:hAnsi="Times New Roman" w:cs="Times New Roman"/>
        </w:rPr>
        <w:t xml:space="preserve">about any proposition whatsoever.  </w:t>
      </w:r>
    </w:p>
    <w:p w14:paraId="1AFE2AF3" w14:textId="17BA05D0" w:rsidR="005C5B00" w:rsidRPr="004C1B50" w:rsidRDefault="005C5B00" w:rsidP="00F602AC">
      <w:pPr>
        <w:spacing w:line="300" w:lineRule="auto"/>
        <w:contextualSpacing/>
        <w:jc w:val="both"/>
        <w:rPr>
          <w:rFonts w:ascii="Times New Roman" w:hAnsi="Times New Roman" w:cs="Times New Roman"/>
        </w:rPr>
      </w:pPr>
      <w:r w:rsidRPr="004C1B50">
        <w:rPr>
          <w:rFonts w:ascii="Times New Roman" w:hAnsi="Times New Roman" w:cs="Times New Roman"/>
        </w:rPr>
        <w:tab/>
        <w:t>Thus, insofar as we should treat all instances of the Rational Indeterminacy Challenge</w:t>
      </w:r>
      <w:r w:rsidR="000B44F1" w:rsidRPr="004C1B50">
        <w:rPr>
          <w:rFonts w:ascii="Times New Roman" w:hAnsi="Times New Roman" w:cs="Times New Roman"/>
        </w:rPr>
        <w:t xml:space="preserve"> in </w:t>
      </w:r>
      <w:r w:rsidR="00DF35B0" w:rsidRPr="004C1B50">
        <w:rPr>
          <w:rFonts w:ascii="Times New Roman" w:hAnsi="Times New Roman" w:cs="Times New Roman"/>
        </w:rPr>
        <w:t xml:space="preserve">a unified </w:t>
      </w:r>
      <w:r w:rsidR="000B44F1" w:rsidRPr="004C1B50">
        <w:rPr>
          <w:rFonts w:ascii="Times New Roman" w:hAnsi="Times New Roman" w:cs="Times New Roman"/>
        </w:rPr>
        <w:t>way, proponents of the RIP</w:t>
      </w:r>
      <w:r w:rsidRPr="004C1B50">
        <w:rPr>
          <w:rFonts w:ascii="Times New Roman" w:hAnsi="Times New Roman" w:cs="Times New Roman"/>
        </w:rPr>
        <w:t xml:space="preserve"> can appeal to the Mind-Making account to meet the Indeterminate O</w:t>
      </w:r>
      <w:r w:rsidR="00903044">
        <w:rPr>
          <w:rFonts w:ascii="Times New Roman" w:hAnsi="Times New Roman" w:cs="Times New Roman"/>
        </w:rPr>
        <w:t>ught Challenge in particular, as well as</w:t>
      </w:r>
      <w:r w:rsidRPr="004C1B50">
        <w:rPr>
          <w:rFonts w:ascii="Times New Roman" w:hAnsi="Times New Roman" w:cs="Times New Roman"/>
        </w:rPr>
        <w:t xml:space="preserve"> the Rational Indeterminacy Challenge more generally. For instance, in addition to being able offer Chad </w:t>
      </w:r>
      <w:r w:rsidR="00903044">
        <w:rPr>
          <w:rFonts w:ascii="Times New Roman" w:hAnsi="Times New Roman" w:cs="Times New Roman"/>
        </w:rPr>
        <w:t xml:space="preserve">some </w:t>
      </w:r>
      <w:r w:rsidRPr="004C1B50">
        <w:rPr>
          <w:rFonts w:ascii="Times New Roman" w:hAnsi="Times New Roman" w:cs="Times New Roman"/>
        </w:rPr>
        <w:t xml:space="preserve">decision making advice in PROMISE, proponents of </w:t>
      </w:r>
      <w:r w:rsidR="00903044">
        <w:rPr>
          <w:rFonts w:ascii="Times New Roman" w:hAnsi="Times New Roman" w:cs="Times New Roman"/>
        </w:rPr>
        <w:t xml:space="preserve">the </w:t>
      </w:r>
      <w:r w:rsidRPr="004C1B50">
        <w:rPr>
          <w:rFonts w:ascii="Times New Roman" w:hAnsi="Times New Roman" w:cs="Times New Roman"/>
        </w:rPr>
        <w:t xml:space="preserve">RIP can offer Anna the following guidance in LOGIC DRUGS: you should do your best by either answering that (L) is true or </w:t>
      </w:r>
      <w:r w:rsidR="002329A9" w:rsidRPr="004C1B50">
        <w:rPr>
          <w:rFonts w:ascii="Times New Roman" w:hAnsi="Times New Roman" w:cs="Times New Roman"/>
        </w:rPr>
        <w:t xml:space="preserve">else by </w:t>
      </w:r>
      <w:r w:rsidRPr="004C1B50">
        <w:rPr>
          <w:rFonts w:ascii="Times New Roman" w:hAnsi="Times New Roman" w:cs="Times New Roman"/>
        </w:rPr>
        <w:t>answering that (L) is false; however, this</w:t>
      </w:r>
      <w:r w:rsidR="002329A9" w:rsidRPr="004C1B50">
        <w:rPr>
          <w:rFonts w:ascii="Times New Roman" w:hAnsi="Times New Roman" w:cs="Times New Roman"/>
        </w:rPr>
        <w:t xml:space="preserve"> does not mean that it is a total free for all</w:t>
      </w:r>
      <w:r w:rsidRPr="004C1B50">
        <w:rPr>
          <w:rFonts w:ascii="Times New Roman" w:hAnsi="Times New Roman" w:cs="Times New Roman"/>
        </w:rPr>
        <w:t xml:space="preserve">, e.g., </w:t>
      </w:r>
      <w:r w:rsidR="002329A9" w:rsidRPr="004C1B50">
        <w:rPr>
          <w:rFonts w:ascii="Times New Roman" w:hAnsi="Times New Roman" w:cs="Times New Roman"/>
        </w:rPr>
        <w:t xml:space="preserve">you should not answer </w:t>
      </w:r>
      <w:r w:rsidRPr="004C1B50">
        <w:rPr>
          <w:rFonts w:ascii="Times New Roman" w:hAnsi="Times New Roman" w:cs="Times New Roman"/>
        </w:rPr>
        <w:t>“(L) and not-(L)”</w:t>
      </w:r>
      <w:r w:rsidR="00AF75F1">
        <w:rPr>
          <w:rFonts w:ascii="Times New Roman" w:hAnsi="Times New Roman" w:cs="Times New Roman"/>
        </w:rPr>
        <w:t>.</w:t>
      </w:r>
    </w:p>
    <w:p w14:paraId="7B27E8E2" w14:textId="45B6704E" w:rsidR="000B44F1" w:rsidRPr="004C1B50" w:rsidRDefault="00EA3723" w:rsidP="00EA3723">
      <w:pPr>
        <w:spacing w:line="300" w:lineRule="auto"/>
        <w:contextualSpacing/>
        <w:jc w:val="both"/>
        <w:rPr>
          <w:rFonts w:ascii="Times New Roman" w:hAnsi="Times New Roman" w:cs="Times New Roman"/>
        </w:rPr>
      </w:pPr>
      <w:r w:rsidRPr="004C1B50">
        <w:rPr>
          <w:rFonts w:ascii="Times New Roman" w:hAnsi="Times New Roman" w:cs="Times New Roman"/>
        </w:rPr>
        <w:tab/>
        <w:t>Given how things seem from Anna’s own perspective, I think this is the intuitively correct verdict</w:t>
      </w:r>
      <w:r w:rsidR="00F72340">
        <w:rPr>
          <w:rFonts w:ascii="Times New Roman" w:hAnsi="Times New Roman" w:cs="Times New Roman"/>
        </w:rPr>
        <w:t xml:space="preserve">. </w:t>
      </w:r>
      <w:r w:rsidR="00BF68CB">
        <w:rPr>
          <w:rFonts w:ascii="Times New Roman" w:hAnsi="Times New Roman" w:cs="Times New Roman"/>
        </w:rPr>
        <w:t>Anna knows that she should fill in some answer, but it is unclear to her whether (L) or not-(L) is the right way to go</w:t>
      </w:r>
      <w:r w:rsidRPr="004C1B50">
        <w:rPr>
          <w:rFonts w:ascii="Times New Roman" w:hAnsi="Times New Roman" w:cs="Times New Roman"/>
        </w:rPr>
        <w:t xml:space="preserve">. </w:t>
      </w:r>
      <w:r w:rsidR="00BF68CB">
        <w:rPr>
          <w:rFonts w:ascii="Times New Roman" w:hAnsi="Times New Roman" w:cs="Times New Roman"/>
        </w:rPr>
        <w:t>T</w:t>
      </w:r>
      <w:r w:rsidRPr="004C1B50">
        <w:rPr>
          <w:rFonts w:ascii="Times New Roman" w:hAnsi="Times New Roman" w:cs="Times New Roman"/>
        </w:rPr>
        <w:t>he takeaway point</w:t>
      </w:r>
      <w:r w:rsidR="00BF68CB">
        <w:rPr>
          <w:rFonts w:ascii="Times New Roman" w:hAnsi="Times New Roman" w:cs="Times New Roman"/>
        </w:rPr>
        <w:t xml:space="preserve"> here, then,</w:t>
      </w:r>
      <w:r w:rsidRPr="004C1B50">
        <w:rPr>
          <w:rFonts w:ascii="Times New Roman" w:hAnsi="Times New Roman" w:cs="Times New Roman"/>
        </w:rPr>
        <w:t xml:space="preserve"> is </w:t>
      </w:r>
      <w:r w:rsidR="000B44F1" w:rsidRPr="004C1B50">
        <w:rPr>
          <w:rFonts w:ascii="Times New Roman" w:hAnsi="Times New Roman" w:cs="Times New Roman"/>
        </w:rPr>
        <w:t xml:space="preserve">that by endorsing the </w:t>
      </w:r>
      <w:r w:rsidR="00BF68CB">
        <w:rPr>
          <w:rFonts w:ascii="Times New Roman" w:hAnsi="Times New Roman" w:cs="Times New Roman"/>
        </w:rPr>
        <w:t>Mind-Making account of decision-</w:t>
      </w:r>
      <w:r w:rsidR="000B44F1" w:rsidRPr="004C1B50">
        <w:rPr>
          <w:rFonts w:ascii="Times New Roman" w:hAnsi="Times New Roman" w:cs="Times New Roman"/>
        </w:rPr>
        <w:t xml:space="preserve">making, proponents of the RIP can meet the Rational Indeterminacy Challenge. </w:t>
      </w:r>
    </w:p>
    <w:p w14:paraId="67E28019" w14:textId="77777777" w:rsidR="00487DD1" w:rsidRPr="004C1B50" w:rsidRDefault="00487DD1" w:rsidP="00F602AC">
      <w:pPr>
        <w:contextualSpacing/>
        <w:jc w:val="both"/>
        <w:rPr>
          <w:rFonts w:ascii="Times New Roman" w:hAnsi="Times New Roman" w:cs="Times New Roman"/>
        </w:rPr>
      </w:pPr>
    </w:p>
    <w:p w14:paraId="1090BC2E" w14:textId="0B1122C2" w:rsidR="006D5CBC" w:rsidRPr="004C1B50" w:rsidRDefault="005C5B00" w:rsidP="00F602AC">
      <w:pPr>
        <w:contextualSpacing/>
        <w:jc w:val="both"/>
        <w:rPr>
          <w:rFonts w:ascii="Times New Roman" w:hAnsi="Times New Roman" w:cs="Times New Roman"/>
          <w:i/>
        </w:rPr>
      </w:pPr>
      <w:r w:rsidRPr="004C1B50">
        <w:rPr>
          <w:rFonts w:ascii="Times New Roman" w:hAnsi="Times New Roman" w:cs="Times New Roman"/>
          <w:i/>
        </w:rPr>
        <w:t>6.3</w:t>
      </w:r>
      <w:r w:rsidR="00D8534A" w:rsidRPr="004C1B50">
        <w:rPr>
          <w:rFonts w:ascii="Times New Roman" w:hAnsi="Times New Roman" w:cs="Times New Roman"/>
          <w:i/>
        </w:rPr>
        <w:t xml:space="preserve"> Concluding Remarks</w:t>
      </w:r>
    </w:p>
    <w:p w14:paraId="77593671" w14:textId="77777777" w:rsidR="00487DD1" w:rsidRPr="004C1B50" w:rsidRDefault="00487DD1" w:rsidP="00F602AC">
      <w:pPr>
        <w:contextualSpacing/>
        <w:jc w:val="both"/>
        <w:rPr>
          <w:rFonts w:ascii="Times New Roman" w:hAnsi="Times New Roman" w:cs="Times New Roman"/>
          <w:i/>
        </w:rPr>
      </w:pPr>
    </w:p>
    <w:p w14:paraId="71D53E1C" w14:textId="13064DA1" w:rsidR="00F9194B" w:rsidRPr="004C1B50" w:rsidRDefault="00AF7D51" w:rsidP="00F602AC">
      <w:pPr>
        <w:spacing w:line="300" w:lineRule="auto"/>
        <w:ind w:firstLine="720"/>
        <w:contextualSpacing/>
        <w:jc w:val="both"/>
        <w:rPr>
          <w:rFonts w:ascii="Times New Roman" w:hAnsi="Times New Roman" w:cs="Times New Roman"/>
        </w:rPr>
      </w:pPr>
      <w:r w:rsidRPr="004C1B50">
        <w:rPr>
          <w:rFonts w:ascii="Times New Roman" w:hAnsi="Times New Roman" w:cs="Times New Roman"/>
        </w:rPr>
        <w:t xml:space="preserve">I have argued that the RIP provides a unified solution to the Puzzle about Probabilism and any other epistemic paradox with the same underlying structure. I have also argued that the RIP can deliver these results while avoiding the problems that plagued both versions of the RDP. </w:t>
      </w:r>
      <w:r w:rsidR="001E7A78" w:rsidRPr="004C1B50">
        <w:rPr>
          <w:rFonts w:ascii="Times New Roman" w:hAnsi="Times New Roman" w:cs="Times New Roman"/>
        </w:rPr>
        <w:t>Finally, I</w:t>
      </w:r>
      <w:r w:rsidR="00222958" w:rsidRPr="004C1B50">
        <w:rPr>
          <w:rFonts w:ascii="Times New Roman" w:hAnsi="Times New Roman" w:cs="Times New Roman"/>
        </w:rPr>
        <w:t xml:space="preserve"> suggested</w:t>
      </w:r>
      <w:r w:rsidR="00EA3723" w:rsidRPr="004C1B50">
        <w:rPr>
          <w:rFonts w:ascii="Times New Roman" w:hAnsi="Times New Roman" w:cs="Times New Roman"/>
        </w:rPr>
        <w:t xml:space="preserve"> that by</w:t>
      </w:r>
      <w:r w:rsidR="00742EF6" w:rsidRPr="004C1B50">
        <w:rPr>
          <w:rFonts w:ascii="Times New Roman" w:hAnsi="Times New Roman" w:cs="Times New Roman"/>
        </w:rPr>
        <w:t xml:space="preserve"> </w:t>
      </w:r>
      <w:r w:rsidR="00EA3723" w:rsidRPr="004C1B50">
        <w:rPr>
          <w:rFonts w:ascii="Times New Roman" w:hAnsi="Times New Roman" w:cs="Times New Roman"/>
        </w:rPr>
        <w:t xml:space="preserve">expanding the </w:t>
      </w:r>
      <w:r w:rsidR="00742EF6" w:rsidRPr="004C1B50">
        <w:rPr>
          <w:rFonts w:ascii="Times New Roman" w:hAnsi="Times New Roman" w:cs="Times New Roman"/>
        </w:rPr>
        <w:t xml:space="preserve">Mind-Making </w:t>
      </w:r>
      <w:r w:rsidR="00EA3723" w:rsidRPr="004C1B50">
        <w:rPr>
          <w:rFonts w:ascii="Times New Roman" w:hAnsi="Times New Roman" w:cs="Times New Roman"/>
        </w:rPr>
        <w:t xml:space="preserve">account </w:t>
      </w:r>
      <w:r w:rsidR="00BF68CB">
        <w:rPr>
          <w:rFonts w:ascii="Times New Roman" w:hAnsi="Times New Roman" w:cs="Times New Roman"/>
        </w:rPr>
        <w:t xml:space="preserve">of decision-making </w:t>
      </w:r>
      <w:r w:rsidR="00742EF6" w:rsidRPr="004C1B50">
        <w:rPr>
          <w:rFonts w:ascii="Times New Roman" w:hAnsi="Times New Roman" w:cs="Times New Roman"/>
        </w:rPr>
        <w:t>from Indeterminate Ought Scenarios in particular to Rational Indeterminacy</w:t>
      </w:r>
      <w:r w:rsidR="00222958" w:rsidRPr="004C1B50">
        <w:rPr>
          <w:rFonts w:ascii="Times New Roman" w:hAnsi="Times New Roman" w:cs="Times New Roman"/>
        </w:rPr>
        <w:t xml:space="preserve"> Scenarios more generally</w:t>
      </w:r>
      <w:r w:rsidR="00EA3723" w:rsidRPr="004C1B50">
        <w:rPr>
          <w:rFonts w:ascii="Times New Roman" w:hAnsi="Times New Roman" w:cs="Times New Roman"/>
        </w:rPr>
        <w:t xml:space="preserve">, </w:t>
      </w:r>
      <w:r w:rsidR="00742EF6" w:rsidRPr="004C1B50">
        <w:rPr>
          <w:rFonts w:ascii="Times New Roman" w:hAnsi="Times New Roman" w:cs="Times New Roman"/>
        </w:rPr>
        <w:t xml:space="preserve">we can give a more </w:t>
      </w:r>
      <w:r w:rsidR="00EA3723" w:rsidRPr="004C1B50">
        <w:rPr>
          <w:rFonts w:ascii="Times New Roman" w:hAnsi="Times New Roman" w:cs="Times New Roman"/>
        </w:rPr>
        <w:t xml:space="preserve">systematic </w:t>
      </w:r>
      <w:r w:rsidR="00742EF6" w:rsidRPr="004C1B50">
        <w:rPr>
          <w:rFonts w:ascii="Times New Roman" w:hAnsi="Times New Roman" w:cs="Times New Roman"/>
        </w:rPr>
        <w:t xml:space="preserve">account of how agents should make </w:t>
      </w:r>
      <w:r w:rsidR="00EA3723" w:rsidRPr="004C1B50">
        <w:rPr>
          <w:rFonts w:ascii="Times New Roman" w:hAnsi="Times New Roman" w:cs="Times New Roman"/>
        </w:rPr>
        <w:t xml:space="preserve">choices </w:t>
      </w:r>
      <w:r w:rsidR="00742EF6" w:rsidRPr="004C1B50">
        <w:rPr>
          <w:rFonts w:ascii="Times New Roman" w:hAnsi="Times New Roman" w:cs="Times New Roman"/>
        </w:rPr>
        <w:t xml:space="preserve">in the face of indeterminacy. </w:t>
      </w:r>
    </w:p>
    <w:p w14:paraId="54CB0F76" w14:textId="16271964" w:rsidR="00602BEB" w:rsidRPr="004C1B50" w:rsidRDefault="007D7326" w:rsidP="00F602AC">
      <w:pPr>
        <w:spacing w:line="300" w:lineRule="auto"/>
        <w:contextualSpacing/>
        <w:jc w:val="both"/>
        <w:rPr>
          <w:rFonts w:ascii="Times New Roman" w:hAnsi="Times New Roman" w:cs="Times New Roman"/>
        </w:rPr>
      </w:pPr>
      <w:r w:rsidRPr="004C1B50">
        <w:rPr>
          <w:rFonts w:ascii="Times New Roman" w:hAnsi="Times New Roman" w:cs="Times New Roman"/>
        </w:rPr>
        <w:tab/>
      </w:r>
      <w:r w:rsidR="001E7A78" w:rsidRPr="004C1B50">
        <w:rPr>
          <w:rFonts w:ascii="Times New Roman" w:hAnsi="Times New Roman" w:cs="Times New Roman"/>
        </w:rPr>
        <w:t>Taken together,</w:t>
      </w:r>
      <w:r w:rsidR="00993641" w:rsidRPr="004C1B50">
        <w:rPr>
          <w:rFonts w:ascii="Times New Roman" w:hAnsi="Times New Roman" w:cs="Times New Roman"/>
        </w:rPr>
        <w:t xml:space="preserve"> m</w:t>
      </w:r>
      <w:r w:rsidR="00297FA0" w:rsidRPr="004C1B50">
        <w:rPr>
          <w:rFonts w:ascii="Times New Roman" w:hAnsi="Times New Roman" w:cs="Times New Roman"/>
        </w:rPr>
        <w:t>y hope is that</w:t>
      </w:r>
      <w:r w:rsidR="00507A02" w:rsidRPr="004C1B50">
        <w:rPr>
          <w:rFonts w:ascii="Times New Roman" w:hAnsi="Times New Roman" w:cs="Times New Roman"/>
        </w:rPr>
        <w:t xml:space="preserve"> </w:t>
      </w:r>
      <w:r w:rsidR="00297FA0" w:rsidRPr="004C1B50">
        <w:rPr>
          <w:rFonts w:ascii="Times New Roman" w:hAnsi="Times New Roman" w:cs="Times New Roman"/>
        </w:rPr>
        <w:t>these considerations establish that the RIP</w:t>
      </w:r>
      <w:r w:rsidR="001E7A78" w:rsidRPr="004C1B50">
        <w:rPr>
          <w:rFonts w:ascii="Times New Roman" w:hAnsi="Times New Roman" w:cs="Times New Roman"/>
        </w:rPr>
        <w:t xml:space="preserve"> can do some </w:t>
      </w:r>
      <w:r w:rsidR="004D1268">
        <w:rPr>
          <w:rFonts w:ascii="Times New Roman" w:hAnsi="Times New Roman" w:cs="Times New Roman"/>
        </w:rPr>
        <w:t>useful epistemological work.</w:t>
      </w:r>
      <w:r w:rsidR="001A004F">
        <w:rPr>
          <w:rStyle w:val="FootnoteReference"/>
          <w:rFonts w:ascii="Times New Roman" w:hAnsi="Times New Roman" w:cs="Times New Roman"/>
        </w:rPr>
        <w:footnoteReference w:id="38"/>
      </w:r>
    </w:p>
    <w:p w14:paraId="59966830" w14:textId="77777777" w:rsidR="00801D46" w:rsidRDefault="00801D46" w:rsidP="001A004F">
      <w:pPr>
        <w:contextualSpacing/>
        <w:rPr>
          <w:rFonts w:ascii="Times New Roman" w:hAnsi="Times New Roman" w:cs="Times New Roman"/>
          <w:b/>
        </w:rPr>
      </w:pPr>
    </w:p>
    <w:p w14:paraId="0CD72C6C" w14:textId="35CFDCEA" w:rsidR="00C71FE4" w:rsidRPr="004C1B50" w:rsidRDefault="00C71FE4" w:rsidP="003F0287">
      <w:pPr>
        <w:contextualSpacing/>
        <w:jc w:val="center"/>
        <w:rPr>
          <w:rFonts w:ascii="Times New Roman" w:hAnsi="Times New Roman" w:cs="Times New Roman"/>
          <w:b/>
        </w:rPr>
      </w:pPr>
      <w:r w:rsidRPr="004C1B50">
        <w:rPr>
          <w:rFonts w:ascii="Times New Roman" w:hAnsi="Times New Roman" w:cs="Times New Roman"/>
          <w:b/>
        </w:rPr>
        <w:t>Sources Cited</w:t>
      </w:r>
    </w:p>
    <w:p w14:paraId="177C7395" w14:textId="77777777" w:rsidR="00C71FE4" w:rsidRPr="004C1B50" w:rsidRDefault="00C71FE4" w:rsidP="00F602AC">
      <w:pPr>
        <w:contextualSpacing/>
        <w:jc w:val="both"/>
        <w:rPr>
          <w:rFonts w:ascii="Times New Roman" w:hAnsi="Times New Roman" w:cs="Times New Roman"/>
        </w:rPr>
      </w:pPr>
    </w:p>
    <w:p w14:paraId="1C6ACF95" w14:textId="51D3A913" w:rsidR="00C71FE4" w:rsidRPr="004C1B50" w:rsidRDefault="00C71FE4"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Balla</w:t>
      </w:r>
      <w:r w:rsidR="00C91B82" w:rsidRPr="004C1B50">
        <w:rPr>
          <w:rFonts w:ascii="Times New Roman" w:hAnsi="Times New Roman" w:cs="Times New Roman"/>
        </w:rPr>
        <w:t xml:space="preserve">ntyne, Nathan and Coffman E.J. </w:t>
      </w:r>
      <w:r w:rsidRPr="004C1B50">
        <w:rPr>
          <w:rFonts w:ascii="Times New Roman" w:hAnsi="Times New Roman" w:cs="Times New Roman"/>
        </w:rPr>
        <w:t>2011. “Unique</w:t>
      </w:r>
      <w:r w:rsidR="00C91B82" w:rsidRPr="004C1B50">
        <w:rPr>
          <w:rFonts w:ascii="Times New Roman" w:hAnsi="Times New Roman" w:cs="Times New Roman"/>
        </w:rPr>
        <w:t>ness, Evidence, and Rationality</w:t>
      </w:r>
      <w:r w:rsidRPr="004C1B50">
        <w:rPr>
          <w:rFonts w:ascii="Times New Roman" w:hAnsi="Times New Roman" w:cs="Times New Roman"/>
        </w:rPr>
        <w:t>”</w:t>
      </w:r>
      <w:r w:rsidR="00C91B82" w:rsidRPr="004C1B50">
        <w:rPr>
          <w:rFonts w:ascii="Times New Roman" w:hAnsi="Times New Roman" w:cs="Times New Roman"/>
        </w:rPr>
        <w:t>.</w:t>
      </w:r>
      <w:r w:rsidRPr="004C1B50">
        <w:rPr>
          <w:rFonts w:ascii="Times New Roman" w:hAnsi="Times New Roman" w:cs="Times New Roman"/>
        </w:rPr>
        <w:t xml:space="preserve"> </w:t>
      </w:r>
      <w:r w:rsidRPr="004C1B50">
        <w:rPr>
          <w:rFonts w:ascii="Times New Roman" w:hAnsi="Times New Roman" w:cs="Times New Roman"/>
          <w:i/>
          <w:iCs/>
        </w:rPr>
        <w:t>Philosopher’s Imprint</w:t>
      </w:r>
      <w:r w:rsidR="002968DE" w:rsidRPr="004C1B50">
        <w:rPr>
          <w:rFonts w:ascii="Times New Roman" w:hAnsi="Times New Roman" w:cs="Times New Roman"/>
          <w:i/>
          <w:iCs/>
        </w:rPr>
        <w:t>.</w:t>
      </w:r>
      <w:r w:rsidRPr="004C1B50">
        <w:rPr>
          <w:rFonts w:ascii="Times New Roman" w:hAnsi="Times New Roman" w:cs="Times New Roman"/>
          <w:i/>
          <w:iCs/>
        </w:rPr>
        <w:t xml:space="preserve"> </w:t>
      </w:r>
      <w:r w:rsidRPr="004C1B50">
        <w:rPr>
          <w:rFonts w:ascii="Times New Roman" w:hAnsi="Times New Roman" w:cs="Times New Roman"/>
        </w:rPr>
        <w:t>11(18).</w:t>
      </w:r>
    </w:p>
    <w:p w14:paraId="48AA404D" w14:textId="5DF2E90E" w:rsidR="00C71FE4" w:rsidRDefault="001F38F0" w:rsidP="00F602AC">
      <w:pPr>
        <w:pStyle w:val="NormalWeb"/>
        <w:contextualSpacing/>
        <w:jc w:val="both"/>
        <w:rPr>
          <w:rFonts w:ascii="Times New Roman" w:hAnsi="Times New Roman"/>
          <w:sz w:val="24"/>
          <w:szCs w:val="24"/>
        </w:rPr>
      </w:pPr>
      <w:r w:rsidRPr="004C1B50">
        <w:rPr>
          <w:rFonts w:ascii="Times New Roman" w:hAnsi="Times New Roman"/>
          <w:sz w:val="24"/>
          <w:szCs w:val="24"/>
        </w:rPr>
        <w:t xml:space="preserve">--- </w:t>
      </w:r>
      <w:r w:rsidR="00C71FE4" w:rsidRPr="004C1B50">
        <w:rPr>
          <w:rFonts w:ascii="Times New Roman" w:hAnsi="Times New Roman"/>
          <w:sz w:val="24"/>
          <w:szCs w:val="24"/>
        </w:rPr>
        <w:t>2012. “Conciliationism and Uniqueness</w:t>
      </w:r>
      <w:r w:rsidR="00C71FE4" w:rsidRPr="004C1B50">
        <w:rPr>
          <w:rFonts w:ascii="Times New Roman" w:hAnsi="Times New Roman"/>
          <w:i/>
          <w:sz w:val="24"/>
          <w:szCs w:val="24"/>
        </w:rPr>
        <w:t>”</w:t>
      </w:r>
      <w:r w:rsidR="00C91B82" w:rsidRPr="004C1B50">
        <w:rPr>
          <w:rFonts w:ascii="Times New Roman" w:hAnsi="Times New Roman"/>
          <w:i/>
          <w:sz w:val="24"/>
          <w:szCs w:val="24"/>
        </w:rPr>
        <w:t>.</w:t>
      </w:r>
      <w:r w:rsidR="00C71FE4" w:rsidRPr="004C1B50">
        <w:rPr>
          <w:rFonts w:ascii="Times New Roman" w:hAnsi="Times New Roman"/>
          <w:i/>
          <w:sz w:val="24"/>
          <w:szCs w:val="24"/>
        </w:rPr>
        <w:t xml:space="preserve"> Australasian Journal of Philosophy</w:t>
      </w:r>
      <w:r w:rsidR="002968DE" w:rsidRPr="004C1B50">
        <w:rPr>
          <w:rFonts w:ascii="Times New Roman" w:hAnsi="Times New Roman"/>
          <w:i/>
          <w:sz w:val="24"/>
          <w:szCs w:val="24"/>
        </w:rPr>
        <w:t>.</w:t>
      </w:r>
      <w:r w:rsidR="00C71FE4" w:rsidRPr="004C1B50">
        <w:rPr>
          <w:rFonts w:ascii="Times New Roman" w:hAnsi="Times New Roman"/>
          <w:i/>
          <w:sz w:val="24"/>
          <w:szCs w:val="24"/>
        </w:rPr>
        <w:t xml:space="preserve"> </w:t>
      </w:r>
      <w:r w:rsidR="00C71FE4" w:rsidRPr="004C1B50">
        <w:rPr>
          <w:rFonts w:ascii="Times New Roman" w:hAnsi="Times New Roman"/>
          <w:sz w:val="24"/>
          <w:szCs w:val="24"/>
        </w:rPr>
        <w:t xml:space="preserve">90, 657–670. </w:t>
      </w:r>
    </w:p>
    <w:p w14:paraId="46719427" w14:textId="72894338" w:rsidR="00C71FE4" w:rsidRPr="004C1B50" w:rsidRDefault="00C71FE4" w:rsidP="00F602AC">
      <w:pPr>
        <w:contextualSpacing/>
        <w:jc w:val="both"/>
        <w:rPr>
          <w:rFonts w:ascii="Times New Roman" w:hAnsi="Times New Roman" w:cs="Times New Roman"/>
        </w:rPr>
      </w:pPr>
      <w:r w:rsidRPr="004C1B50">
        <w:rPr>
          <w:rFonts w:ascii="Times New Roman" w:hAnsi="Times New Roman" w:cs="Times New Roman"/>
        </w:rPr>
        <w:t>Barnes, Elizabeth. 2010. “Ontic Vague</w:t>
      </w:r>
      <w:r w:rsidR="00C91B82" w:rsidRPr="004C1B50">
        <w:rPr>
          <w:rFonts w:ascii="Times New Roman" w:hAnsi="Times New Roman" w:cs="Times New Roman"/>
        </w:rPr>
        <w:t>ness: A Guide for the Perplexed</w:t>
      </w:r>
      <w:r w:rsidRPr="004C1B50">
        <w:rPr>
          <w:rFonts w:ascii="Times New Roman" w:hAnsi="Times New Roman" w:cs="Times New Roman"/>
        </w:rPr>
        <w:t>”</w:t>
      </w:r>
      <w:r w:rsidR="00C91B82" w:rsidRPr="004C1B50">
        <w:rPr>
          <w:rFonts w:ascii="Times New Roman" w:hAnsi="Times New Roman" w:cs="Times New Roman"/>
        </w:rPr>
        <w:t>.</w:t>
      </w:r>
      <w:r w:rsidRPr="004C1B50">
        <w:rPr>
          <w:rFonts w:ascii="Times New Roman" w:hAnsi="Times New Roman" w:cs="Times New Roman"/>
        </w:rPr>
        <w:t xml:space="preserve"> </w:t>
      </w:r>
      <w:r w:rsidRPr="004C1B50">
        <w:rPr>
          <w:rFonts w:ascii="Times New Roman" w:hAnsi="Times New Roman" w:cs="Times New Roman"/>
          <w:i/>
        </w:rPr>
        <w:t>Nous</w:t>
      </w:r>
      <w:r w:rsidR="002968DE" w:rsidRPr="004C1B50">
        <w:rPr>
          <w:rFonts w:ascii="Times New Roman" w:hAnsi="Times New Roman" w:cs="Times New Roman"/>
        </w:rPr>
        <w:t>. 44</w:t>
      </w:r>
      <w:r w:rsidRPr="004C1B50">
        <w:rPr>
          <w:rFonts w:ascii="Times New Roman" w:hAnsi="Times New Roman" w:cs="Times New Roman"/>
        </w:rPr>
        <w:t>, 607-627.</w:t>
      </w:r>
    </w:p>
    <w:p w14:paraId="0E4D6F44" w14:textId="77777777" w:rsidR="00C71FE4" w:rsidRPr="004C1B50" w:rsidRDefault="00C71FE4" w:rsidP="00F602AC">
      <w:pPr>
        <w:contextualSpacing/>
        <w:jc w:val="both"/>
        <w:rPr>
          <w:rFonts w:ascii="Times New Roman" w:hAnsi="Times New Roman" w:cs="Times New Roman"/>
        </w:rPr>
      </w:pPr>
    </w:p>
    <w:p w14:paraId="4BB2480A" w14:textId="658031FD" w:rsidR="00C71FE4" w:rsidRPr="004C1B50" w:rsidRDefault="00C71FE4" w:rsidP="00F602AC">
      <w:pPr>
        <w:contextualSpacing/>
        <w:jc w:val="both"/>
        <w:rPr>
          <w:rFonts w:ascii="Times New Roman" w:hAnsi="Times New Roman" w:cs="Times New Roman"/>
        </w:rPr>
      </w:pPr>
      <w:r w:rsidRPr="004C1B50">
        <w:rPr>
          <w:rFonts w:ascii="Times New Roman" w:hAnsi="Times New Roman" w:cs="Times New Roman"/>
        </w:rPr>
        <w:t>Barnes, Elizabeth and Williams, Robert. 2011. “A Theory of Metaphysical Indetermi</w:t>
      </w:r>
      <w:r w:rsidR="00C91B82" w:rsidRPr="004C1B50">
        <w:rPr>
          <w:rFonts w:ascii="Times New Roman" w:hAnsi="Times New Roman" w:cs="Times New Roman"/>
        </w:rPr>
        <w:t>nacy</w:t>
      </w:r>
      <w:r w:rsidRPr="004C1B50">
        <w:rPr>
          <w:rFonts w:ascii="Times New Roman" w:hAnsi="Times New Roman" w:cs="Times New Roman"/>
        </w:rPr>
        <w:t>”</w:t>
      </w:r>
      <w:r w:rsidR="00C91B82" w:rsidRPr="004C1B50">
        <w:rPr>
          <w:rFonts w:ascii="Times New Roman" w:hAnsi="Times New Roman" w:cs="Times New Roman"/>
        </w:rPr>
        <w:t>.</w:t>
      </w:r>
      <w:r w:rsidRPr="004C1B50">
        <w:rPr>
          <w:rFonts w:ascii="Times New Roman" w:hAnsi="Times New Roman" w:cs="Times New Roman"/>
        </w:rPr>
        <w:t xml:space="preserve"> </w:t>
      </w:r>
      <w:r w:rsidRPr="004C1B50">
        <w:rPr>
          <w:rFonts w:ascii="Times New Roman" w:hAnsi="Times New Roman" w:cs="Times New Roman"/>
          <w:i/>
        </w:rPr>
        <w:t>Oxford Studies in Metaphysics</w:t>
      </w:r>
      <w:r w:rsidRPr="004C1B50">
        <w:rPr>
          <w:rFonts w:ascii="Times New Roman" w:hAnsi="Times New Roman" w:cs="Times New Roman"/>
        </w:rPr>
        <w:t>. 6, 103-148.</w:t>
      </w:r>
    </w:p>
    <w:p w14:paraId="1182744A" w14:textId="77777777" w:rsidR="00C71FE4" w:rsidRPr="004C1B50" w:rsidRDefault="00C71FE4" w:rsidP="00F602AC">
      <w:pPr>
        <w:contextualSpacing/>
        <w:jc w:val="both"/>
        <w:rPr>
          <w:rFonts w:ascii="Times New Roman" w:hAnsi="Times New Roman" w:cs="Times New Roman"/>
        </w:rPr>
      </w:pPr>
    </w:p>
    <w:p w14:paraId="54B3E764" w14:textId="24E9579C" w:rsidR="00C71FE4" w:rsidRPr="004C1B50" w:rsidRDefault="00C71FE4"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Brink, David. 1994. “M</w:t>
      </w:r>
      <w:r w:rsidR="00C91B82" w:rsidRPr="004C1B50">
        <w:rPr>
          <w:rFonts w:ascii="Times New Roman" w:hAnsi="Times New Roman" w:cs="Times New Roman"/>
        </w:rPr>
        <w:t>oral Conflict and its Structure</w:t>
      </w:r>
      <w:r w:rsidRPr="004C1B50">
        <w:rPr>
          <w:rFonts w:ascii="Times New Roman" w:hAnsi="Times New Roman" w:cs="Times New Roman"/>
        </w:rPr>
        <w:t>”</w:t>
      </w:r>
      <w:r w:rsidR="00C91B82" w:rsidRPr="004C1B50">
        <w:rPr>
          <w:rFonts w:ascii="Times New Roman" w:hAnsi="Times New Roman" w:cs="Times New Roman"/>
        </w:rPr>
        <w:t>.</w:t>
      </w:r>
      <w:r w:rsidRPr="004C1B50">
        <w:rPr>
          <w:rFonts w:ascii="Times New Roman" w:hAnsi="Times New Roman" w:cs="Times New Roman"/>
        </w:rPr>
        <w:t xml:space="preserve"> </w:t>
      </w:r>
      <w:r w:rsidRPr="004C1B50">
        <w:rPr>
          <w:rFonts w:ascii="Times New Roman" w:hAnsi="Times New Roman" w:cs="Times New Roman"/>
          <w:i/>
        </w:rPr>
        <w:t>The Philosophical Review</w:t>
      </w:r>
      <w:r w:rsidR="002968DE" w:rsidRPr="004C1B50">
        <w:rPr>
          <w:rFonts w:ascii="Times New Roman" w:hAnsi="Times New Roman" w:cs="Times New Roman"/>
        </w:rPr>
        <w:t>. 103,</w:t>
      </w:r>
      <w:r w:rsidRPr="004C1B50">
        <w:rPr>
          <w:rFonts w:ascii="Times New Roman" w:hAnsi="Times New Roman" w:cs="Times New Roman"/>
        </w:rPr>
        <w:t xml:space="preserve"> 215-247.</w:t>
      </w:r>
    </w:p>
    <w:p w14:paraId="54F16E7C"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2CB9116A" w14:textId="26D2D091" w:rsidR="00AD25E4" w:rsidRPr="004C1B50" w:rsidRDefault="00AD25E4"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Broom, John. 1998. “Is Incommensurability Vagueness?”</w:t>
      </w:r>
      <w:r w:rsidR="00C91B82" w:rsidRPr="004C1B50">
        <w:rPr>
          <w:rFonts w:ascii="Times New Roman" w:hAnsi="Times New Roman" w:cs="Times New Roman"/>
        </w:rPr>
        <w:t>.</w:t>
      </w:r>
      <w:r w:rsidRPr="004C1B50">
        <w:rPr>
          <w:rFonts w:ascii="Times New Roman" w:hAnsi="Times New Roman" w:cs="Times New Roman"/>
        </w:rPr>
        <w:t xml:space="preserve"> in R. Chang (ed.) </w:t>
      </w:r>
      <w:r w:rsidRPr="004C1B50">
        <w:rPr>
          <w:rFonts w:ascii="Times New Roman" w:hAnsi="Times New Roman" w:cs="Times New Roman"/>
          <w:i/>
        </w:rPr>
        <w:t>Incommensurability, Incomparability and Practical Reason</w:t>
      </w:r>
      <w:r w:rsidRPr="004C1B50">
        <w:rPr>
          <w:rFonts w:ascii="Times New Roman" w:hAnsi="Times New Roman" w:cs="Times New Roman"/>
        </w:rPr>
        <w:t>. Harvard University Press. 67-89.</w:t>
      </w:r>
    </w:p>
    <w:p w14:paraId="4D2861E3"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7207CF71" w14:textId="0C9A8B35" w:rsidR="00AD542C" w:rsidRDefault="00AD542C" w:rsidP="00F602AC">
      <w:pPr>
        <w:widowControl w:val="0"/>
        <w:autoSpaceDE w:val="0"/>
        <w:autoSpaceDN w:val="0"/>
        <w:adjustRightInd w:val="0"/>
        <w:spacing w:after="240"/>
        <w:contextualSpacing/>
        <w:jc w:val="both"/>
        <w:rPr>
          <w:rFonts w:ascii="Times New Roman" w:hAnsi="Times New Roman" w:cs="Times New Roman"/>
        </w:rPr>
      </w:pPr>
      <w:r>
        <w:rPr>
          <w:rFonts w:ascii="Times New Roman" w:hAnsi="Times New Roman" w:cs="Times New Roman"/>
        </w:rPr>
        <w:t>Brou</w:t>
      </w:r>
      <w:r w:rsidR="00CB7FA9">
        <w:rPr>
          <w:rFonts w:ascii="Times New Roman" w:hAnsi="Times New Roman" w:cs="Times New Roman"/>
        </w:rPr>
        <w:t xml:space="preserve">wer, Thomas. 2014. “A Paradox of Rejection.” </w:t>
      </w:r>
      <w:r w:rsidR="00CB7FA9" w:rsidRPr="00CB7FA9">
        <w:rPr>
          <w:rFonts w:ascii="Times New Roman" w:hAnsi="Times New Roman" w:cs="Times New Roman"/>
          <w:i/>
        </w:rPr>
        <w:t>Synthese</w:t>
      </w:r>
      <w:r w:rsidR="00CB7FA9">
        <w:rPr>
          <w:rFonts w:ascii="Times New Roman" w:hAnsi="Times New Roman" w:cs="Times New Roman"/>
        </w:rPr>
        <w:t>. 18, 4451-4464</w:t>
      </w:r>
    </w:p>
    <w:p w14:paraId="30AE1F1B" w14:textId="77777777" w:rsidR="00AD542C" w:rsidRDefault="00AD542C" w:rsidP="00F602AC">
      <w:pPr>
        <w:widowControl w:val="0"/>
        <w:autoSpaceDE w:val="0"/>
        <w:autoSpaceDN w:val="0"/>
        <w:adjustRightInd w:val="0"/>
        <w:spacing w:after="240"/>
        <w:contextualSpacing/>
        <w:jc w:val="both"/>
        <w:rPr>
          <w:rFonts w:ascii="Times New Roman" w:hAnsi="Times New Roman" w:cs="Times New Roman"/>
        </w:rPr>
      </w:pPr>
    </w:p>
    <w:p w14:paraId="15F23CED" w14:textId="146611C8" w:rsidR="009B495E" w:rsidRPr="004C1B50" w:rsidRDefault="00C71FE4"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 xml:space="preserve">Caie, Michael. </w:t>
      </w:r>
      <w:r w:rsidR="00C91B82" w:rsidRPr="004C1B50">
        <w:rPr>
          <w:rFonts w:ascii="Times New Roman" w:hAnsi="Times New Roman" w:cs="Times New Roman"/>
        </w:rPr>
        <w:t>2012. “Belief and Indeterminacy</w:t>
      </w:r>
      <w:r w:rsidRPr="004C1B50">
        <w:rPr>
          <w:rFonts w:ascii="Times New Roman" w:hAnsi="Times New Roman" w:cs="Times New Roman"/>
        </w:rPr>
        <w:t>”</w:t>
      </w:r>
      <w:r w:rsidR="00C91B82" w:rsidRPr="004C1B50">
        <w:rPr>
          <w:rFonts w:ascii="Times New Roman" w:hAnsi="Times New Roman" w:cs="Times New Roman"/>
        </w:rPr>
        <w:t>.</w:t>
      </w:r>
      <w:r w:rsidRPr="004C1B50">
        <w:rPr>
          <w:rFonts w:ascii="Times New Roman" w:hAnsi="Times New Roman" w:cs="Times New Roman"/>
        </w:rPr>
        <w:t xml:space="preserve"> </w:t>
      </w:r>
      <w:r w:rsidRPr="004C1B50">
        <w:rPr>
          <w:rFonts w:ascii="Times New Roman" w:hAnsi="Times New Roman" w:cs="Times New Roman"/>
          <w:i/>
          <w:iCs/>
        </w:rPr>
        <w:t>Philosophical Review</w:t>
      </w:r>
      <w:r w:rsidRPr="004C1B50">
        <w:rPr>
          <w:rFonts w:ascii="Times New Roman" w:hAnsi="Times New Roman" w:cs="Times New Roman"/>
        </w:rPr>
        <w:t>.</w:t>
      </w:r>
      <w:r w:rsidR="002968DE" w:rsidRPr="004C1B50">
        <w:rPr>
          <w:rFonts w:ascii="Times New Roman" w:hAnsi="Times New Roman" w:cs="Times New Roman"/>
        </w:rPr>
        <w:t xml:space="preserve"> 121</w:t>
      </w:r>
      <w:r w:rsidRPr="004C1B50">
        <w:rPr>
          <w:rFonts w:ascii="Times New Roman" w:hAnsi="Times New Roman" w:cs="Times New Roman"/>
        </w:rPr>
        <w:t xml:space="preserve">, 1–54. </w:t>
      </w:r>
    </w:p>
    <w:p w14:paraId="21402F50"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5315BF5A" w14:textId="41AF111E" w:rsidR="00AD0142" w:rsidRPr="004C1B50" w:rsidRDefault="001F38F0"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 xml:space="preserve">--- </w:t>
      </w:r>
      <w:r w:rsidR="00AD0142" w:rsidRPr="004C1B50">
        <w:rPr>
          <w:rFonts w:ascii="Times New Roman" w:hAnsi="Times New Roman" w:cs="Times New Roman"/>
        </w:rPr>
        <w:t>2013. “Rat</w:t>
      </w:r>
      <w:r w:rsidR="00C91B82" w:rsidRPr="004C1B50">
        <w:rPr>
          <w:rFonts w:ascii="Times New Roman" w:hAnsi="Times New Roman" w:cs="Times New Roman"/>
        </w:rPr>
        <w:t>ional Probabilistic Incoherence</w:t>
      </w:r>
      <w:r w:rsidR="00AD0142" w:rsidRPr="004C1B50">
        <w:rPr>
          <w:rFonts w:ascii="Times New Roman" w:hAnsi="Times New Roman" w:cs="Times New Roman"/>
        </w:rPr>
        <w:t>”</w:t>
      </w:r>
      <w:r w:rsidR="00C91B82" w:rsidRPr="004C1B50">
        <w:rPr>
          <w:rFonts w:ascii="Times New Roman" w:hAnsi="Times New Roman" w:cs="Times New Roman"/>
        </w:rPr>
        <w:t>.</w:t>
      </w:r>
      <w:r w:rsidR="00AD0142" w:rsidRPr="004C1B50">
        <w:rPr>
          <w:rFonts w:ascii="Times New Roman" w:hAnsi="Times New Roman" w:cs="Times New Roman"/>
        </w:rPr>
        <w:t xml:space="preserve"> </w:t>
      </w:r>
      <w:r w:rsidR="00AD0142" w:rsidRPr="004C1B50">
        <w:rPr>
          <w:rFonts w:ascii="Times New Roman" w:hAnsi="Times New Roman" w:cs="Times New Roman"/>
          <w:i/>
        </w:rPr>
        <w:t>Philosophical Review</w:t>
      </w:r>
      <w:r w:rsidR="00AD0142" w:rsidRPr="004C1B50">
        <w:rPr>
          <w:rFonts w:ascii="Times New Roman" w:hAnsi="Times New Roman" w:cs="Times New Roman"/>
        </w:rPr>
        <w:t>. 122, 527-575.</w:t>
      </w:r>
    </w:p>
    <w:p w14:paraId="3663CE7B"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41242747" w14:textId="522AA319" w:rsidR="00C71FE4" w:rsidRPr="004C1B50" w:rsidRDefault="00C71FE4" w:rsidP="00F602AC">
      <w:pPr>
        <w:contextualSpacing/>
        <w:jc w:val="both"/>
        <w:rPr>
          <w:rFonts w:ascii="Times New Roman" w:hAnsi="Times New Roman" w:cs="Times New Roman"/>
        </w:rPr>
      </w:pPr>
      <w:r w:rsidRPr="004C1B50">
        <w:rPr>
          <w:rFonts w:ascii="Times New Roman" w:hAnsi="Times New Roman" w:cs="Times New Roman"/>
        </w:rPr>
        <w:t>Cariani, Fabrizio and Santorio,</w:t>
      </w:r>
      <w:r w:rsidR="00C91B82" w:rsidRPr="004C1B50">
        <w:rPr>
          <w:rFonts w:ascii="Times New Roman" w:hAnsi="Times New Roman" w:cs="Times New Roman"/>
        </w:rPr>
        <w:t xml:space="preserve"> Paulo. “”Will” Done Better</w:t>
      </w:r>
      <w:r w:rsidRPr="004C1B50">
        <w:rPr>
          <w:rFonts w:ascii="Times New Roman" w:hAnsi="Times New Roman" w:cs="Times New Roman"/>
        </w:rPr>
        <w:t>”</w:t>
      </w:r>
      <w:r w:rsidR="00C91B82" w:rsidRPr="004C1B50">
        <w:rPr>
          <w:rFonts w:ascii="Times New Roman" w:hAnsi="Times New Roman" w:cs="Times New Roman"/>
        </w:rPr>
        <w:t>.</w:t>
      </w:r>
      <w:r w:rsidRPr="004C1B50">
        <w:rPr>
          <w:rFonts w:ascii="Times New Roman" w:hAnsi="Times New Roman" w:cs="Times New Roman"/>
        </w:rPr>
        <w:t xml:space="preserve"> </w:t>
      </w:r>
      <w:r w:rsidRPr="004C1B50">
        <w:rPr>
          <w:rFonts w:ascii="Times New Roman" w:hAnsi="Times New Roman" w:cs="Times New Roman"/>
          <w:i/>
        </w:rPr>
        <w:t>Mind</w:t>
      </w:r>
      <w:r w:rsidRPr="004C1B50">
        <w:rPr>
          <w:rFonts w:ascii="Times New Roman" w:hAnsi="Times New Roman" w:cs="Times New Roman"/>
        </w:rPr>
        <w:t>. Forthcoming.</w:t>
      </w:r>
    </w:p>
    <w:p w14:paraId="0A7A40E1" w14:textId="77777777" w:rsidR="00AD25E4" w:rsidRPr="004C1B50" w:rsidRDefault="00AD25E4" w:rsidP="00F602AC">
      <w:pPr>
        <w:contextualSpacing/>
        <w:jc w:val="both"/>
        <w:rPr>
          <w:rFonts w:ascii="Times New Roman" w:hAnsi="Times New Roman" w:cs="Times New Roman"/>
        </w:rPr>
      </w:pPr>
    </w:p>
    <w:p w14:paraId="0F17A85F" w14:textId="16189E86" w:rsidR="00AD25E4" w:rsidRPr="004C1B50" w:rsidRDefault="00AD25E4" w:rsidP="00F602AC">
      <w:pPr>
        <w:contextualSpacing/>
        <w:jc w:val="both"/>
        <w:rPr>
          <w:rFonts w:ascii="Times New Roman" w:hAnsi="Times New Roman" w:cs="Times New Roman"/>
        </w:rPr>
      </w:pPr>
      <w:r w:rsidRPr="004C1B50">
        <w:rPr>
          <w:rFonts w:ascii="Times New Roman" w:hAnsi="Times New Roman" w:cs="Times New Roman"/>
        </w:rPr>
        <w:t>Chang, Ruth. 2</w:t>
      </w:r>
      <w:r w:rsidR="00C91B82" w:rsidRPr="004C1B50">
        <w:rPr>
          <w:rFonts w:ascii="Times New Roman" w:hAnsi="Times New Roman" w:cs="Times New Roman"/>
        </w:rPr>
        <w:t>002. “The Possibility of Parity</w:t>
      </w:r>
      <w:r w:rsidRPr="004C1B50">
        <w:rPr>
          <w:rFonts w:ascii="Times New Roman" w:hAnsi="Times New Roman" w:cs="Times New Roman"/>
        </w:rPr>
        <w:t>”</w:t>
      </w:r>
      <w:r w:rsidR="00C91B82" w:rsidRPr="004C1B50">
        <w:rPr>
          <w:rFonts w:ascii="Times New Roman" w:hAnsi="Times New Roman" w:cs="Times New Roman"/>
        </w:rPr>
        <w:t>.</w:t>
      </w:r>
      <w:r w:rsidRPr="004C1B50">
        <w:rPr>
          <w:rFonts w:ascii="Times New Roman" w:hAnsi="Times New Roman" w:cs="Times New Roman"/>
        </w:rPr>
        <w:t xml:space="preserve"> </w:t>
      </w:r>
      <w:r w:rsidRPr="004C1B50">
        <w:rPr>
          <w:rFonts w:ascii="Times New Roman" w:hAnsi="Times New Roman" w:cs="Times New Roman"/>
          <w:i/>
        </w:rPr>
        <w:t>Ethics</w:t>
      </w:r>
      <w:r w:rsidRPr="004C1B50">
        <w:rPr>
          <w:rFonts w:ascii="Times New Roman" w:hAnsi="Times New Roman" w:cs="Times New Roman"/>
        </w:rPr>
        <w:t>. 112, 659-688.</w:t>
      </w:r>
    </w:p>
    <w:p w14:paraId="75B8BDB2" w14:textId="77777777" w:rsidR="00AD25E4" w:rsidRPr="004C1B50" w:rsidRDefault="00AD25E4" w:rsidP="00F602AC">
      <w:pPr>
        <w:contextualSpacing/>
        <w:jc w:val="both"/>
        <w:rPr>
          <w:rFonts w:ascii="Times New Roman" w:hAnsi="Times New Roman" w:cs="Times New Roman"/>
        </w:rPr>
      </w:pPr>
    </w:p>
    <w:p w14:paraId="4B523C77" w14:textId="1AD58B46" w:rsidR="00AD25E4" w:rsidRPr="004C1B50" w:rsidRDefault="00AD25E4" w:rsidP="00F602AC">
      <w:pPr>
        <w:contextualSpacing/>
        <w:jc w:val="both"/>
        <w:rPr>
          <w:rFonts w:ascii="Times New Roman" w:hAnsi="Times New Roman" w:cs="Times New Roman"/>
        </w:rPr>
      </w:pPr>
      <w:r w:rsidRPr="004C1B50">
        <w:rPr>
          <w:rFonts w:ascii="Times New Roman" w:hAnsi="Times New Roman" w:cs="Times New Roman"/>
        </w:rPr>
        <w:t>--- 2005. “Pa</w:t>
      </w:r>
      <w:r w:rsidR="00C91B82" w:rsidRPr="004C1B50">
        <w:rPr>
          <w:rFonts w:ascii="Times New Roman" w:hAnsi="Times New Roman" w:cs="Times New Roman"/>
        </w:rPr>
        <w:t>rity, Interval Value and Choice</w:t>
      </w:r>
      <w:r w:rsidRPr="004C1B50">
        <w:rPr>
          <w:rFonts w:ascii="Times New Roman" w:hAnsi="Times New Roman" w:cs="Times New Roman"/>
        </w:rPr>
        <w:t>”</w:t>
      </w:r>
      <w:r w:rsidR="00C91B82" w:rsidRPr="004C1B50">
        <w:rPr>
          <w:rFonts w:ascii="Times New Roman" w:hAnsi="Times New Roman" w:cs="Times New Roman"/>
        </w:rPr>
        <w:t>.</w:t>
      </w:r>
      <w:r w:rsidRPr="004C1B50">
        <w:rPr>
          <w:rFonts w:ascii="Times New Roman" w:hAnsi="Times New Roman" w:cs="Times New Roman"/>
          <w:i/>
        </w:rPr>
        <w:t xml:space="preserve"> Ethics</w:t>
      </w:r>
      <w:r w:rsidRPr="004C1B50">
        <w:rPr>
          <w:rFonts w:ascii="Times New Roman" w:hAnsi="Times New Roman" w:cs="Times New Roman"/>
        </w:rPr>
        <w:t>. 115, 315-350.</w:t>
      </w:r>
    </w:p>
    <w:p w14:paraId="2303A08B" w14:textId="77777777" w:rsidR="00C71FE4" w:rsidRPr="004C1B50" w:rsidRDefault="00C71FE4" w:rsidP="00F602AC">
      <w:pPr>
        <w:contextualSpacing/>
        <w:jc w:val="both"/>
        <w:rPr>
          <w:rFonts w:ascii="Times New Roman" w:hAnsi="Times New Roman" w:cs="Times New Roman"/>
        </w:rPr>
      </w:pPr>
    </w:p>
    <w:p w14:paraId="5D32AE7D" w14:textId="273329E7" w:rsidR="00C71FE4" w:rsidRPr="004C1B50" w:rsidRDefault="00C71FE4" w:rsidP="00F602AC">
      <w:pPr>
        <w:contextualSpacing/>
        <w:jc w:val="both"/>
        <w:rPr>
          <w:rFonts w:ascii="Times New Roman" w:hAnsi="Times New Roman" w:cs="Times New Roman"/>
        </w:rPr>
      </w:pPr>
      <w:r w:rsidRPr="004C1B50">
        <w:rPr>
          <w:rFonts w:ascii="Times New Roman" w:hAnsi="Times New Roman" w:cs="Times New Roman"/>
        </w:rPr>
        <w:t>Christensen, David. 1996. “Dutch-Book Arguments Deparagmatized: Epistemic Co</w:t>
      </w:r>
      <w:r w:rsidR="00C91B82" w:rsidRPr="004C1B50">
        <w:rPr>
          <w:rFonts w:ascii="Times New Roman" w:hAnsi="Times New Roman" w:cs="Times New Roman"/>
        </w:rPr>
        <w:t>nsistency for Partial Believers</w:t>
      </w:r>
      <w:r w:rsidRPr="004C1B50">
        <w:rPr>
          <w:rFonts w:ascii="Times New Roman" w:hAnsi="Times New Roman" w:cs="Times New Roman"/>
        </w:rPr>
        <w:t>”</w:t>
      </w:r>
      <w:r w:rsidR="00C91B82" w:rsidRPr="004C1B50">
        <w:rPr>
          <w:rFonts w:ascii="Times New Roman" w:hAnsi="Times New Roman" w:cs="Times New Roman"/>
        </w:rPr>
        <w:t>.</w:t>
      </w:r>
      <w:r w:rsidRPr="004C1B50">
        <w:rPr>
          <w:rFonts w:ascii="Times New Roman" w:hAnsi="Times New Roman" w:cs="Times New Roman"/>
          <w:i/>
        </w:rPr>
        <w:t xml:space="preserve"> Journal of Philosophy</w:t>
      </w:r>
      <w:r w:rsidRPr="004C1B50">
        <w:rPr>
          <w:rFonts w:ascii="Times New Roman" w:hAnsi="Times New Roman" w:cs="Times New Roman"/>
        </w:rPr>
        <w:t>. 93, 450-479.</w:t>
      </w:r>
    </w:p>
    <w:p w14:paraId="7C5CE1E0" w14:textId="3BBB8A3E" w:rsidR="00C71FE4" w:rsidRPr="004C1B50" w:rsidRDefault="001F38F0" w:rsidP="00F602AC">
      <w:pPr>
        <w:pStyle w:val="NormalWeb"/>
        <w:contextualSpacing/>
        <w:jc w:val="both"/>
        <w:rPr>
          <w:rFonts w:ascii="Times New Roman" w:hAnsi="Times New Roman"/>
          <w:sz w:val="24"/>
          <w:szCs w:val="24"/>
        </w:rPr>
      </w:pPr>
      <w:r w:rsidRPr="004C1B50">
        <w:rPr>
          <w:rFonts w:ascii="Times New Roman" w:hAnsi="Times New Roman"/>
          <w:sz w:val="24"/>
          <w:szCs w:val="24"/>
        </w:rPr>
        <w:t xml:space="preserve">--- </w:t>
      </w:r>
      <w:r w:rsidR="00C71FE4" w:rsidRPr="004C1B50">
        <w:rPr>
          <w:rFonts w:ascii="Times New Roman" w:hAnsi="Times New Roman"/>
          <w:sz w:val="24"/>
          <w:szCs w:val="24"/>
        </w:rPr>
        <w:t xml:space="preserve">2004. </w:t>
      </w:r>
      <w:r w:rsidR="00C71FE4" w:rsidRPr="004C1B50">
        <w:rPr>
          <w:rFonts w:ascii="Times New Roman" w:hAnsi="Times New Roman"/>
          <w:i/>
          <w:iCs/>
          <w:sz w:val="24"/>
          <w:szCs w:val="24"/>
        </w:rPr>
        <w:t>Putting Logic in Its Place: Formal Constraints on Rational Belief</w:t>
      </w:r>
      <w:r w:rsidR="00C71FE4" w:rsidRPr="004C1B50">
        <w:rPr>
          <w:rFonts w:ascii="Times New Roman" w:hAnsi="Times New Roman"/>
          <w:sz w:val="24"/>
          <w:szCs w:val="24"/>
        </w:rPr>
        <w:t>.  New York: Oxford University Press.</w:t>
      </w:r>
    </w:p>
    <w:p w14:paraId="125240DE" w14:textId="160C4D5A" w:rsidR="00C71FE4" w:rsidRPr="004C1B50" w:rsidRDefault="001F38F0"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 xml:space="preserve">--- </w:t>
      </w:r>
      <w:r w:rsidR="00C91B82" w:rsidRPr="004C1B50">
        <w:rPr>
          <w:rFonts w:ascii="Times New Roman" w:hAnsi="Times New Roman" w:cs="Times New Roman"/>
        </w:rPr>
        <w:t>2007a. “</w:t>
      </w:r>
      <w:r w:rsidR="00C71FE4" w:rsidRPr="004C1B50">
        <w:rPr>
          <w:rFonts w:ascii="Times New Roman" w:hAnsi="Times New Roman" w:cs="Times New Roman"/>
        </w:rPr>
        <w:t>Epistemology</w:t>
      </w:r>
      <w:r w:rsidR="00C91B82" w:rsidRPr="004C1B50">
        <w:rPr>
          <w:rFonts w:ascii="Times New Roman" w:hAnsi="Times New Roman" w:cs="Times New Roman"/>
        </w:rPr>
        <w:t xml:space="preserve"> of disagreement: The good news”</w:t>
      </w:r>
      <w:r w:rsidR="00C71FE4" w:rsidRPr="004C1B50">
        <w:rPr>
          <w:rFonts w:ascii="Times New Roman" w:hAnsi="Times New Roman" w:cs="Times New Roman"/>
        </w:rPr>
        <w:t xml:space="preserve">. </w:t>
      </w:r>
      <w:r w:rsidR="00C71FE4" w:rsidRPr="004C1B50">
        <w:rPr>
          <w:rFonts w:ascii="Times New Roman" w:hAnsi="Times New Roman" w:cs="Times New Roman"/>
          <w:i/>
        </w:rPr>
        <w:t>The Philosophical Review</w:t>
      </w:r>
      <w:r w:rsidR="002968DE" w:rsidRPr="004C1B50">
        <w:rPr>
          <w:rFonts w:ascii="Times New Roman" w:hAnsi="Times New Roman" w:cs="Times New Roman"/>
        </w:rPr>
        <w:t>. 116</w:t>
      </w:r>
      <w:r w:rsidR="00C71FE4" w:rsidRPr="004C1B50">
        <w:rPr>
          <w:rFonts w:ascii="Times New Roman" w:hAnsi="Times New Roman" w:cs="Times New Roman"/>
        </w:rPr>
        <w:t xml:space="preserve">, 187–217. </w:t>
      </w:r>
    </w:p>
    <w:p w14:paraId="2DF503ED"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788F4D1A" w14:textId="0C019A2C" w:rsidR="00C71FE4" w:rsidRPr="004C1B50" w:rsidRDefault="001F38F0"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 xml:space="preserve">--- </w:t>
      </w:r>
      <w:r w:rsidR="002968DE" w:rsidRPr="004C1B50">
        <w:rPr>
          <w:rFonts w:ascii="Times New Roman" w:hAnsi="Times New Roman" w:cs="Times New Roman"/>
        </w:rPr>
        <w:t>2007b. “</w:t>
      </w:r>
      <w:r w:rsidR="00C71FE4" w:rsidRPr="004C1B50">
        <w:rPr>
          <w:rFonts w:ascii="Times New Roman" w:hAnsi="Times New Roman" w:cs="Times New Roman"/>
        </w:rPr>
        <w:t>Does murphy’s law apply in epistemology?</w:t>
      </w:r>
      <w:r w:rsidR="00C91B82" w:rsidRPr="004C1B50">
        <w:rPr>
          <w:rFonts w:ascii="Times New Roman" w:hAnsi="Times New Roman" w:cs="Times New Roman"/>
        </w:rPr>
        <w:t xml:space="preserve"> Self-doubt and rational ideals</w:t>
      </w:r>
      <w:r w:rsidR="002968DE" w:rsidRPr="004C1B50">
        <w:rPr>
          <w:rFonts w:ascii="Times New Roman" w:hAnsi="Times New Roman" w:cs="Times New Roman"/>
        </w:rPr>
        <w:t>”</w:t>
      </w:r>
      <w:r w:rsidR="00C91B82" w:rsidRPr="004C1B50">
        <w:rPr>
          <w:rFonts w:ascii="Times New Roman" w:hAnsi="Times New Roman" w:cs="Times New Roman"/>
        </w:rPr>
        <w:t>.</w:t>
      </w:r>
      <w:r w:rsidR="00C71FE4" w:rsidRPr="004C1B50">
        <w:rPr>
          <w:rFonts w:ascii="Times New Roman" w:hAnsi="Times New Roman" w:cs="Times New Roman"/>
        </w:rPr>
        <w:t xml:space="preserve"> </w:t>
      </w:r>
      <w:r w:rsidR="00C71FE4" w:rsidRPr="004C1B50">
        <w:rPr>
          <w:rFonts w:ascii="Times New Roman" w:hAnsi="Times New Roman" w:cs="Times New Roman"/>
          <w:i/>
        </w:rPr>
        <w:t>Oxford Studies in Epistemology</w:t>
      </w:r>
      <w:r w:rsidR="002968DE" w:rsidRPr="004C1B50">
        <w:rPr>
          <w:rFonts w:ascii="Times New Roman" w:hAnsi="Times New Roman" w:cs="Times New Roman"/>
        </w:rPr>
        <w:t xml:space="preserve">. </w:t>
      </w:r>
      <w:r w:rsidR="00C71FE4" w:rsidRPr="004C1B50">
        <w:rPr>
          <w:rFonts w:ascii="Times New Roman" w:hAnsi="Times New Roman" w:cs="Times New Roman"/>
        </w:rPr>
        <w:t xml:space="preserve">2, 3–31. </w:t>
      </w:r>
    </w:p>
    <w:p w14:paraId="2BA45A44"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2C8DD116" w14:textId="1D257BAA" w:rsidR="00C71FE4" w:rsidRPr="004C1B50" w:rsidRDefault="001F38F0"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 xml:space="preserve">--- </w:t>
      </w:r>
      <w:r w:rsidR="00C91B82" w:rsidRPr="004C1B50">
        <w:rPr>
          <w:rFonts w:ascii="Times New Roman" w:hAnsi="Times New Roman" w:cs="Times New Roman"/>
        </w:rPr>
        <w:t>2010. “Higher-order evidence</w:t>
      </w:r>
      <w:r w:rsidR="002968DE" w:rsidRPr="004C1B50">
        <w:rPr>
          <w:rFonts w:ascii="Times New Roman" w:hAnsi="Times New Roman" w:cs="Times New Roman"/>
        </w:rPr>
        <w:t>”</w:t>
      </w:r>
      <w:r w:rsidR="00C91B82" w:rsidRPr="004C1B50">
        <w:rPr>
          <w:rFonts w:ascii="Times New Roman" w:hAnsi="Times New Roman" w:cs="Times New Roman"/>
        </w:rPr>
        <w:t>.</w:t>
      </w:r>
      <w:r w:rsidR="00C71FE4" w:rsidRPr="004C1B50">
        <w:rPr>
          <w:rFonts w:ascii="Times New Roman" w:hAnsi="Times New Roman" w:cs="Times New Roman"/>
        </w:rPr>
        <w:t xml:space="preserve"> </w:t>
      </w:r>
      <w:r w:rsidR="00C71FE4" w:rsidRPr="004C1B50">
        <w:rPr>
          <w:rFonts w:ascii="Times New Roman" w:hAnsi="Times New Roman" w:cs="Times New Roman"/>
          <w:i/>
        </w:rPr>
        <w:t>Philosophy and Phenomenological Research</w:t>
      </w:r>
      <w:r w:rsidR="002968DE" w:rsidRPr="004C1B50">
        <w:rPr>
          <w:rFonts w:ascii="Times New Roman" w:hAnsi="Times New Roman" w:cs="Times New Roman"/>
        </w:rPr>
        <w:t>. 81</w:t>
      </w:r>
      <w:r w:rsidR="00C71FE4" w:rsidRPr="004C1B50">
        <w:rPr>
          <w:rFonts w:ascii="Times New Roman" w:hAnsi="Times New Roman" w:cs="Times New Roman"/>
        </w:rPr>
        <w:t xml:space="preserve">, 85–215. </w:t>
      </w:r>
    </w:p>
    <w:p w14:paraId="5B279AE6"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579B0F89" w14:textId="1F14AC67" w:rsidR="00C71FE4" w:rsidRPr="004C1B50" w:rsidRDefault="001F38F0"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 xml:space="preserve">--- </w:t>
      </w:r>
      <w:r w:rsidR="00C91B82" w:rsidRPr="004C1B50">
        <w:rPr>
          <w:rFonts w:ascii="Times New Roman" w:hAnsi="Times New Roman" w:cs="Times New Roman"/>
        </w:rPr>
        <w:t>2011. “</w:t>
      </w:r>
      <w:r w:rsidR="00C71FE4" w:rsidRPr="004C1B50">
        <w:rPr>
          <w:rFonts w:ascii="Times New Roman" w:hAnsi="Times New Roman" w:cs="Times New Roman"/>
        </w:rPr>
        <w:t>Disagreement, question-beggin</w:t>
      </w:r>
      <w:r w:rsidR="00C91B82" w:rsidRPr="004C1B50">
        <w:rPr>
          <w:rFonts w:ascii="Times New Roman" w:hAnsi="Times New Roman" w:cs="Times New Roman"/>
        </w:rPr>
        <w:t>g and epistemic self-criticism”.</w:t>
      </w:r>
      <w:r w:rsidR="00C71FE4" w:rsidRPr="004C1B50">
        <w:rPr>
          <w:rFonts w:ascii="Times New Roman" w:hAnsi="Times New Roman" w:cs="Times New Roman"/>
        </w:rPr>
        <w:t xml:space="preserve"> </w:t>
      </w:r>
      <w:r w:rsidR="00C71FE4" w:rsidRPr="004C1B50">
        <w:rPr>
          <w:rFonts w:ascii="Times New Roman" w:hAnsi="Times New Roman" w:cs="Times New Roman"/>
          <w:i/>
        </w:rPr>
        <w:t>Philosopher’s Imprint</w:t>
      </w:r>
      <w:r w:rsidR="00C71FE4" w:rsidRPr="004C1B50">
        <w:rPr>
          <w:rFonts w:ascii="Times New Roman" w:hAnsi="Times New Roman" w:cs="Times New Roman"/>
        </w:rPr>
        <w:t xml:space="preserve">. 1, No. 6. </w:t>
      </w:r>
    </w:p>
    <w:p w14:paraId="196E4C3D"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5D4E63EC" w14:textId="7F948286" w:rsidR="00C71FE4" w:rsidRPr="004C1B50" w:rsidRDefault="001F38F0" w:rsidP="00F602AC">
      <w:pPr>
        <w:contextualSpacing/>
        <w:jc w:val="both"/>
        <w:rPr>
          <w:rFonts w:ascii="Times New Roman" w:hAnsi="Times New Roman" w:cs="Times New Roman"/>
        </w:rPr>
      </w:pPr>
      <w:r w:rsidRPr="004C1B50">
        <w:rPr>
          <w:rFonts w:ascii="Times New Roman" w:hAnsi="Times New Roman" w:cs="Times New Roman"/>
        </w:rPr>
        <w:t xml:space="preserve">--- </w:t>
      </w:r>
      <w:r w:rsidR="00C71FE4" w:rsidRPr="004C1B50">
        <w:rPr>
          <w:rFonts w:ascii="Times New Roman" w:hAnsi="Times New Roman" w:cs="Times New Roman"/>
        </w:rPr>
        <w:t>2014. “Conciliation, U</w:t>
      </w:r>
      <w:r w:rsidR="00C91B82" w:rsidRPr="004C1B50">
        <w:rPr>
          <w:rFonts w:ascii="Times New Roman" w:hAnsi="Times New Roman" w:cs="Times New Roman"/>
        </w:rPr>
        <w:t>niqueness and Rational Toxicity</w:t>
      </w:r>
      <w:r w:rsidR="00C71FE4" w:rsidRPr="004C1B50">
        <w:rPr>
          <w:rFonts w:ascii="Times New Roman" w:hAnsi="Times New Roman" w:cs="Times New Roman"/>
        </w:rPr>
        <w:t>”</w:t>
      </w:r>
      <w:r w:rsidR="00C91B82" w:rsidRPr="004C1B50">
        <w:rPr>
          <w:rFonts w:ascii="Times New Roman" w:hAnsi="Times New Roman" w:cs="Times New Roman"/>
        </w:rPr>
        <w:t>.</w:t>
      </w:r>
      <w:r w:rsidR="00C71FE4" w:rsidRPr="004C1B50">
        <w:rPr>
          <w:rFonts w:ascii="Times New Roman" w:hAnsi="Times New Roman" w:cs="Times New Roman"/>
        </w:rPr>
        <w:t xml:space="preserve"> </w:t>
      </w:r>
      <w:r w:rsidR="00C71FE4" w:rsidRPr="004C1B50">
        <w:rPr>
          <w:rFonts w:ascii="Times New Roman" w:hAnsi="Times New Roman" w:cs="Times New Roman"/>
          <w:i/>
        </w:rPr>
        <w:t>Nous</w:t>
      </w:r>
      <w:r w:rsidR="00C71FE4" w:rsidRPr="004C1B50">
        <w:rPr>
          <w:rFonts w:ascii="Times New Roman" w:hAnsi="Times New Roman" w:cs="Times New Roman"/>
        </w:rPr>
        <w:t>. doi: 10.1111/nous.12077</w:t>
      </w:r>
    </w:p>
    <w:p w14:paraId="4AF8D746" w14:textId="77777777" w:rsidR="00FD01C1" w:rsidRPr="004C1B50" w:rsidRDefault="00FD01C1" w:rsidP="00F602AC">
      <w:pPr>
        <w:contextualSpacing/>
        <w:jc w:val="both"/>
        <w:rPr>
          <w:rFonts w:ascii="Times New Roman" w:hAnsi="Times New Roman" w:cs="Times New Roman"/>
        </w:rPr>
      </w:pPr>
    </w:p>
    <w:p w14:paraId="235C38EA" w14:textId="3959174F" w:rsidR="00C71FE4" w:rsidRPr="004C1B50" w:rsidRDefault="001F38F0" w:rsidP="00F602AC">
      <w:pPr>
        <w:contextualSpacing/>
        <w:jc w:val="both"/>
        <w:rPr>
          <w:rFonts w:ascii="Times New Roman" w:hAnsi="Times New Roman" w:cs="Times New Roman"/>
        </w:rPr>
      </w:pPr>
      <w:r w:rsidRPr="004C1B50">
        <w:rPr>
          <w:rFonts w:ascii="Times New Roman" w:hAnsi="Times New Roman" w:cs="Times New Roman"/>
        </w:rPr>
        <w:t>---</w:t>
      </w:r>
      <w:r w:rsidR="00C71FE4" w:rsidRPr="004C1B50">
        <w:rPr>
          <w:rFonts w:ascii="Times New Roman" w:hAnsi="Times New Roman" w:cs="Times New Roman"/>
        </w:rPr>
        <w:t xml:space="preserve"> “Disagreement, Drugs, Etc.: From Accuracy to Akrasi</w:t>
      </w:r>
      <w:r w:rsidR="00C91B82" w:rsidRPr="004C1B50">
        <w:rPr>
          <w:rFonts w:ascii="Times New Roman" w:hAnsi="Times New Roman" w:cs="Times New Roman"/>
        </w:rPr>
        <w:t>a</w:t>
      </w:r>
      <w:r w:rsidR="00C71FE4" w:rsidRPr="004C1B50">
        <w:rPr>
          <w:rFonts w:ascii="Times New Roman" w:hAnsi="Times New Roman" w:cs="Times New Roman"/>
        </w:rPr>
        <w:t>”</w:t>
      </w:r>
      <w:r w:rsidR="00C91B82" w:rsidRPr="004C1B50">
        <w:rPr>
          <w:rFonts w:ascii="Times New Roman" w:hAnsi="Times New Roman" w:cs="Times New Roman"/>
        </w:rPr>
        <w:t>.</w:t>
      </w:r>
      <w:r w:rsidR="00C71FE4" w:rsidRPr="004C1B50">
        <w:rPr>
          <w:rFonts w:ascii="Times New Roman" w:hAnsi="Times New Roman" w:cs="Times New Roman"/>
        </w:rPr>
        <w:t xml:space="preserve"> </w:t>
      </w:r>
      <w:r w:rsidR="00C71FE4" w:rsidRPr="004C1B50">
        <w:rPr>
          <w:rFonts w:ascii="Times New Roman" w:hAnsi="Times New Roman" w:cs="Times New Roman"/>
          <w:i/>
        </w:rPr>
        <w:t>Episteme</w:t>
      </w:r>
      <w:r w:rsidR="00C71FE4" w:rsidRPr="004C1B50">
        <w:rPr>
          <w:rFonts w:ascii="Times New Roman" w:hAnsi="Times New Roman" w:cs="Times New Roman"/>
        </w:rPr>
        <w:t xml:space="preserve">. Forthcoming. </w:t>
      </w:r>
    </w:p>
    <w:p w14:paraId="24003D3B" w14:textId="77777777" w:rsidR="00C71FE4" w:rsidRPr="004C1B50" w:rsidRDefault="00C71FE4" w:rsidP="00F602AC">
      <w:pPr>
        <w:contextualSpacing/>
        <w:jc w:val="both"/>
        <w:rPr>
          <w:rFonts w:ascii="Times New Roman" w:hAnsi="Times New Roman" w:cs="Times New Roman"/>
        </w:rPr>
      </w:pPr>
    </w:p>
    <w:p w14:paraId="3839BA34" w14:textId="60075EE2" w:rsidR="00C71FE4" w:rsidRPr="004C1B50" w:rsidRDefault="00C71FE4" w:rsidP="00F602AC">
      <w:pPr>
        <w:contextualSpacing/>
        <w:jc w:val="both"/>
        <w:rPr>
          <w:rFonts w:ascii="Times New Roman" w:hAnsi="Times New Roman" w:cs="Times New Roman"/>
        </w:rPr>
      </w:pPr>
      <w:r w:rsidRPr="004C1B50">
        <w:rPr>
          <w:rFonts w:ascii="Times New Roman" w:hAnsi="Times New Roman" w:cs="Times New Roman"/>
        </w:rPr>
        <w:t>Conee, Earl</w:t>
      </w:r>
      <w:r w:rsidR="00C91B82" w:rsidRPr="004C1B50">
        <w:rPr>
          <w:rFonts w:ascii="Times New Roman" w:hAnsi="Times New Roman" w:cs="Times New Roman"/>
        </w:rPr>
        <w:t>. 1982. “Against Moral Dilemmas</w:t>
      </w:r>
      <w:r w:rsidRPr="004C1B50">
        <w:rPr>
          <w:rFonts w:ascii="Times New Roman" w:hAnsi="Times New Roman" w:cs="Times New Roman"/>
        </w:rPr>
        <w:t>”</w:t>
      </w:r>
      <w:r w:rsidR="00C91B82" w:rsidRPr="004C1B50">
        <w:rPr>
          <w:rFonts w:ascii="Times New Roman" w:hAnsi="Times New Roman" w:cs="Times New Roman"/>
        </w:rPr>
        <w:t>.</w:t>
      </w:r>
      <w:r w:rsidRPr="004C1B50">
        <w:rPr>
          <w:rFonts w:ascii="Times New Roman" w:hAnsi="Times New Roman" w:cs="Times New Roman"/>
        </w:rPr>
        <w:t xml:space="preserve"> </w:t>
      </w:r>
      <w:r w:rsidRPr="004C1B50">
        <w:rPr>
          <w:rFonts w:ascii="Times New Roman" w:hAnsi="Times New Roman" w:cs="Times New Roman"/>
          <w:i/>
        </w:rPr>
        <w:t>Philosophical Review</w:t>
      </w:r>
      <w:r w:rsidRPr="004C1B50">
        <w:rPr>
          <w:rFonts w:ascii="Times New Roman" w:hAnsi="Times New Roman" w:cs="Times New Roman"/>
        </w:rPr>
        <w:t>. 91, 87-97.</w:t>
      </w:r>
    </w:p>
    <w:p w14:paraId="19A93875" w14:textId="77777777" w:rsidR="00C71FE4" w:rsidRPr="004C1B50" w:rsidRDefault="00C71FE4" w:rsidP="00F602AC">
      <w:pPr>
        <w:contextualSpacing/>
        <w:jc w:val="both"/>
        <w:rPr>
          <w:rFonts w:ascii="Times New Roman" w:hAnsi="Times New Roman" w:cs="Times New Roman"/>
        </w:rPr>
      </w:pPr>
    </w:p>
    <w:p w14:paraId="0BE792A2" w14:textId="77777777" w:rsidR="00C71FE4" w:rsidRPr="004C1B50" w:rsidRDefault="00C71FE4"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 xml:space="preserve">De Finetti, Bruno. 1980. “Foresight: Its Logical Laws, its Subjective Sources.” Henry E. Kyburg Jr and H.E. Smokler (eds.) </w:t>
      </w:r>
      <w:r w:rsidRPr="004C1B50">
        <w:rPr>
          <w:rFonts w:ascii="Times New Roman" w:hAnsi="Times New Roman" w:cs="Times New Roman"/>
          <w:i/>
        </w:rPr>
        <w:t>Studies in Subjective Probability</w:t>
      </w:r>
      <w:r w:rsidRPr="004C1B50">
        <w:rPr>
          <w:rFonts w:ascii="Times New Roman" w:hAnsi="Times New Roman" w:cs="Times New Roman"/>
        </w:rPr>
        <w:t>. New York: Wiley, pp. 94–158. </w:t>
      </w:r>
    </w:p>
    <w:p w14:paraId="47676C80"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4DF1182F" w14:textId="65F79063" w:rsidR="00C71FE4" w:rsidRPr="004C1B50" w:rsidRDefault="00C71FE4"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Elga, Adam, and Andy Egan. 2005. “I Can’t Believe I’m Stupid</w:t>
      </w:r>
      <w:r w:rsidRPr="004C1B50">
        <w:rPr>
          <w:rFonts w:ascii="Times New Roman" w:hAnsi="Times New Roman" w:cs="Times New Roman"/>
          <w:i/>
        </w:rPr>
        <w:t>”</w:t>
      </w:r>
      <w:r w:rsidR="00C91B82" w:rsidRPr="004C1B50">
        <w:rPr>
          <w:rFonts w:ascii="Times New Roman" w:hAnsi="Times New Roman" w:cs="Times New Roman"/>
          <w:i/>
        </w:rPr>
        <w:t>.</w:t>
      </w:r>
      <w:r w:rsidRPr="004C1B50">
        <w:rPr>
          <w:rFonts w:ascii="Times New Roman" w:hAnsi="Times New Roman" w:cs="Times New Roman"/>
          <w:i/>
        </w:rPr>
        <w:t xml:space="preserve"> Philosophical Perspectives</w:t>
      </w:r>
      <w:r w:rsidR="002968DE" w:rsidRPr="004C1B50">
        <w:rPr>
          <w:rFonts w:ascii="Times New Roman" w:hAnsi="Times New Roman" w:cs="Times New Roman"/>
        </w:rPr>
        <w:t>.</w:t>
      </w:r>
      <w:r w:rsidRPr="004C1B50">
        <w:rPr>
          <w:rFonts w:ascii="Times New Roman" w:hAnsi="Times New Roman" w:cs="Times New Roman"/>
        </w:rPr>
        <w:t xml:space="preserve"> 19, 79–93.</w:t>
      </w:r>
    </w:p>
    <w:p w14:paraId="65BA3CB2"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353999EB" w14:textId="0BF1CDC8" w:rsidR="00C71FE4" w:rsidRPr="004C1B50" w:rsidRDefault="00C91B82"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Fine, Kit. 1975. “Vagueness, truth and logic”</w:t>
      </w:r>
      <w:r w:rsidR="00C71FE4" w:rsidRPr="004C1B50">
        <w:rPr>
          <w:rFonts w:ascii="Times New Roman" w:hAnsi="Times New Roman" w:cs="Times New Roman"/>
        </w:rPr>
        <w:t xml:space="preserve">. </w:t>
      </w:r>
      <w:r w:rsidR="00C71FE4" w:rsidRPr="004C1B50">
        <w:rPr>
          <w:rFonts w:ascii="Times New Roman" w:hAnsi="Times New Roman" w:cs="Times New Roman"/>
          <w:i/>
          <w:iCs/>
        </w:rPr>
        <w:t>Synthese</w:t>
      </w:r>
      <w:r w:rsidR="00C71FE4" w:rsidRPr="004C1B50">
        <w:rPr>
          <w:rFonts w:ascii="Times New Roman" w:hAnsi="Times New Roman" w:cs="Times New Roman"/>
        </w:rPr>
        <w:t xml:space="preserve">, 30, 265–300. Reprinted with corrections in Keefe and Smith (eds) </w:t>
      </w:r>
      <w:r w:rsidR="00C71FE4" w:rsidRPr="004C1B50">
        <w:rPr>
          <w:rFonts w:ascii="Times New Roman" w:hAnsi="Times New Roman" w:cs="Times New Roman"/>
          <w:i/>
          <w:iCs/>
        </w:rPr>
        <w:t xml:space="preserve">Vagueness: A reader </w:t>
      </w:r>
      <w:r w:rsidR="00C71FE4" w:rsidRPr="004C1B50">
        <w:rPr>
          <w:rFonts w:ascii="Times New Roman" w:hAnsi="Times New Roman" w:cs="Times New Roman"/>
        </w:rPr>
        <w:t>(MIT Press, Cambridge MA: 1997, pp.</w:t>
      </w:r>
      <w:r w:rsidR="002968DE" w:rsidRPr="004C1B50">
        <w:rPr>
          <w:rFonts w:ascii="Times New Roman" w:hAnsi="Times New Roman" w:cs="Times New Roman"/>
        </w:rPr>
        <w:t xml:space="preserve"> </w:t>
      </w:r>
      <w:r w:rsidR="00C71FE4" w:rsidRPr="004C1B50">
        <w:rPr>
          <w:rFonts w:ascii="Times New Roman" w:hAnsi="Times New Roman" w:cs="Times New Roman"/>
        </w:rPr>
        <w:t xml:space="preserve">119-50). </w:t>
      </w:r>
    </w:p>
    <w:p w14:paraId="34B75C78"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7DD293D9" w14:textId="6951612A" w:rsidR="00C71FE4" w:rsidRPr="004C1B50" w:rsidRDefault="00C71FE4"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Foot, Philippa. 1983. “</w:t>
      </w:r>
      <w:r w:rsidR="00C91B82" w:rsidRPr="004C1B50">
        <w:rPr>
          <w:rFonts w:ascii="Times New Roman" w:hAnsi="Times New Roman" w:cs="Times New Roman"/>
        </w:rPr>
        <w:t>Moral Realism and Moral Dilemma</w:t>
      </w:r>
      <w:r w:rsidRPr="004C1B50">
        <w:rPr>
          <w:rFonts w:ascii="Times New Roman" w:hAnsi="Times New Roman" w:cs="Times New Roman"/>
        </w:rPr>
        <w:t>”</w:t>
      </w:r>
      <w:r w:rsidR="00C91B82" w:rsidRPr="004C1B50">
        <w:rPr>
          <w:rFonts w:ascii="Times New Roman" w:hAnsi="Times New Roman" w:cs="Times New Roman"/>
        </w:rPr>
        <w:t>.</w:t>
      </w:r>
      <w:r w:rsidRPr="004C1B50">
        <w:rPr>
          <w:rFonts w:ascii="Times New Roman" w:hAnsi="Times New Roman" w:cs="Times New Roman"/>
        </w:rPr>
        <w:t xml:space="preserve"> </w:t>
      </w:r>
      <w:r w:rsidRPr="004C1B50">
        <w:rPr>
          <w:rFonts w:ascii="Times New Roman" w:hAnsi="Times New Roman" w:cs="Times New Roman"/>
          <w:i/>
        </w:rPr>
        <w:t>Journal of Philosophy</w:t>
      </w:r>
      <w:r w:rsidRPr="004C1B50">
        <w:rPr>
          <w:rFonts w:ascii="Times New Roman" w:hAnsi="Times New Roman" w:cs="Times New Roman"/>
        </w:rPr>
        <w:t>. 80, 379-398.</w:t>
      </w:r>
    </w:p>
    <w:p w14:paraId="7391C51E" w14:textId="77777777" w:rsidR="00C71FE4" w:rsidRPr="004C1B50" w:rsidRDefault="00C71FE4" w:rsidP="00F602AC">
      <w:pPr>
        <w:contextualSpacing/>
        <w:jc w:val="both"/>
        <w:rPr>
          <w:rFonts w:ascii="Times New Roman" w:hAnsi="Times New Roman" w:cs="Times New Roman"/>
        </w:rPr>
      </w:pPr>
    </w:p>
    <w:p w14:paraId="4EC17741" w14:textId="6FE9C782" w:rsidR="001F38F0" w:rsidRPr="004C1B50" w:rsidRDefault="001F38F0"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Horowitz, Sophi</w:t>
      </w:r>
      <w:r w:rsidR="00C91B82" w:rsidRPr="004C1B50">
        <w:rPr>
          <w:rFonts w:ascii="Times New Roman" w:hAnsi="Times New Roman" w:cs="Times New Roman"/>
        </w:rPr>
        <w:t>e. 2013. “Immoderately Rational</w:t>
      </w:r>
      <w:r w:rsidRPr="004C1B50">
        <w:rPr>
          <w:rFonts w:ascii="Times New Roman" w:hAnsi="Times New Roman" w:cs="Times New Roman"/>
        </w:rPr>
        <w:t>”</w:t>
      </w:r>
      <w:r w:rsidR="00C91B82" w:rsidRPr="004C1B50">
        <w:rPr>
          <w:rFonts w:ascii="Times New Roman" w:hAnsi="Times New Roman" w:cs="Times New Roman"/>
        </w:rPr>
        <w:t>.</w:t>
      </w:r>
      <w:r w:rsidRPr="004C1B50">
        <w:rPr>
          <w:rFonts w:ascii="Times New Roman" w:hAnsi="Times New Roman" w:cs="Times New Roman"/>
        </w:rPr>
        <w:t xml:space="preserve"> </w:t>
      </w:r>
      <w:r w:rsidRPr="004C1B50">
        <w:rPr>
          <w:rFonts w:ascii="Times New Roman" w:hAnsi="Times New Roman" w:cs="Times New Roman"/>
          <w:i/>
        </w:rPr>
        <w:t>Philosophical Studies</w:t>
      </w:r>
      <w:r w:rsidRPr="004C1B50">
        <w:rPr>
          <w:rFonts w:ascii="Times New Roman" w:hAnsi="Times New Roman" w:cs="Times New Roman"/>
        </w:rPr>
        <w:t>. 167, 1-16.</w:t>
      </w:r>
    </w:p>
    <w:p w14:paraId="79633F55"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3A44150C" w14:textId="6D3BB0B5" w:rsidR="00C71FE4" w:rsidRPr="004C1B50" w:rsidRDefault="001F38F0"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 xml:space="preserve">--- </w:t>
      </w:r>
      <w:r w:rsidR="00C71FE4" w:rsidRPr="004C1B50">
        <w:rPr>
          <w:rFonts w:ascii="Times New Roman" w:hAnsi="Times New Roman" w:cs="Times New Roman"/>
        </w:rPr>
        <w:t xml:space="preserve">2014. </w:t>
      </w:r>
      <w:r w:rsidR="00C91B82" w:rsidRPr="004C1B50">
        <w:rPr>
          <w:rFonts w:ascii="Times New Roman" w:hAnsi="Times New Roman" w:cs="Times New Roman"/>
        </w:rPr>
        <w:t>“</w:t>
      </w:r>
      <w:r w:rsidR="00C71FE4" w:rsidRPr="004C1B50">
        <w:rPr>
          <w:rFonts w:ascii="Times New Roman" w:hAnsi="Times New Roman" w:cs="Times New Roman"/>
        </w:rPr>
        <w:t>Epistemic</w:t>
      </w:r>
      <w:r w:rsidR="00C91B82" w:rsidRPr="004C1B50">
        <w:rPr>
          <w:rFonts w:ascii="Times New Roman" w:hAnsi="Times New Roman" w:cs="Times New Roman"/>
        </w:rPr>
        <w:t xml:space="preserve"> A</w:t>
      </w:r>
      <w:r w:rsidR="002968DE" w:rsidRPr="004C1B50">
        <w:rPr>
          <w:rFonts w:ascii="Times New Roman" w:hAnsi="Times New Roman" w:cs="Times New Roman"/>
        </w:rPr>
        <w:t>krasia</w:t>
      </w:r>
      <w:r w:rsidR="00C91B82" w:rsidRPr="004C1B50">
        <w:rPr>
          <w:rFonts w:ascii="Times New Roman" w:hAnsi="Times New Roman" w:cs="Times New Roman"/>
        </w:rPr>
        <w:t>”</w:t>
      </w:r>
      <w:r w:rsidR="002968DE" w:rsidRPr="004C1B50">
        <w:rPr>
          <w:rFonts w:ascii="Times New Roman" w:hAnsi="Times New Roman" w:cs="Times New Roman"/>
        </w:rPr>
        <w:t xml:space="preserve">. </w:t>
      </w:r>
      <w:r w:rsidR="002968DE" w:rsidRPr="004C1B50">
        <w:rPr>
          <w:rFonts w:ascii="Times New Roman" w:hAnsi="Times New Roman" w:cs="Times New Roman"/>
          <w:i/>
        </w:rPr>
        <w:t>Nous</w:t>
      </w:r>
      <w:r w:rsidR="002968DE" w:rsidRPr="004C1B50">
        <w:rPr>
          <w:rFonts w:ascii="Times New Roman" w:hAnsi="Times New Roman" w:cs="Times New Roman"/>
        </w:rPr>
        <w:t>. 48</w:t>
      </w:r>
      <w:r w:rsidR="00C71FE4" w:rsidRPr="004C1B50">
        <w:rPr>
          <w:rFonts w:ascii="Times New Roman" w:hAnsi="Times New Roman" w:cs="Times New Roman"/>
        </w:rPr>
        <w:t>, 718–744.</w:t>
      </w:r>
    </w:p>
    <w:p w14:paraId="6F81949D"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3DB59DB4" w14:textId="0635D6D1" w:rsidR="001F38F0" w:rsidRPr="004C1B50" w:rsidRDefault="001F38F0"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 xml:space="preserve">--- forthcoming. “Accuracy and Educated Guesses. </w:t>
      </w:r>
      <w:r w:rsidRPr="004C1B50">
        <w:rPr>
          <w:rFonts w:ascii="Times New Roman" w:hAnsi="Times New Roman" w:cs="Times New Roman"/>
          <w:i/>
        </w:rPr>
        <w:t>Oxford Studies in Epistemology</w:t>
      </w:r>
      <w:r w:rsidRPr="004C1B50">
        <w:rPr>
          <w:rFonts w:ascii="Times New Roman" w:hAnsi="Times New Roman" w:cs="Times New Roman"/>
        </w:rPr>
        <w:t xml:space="preserve">. </w:t>
      </w:r>
    </w:p>
    <w:p w14:paraId="592F4B3C"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60E83EA8" w14:textId="058D8910" w:rsidR="00C71FE4" w:rsidRPr="004C1B50" w:rsidRDefault="00C71FE4" w:rsidP="00F602AC">
      <w:pPr>
        <w:contextualSpacing/>
        <w:jc w:val="both"/>
        <w:rPr>
          <w:rFonts w:ascii="Times New Roman" w:hAnsi="Times New Roman" w:cs="Times New Roman"/>
        </w:rPr>
      </w:pPr>
      <w:r w:rsidRPr="004C1B50">
        <w:rPr>
          <w:rFonts w:ascii="Times New Roman" w:hAnsi="Times New Roman" w:cs="Times New Roman"/>
        </w:rPr>
        <w:t xml:space="preserve">Horty, John. 2003. </w:t>
      </w:r>
      <w:r w:rsidR="00C91B82" w:rsidRPr="004C1B50">
        <w:rPr>
          <w:rFonts w:ascii="Times New Roman" w:hAnsi="Times New Roman" w:cs="Times New Roman"/>
        </w:rPr>
        <w:t>“Reasoning with Moral Conflicts</w:t>
      </w:r>
      <w:r w:rsidRPr="004C1B50">
        <w:rPr>
          <w:rFonts w:ascii="Times New Roman" w:hAnsi="Times New Roman" w:cs="Times New Roman"/>
        </w:rPr>
        <w:t>”</w:t>
      </w:r>
      <w:r w:rsidR="00C91B82" w:rsidRPr="004C1B50">
        <w:rPr>
          <w:rFonts w:ascii="Times New Roman" w:hAnsi="Times New Roman" w:cs="Times New Roman"/>
        </w:rPr>
        <w:t>.</w:t>
      </w:r>
      <w:r w:rsidRPr="004C1B50">
        <w:rPr>
          <w:rFonts w:ascii="Times New Roman" w:hAnsi="Times New Roman" w:cs="Times New Roman"/>
        </w:rPr>
        <w:t xml:space="preserve"> </w:t>
      </w:r>
      <w:r w:rsidRPr="004C1B50">
        <w:rPr>
          <w:rFonts w:ascii="Times New Roman" w:hAnsi="Times New Roman" w:cs="Times New Roman"/>
          <w:i/>
        </w:rPr>
        <w:t>Nous</w:t>
      </w:r>
      <w:r w:rsidRPr="004C1B50">
        <w:rPr>
          <w:rFonts w:ascii="Times New Roman" w:hAnsi="Times New Roman" w:cs="Times New Roman"/>
        </w:rPr>
        <w:t>. 37, 557-605.</w:t>
      </w:r>
    </w:p>
    <w:p w14:paraId="48B88FF1" w14:textId="77777777" w:rsidR="00C71FE4" w:rsidRPr="004C1B50" w:rsidRDefault="00C71FE4" w:rsidP="00F602AC">
      <w:pPr>
        <w:contextualSpacing/>
        <w:jc w:val="both"/>
        <w:rPr>
          <w:rFonts w:ascii="Times New Roman" w:hAnsi="Times New Roman" w:cs="Times New Roman"/>
        </w:rPr>
      </w:pPr>
    </w:p>
    <w:p w14:paraId="6B76F361" w14:textId="45FD4DFF" w:rsidR="00C71FE4" w:rsidRPr="004C1B50" w:rsidRDefault="00C71FE4"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 xml:space="preserve">Joyce, James. 1998. “A Non-Pragmatic Vindication of </w:t>
      </w:r>
      <w:r w:rsidR="00C91B82" w:rsidRPr="004C1B50">
        <w:rPr>
          <w:rFonts w:ascii="Times New Roman" w:hAnsi="Times New Roman" w:cs="Times New Roman"/>
        </w:rPr>
        <w:t>Probabilism</w:t>
      </w:r>
      <w:r w:rsidRPr="004C1B50">
        <w:rPr>
          <w:rFonts w:ascii="Times New Roman" w:hAnsi="Times New Roman" w:cs="Times New Roman"/>
        </w:rPr>
        <w:t>”</w:t>
      </w:r>
      <w:r w:rsidR="00C91B82" w:rsidRPr="004C1B50">
        <w:rPr>
          <w:rFonts w:ascii="Times New Roman" w:hAnsi="Times New Roman" w:cs="Times New Roman"/>
        </w:rPr>
        <w:t>.</w:t>
      </w:r>
      <w:r w:rsidRPr="004C1B50">
        <w:rPr>
          <w:rFonts w:ascii="Times New Roman" w:hAnsi="Times New Roman" w:cs="Times New Roman"/>
        </w:rPr>
        <w:t xml:space="preserve"> </w:t>
      </w:r>
      <w:r w:rsidRPr="004C1B50">
        <w:rPr>
          <w:rFonts w:ascii="Times New Roman" w:hAnsi="Times New Roman" w:cs="Times New Roman"/>
          <w:i/>
          <w:iCs/>
        </w:rPr>
        <w:t>Philosophy of Science</w:t>
      </w:r>
      <w:r w:rsidRPr="004C1B50">
        <w:rPr>
          <w:rFonts w:ascii="Times New Roman" w:hAnsi="Times New Roman" w:cs="Times New Roman"/>
        </w:rPr>
        <w:t>. 65, 575–603.</w:t>
      </w:r>
    </w:p>
    <w:p w14:paraId="21CFE256" w14:textId="77777777" w:rsidR="00C91B82" w:rsidRPr="004C1B50" w:rsidRDefault="00C91B82" w:rsidP="00F602AC">
      <w:pPr>
        <w:widowControl w:val="0"/>
        <w:autoSpaceDE w:val="0"/>
        <w:autoSpaceDN w:val="0"/>
        <w:adjustRightInd w:val="0"/>
        <w:spacing w:after="240"/>
        <w:contextualSpacing/>
        <w:jc w:val="both"/>
        <w:rPr>
          <w:rFonts w:ascii="Times New Roman" w:hAnsi="Times New Roman" w:cs="Times New Roman"/>
        </w:rPr>
      </w:pPr>
    </w:p>
    <w:p w14:paraId="4D63C07B" w14:textId="488E65D0" w:rsidR="00C71FE4" w:rsidRPr="004C1B50" w:rsidRDefault="00C71FE4" w:rsidP="00F602AC">
      <w:pPr>
        <w:widowControl w:val="0"/>
        <w:autoSpaceDE w:val="0"/>
        <w:autoSpaceDN w:val="0"/>
        <w:adjustRightInd w:val="0"/>
        <w:spacing w:after="240"/>
        <w:contextualSpacing/>
        <w:jc w:val="both"/>
        <w:rPr>
          <w:rFonts w:ascii="Times New Roman" w:hAnsi="Times New Roman" w:cs="Times New Roman"/>
          <w:i/>
          <w:iCs/>
        </w:rPr>
      </w:pPr>
      <w:r w:rsidRPr="004C1B50">
        <w:rPr>
          <w:rFonts w:ascii="Times New Roman" w:hAnsi="Times New Roman" w:cs="Times New Roman"/>
        </w:rPr>
        <w:t>Joyce, James. 2009. “Accuracy and coherence: prospects for an alethic</w:t>
      </w:r>
      <w:r w:rsidR="00C91B82" w:rsidRPr="004C1B50">
        <w:rPr>
          <w:rFonts w:ascii="Times New Roman" w:hAnsi="Times New Roman" w:cs="Times New Roman"/>
        </w:rPr>
        <w:t xml:space="preserve"> epistemology of partial belief</w:t>
      </w:r>
      <w:r w:rsidRPr="004C1B50">
        <w:rPr>
          <w:rFonts w:ascii="Times New Roman" w:hAnsi="Times New Roman" w:cs="Times New Roman"/>
        </w:rPr>
        <w:t>”</w:t>
      </w:r>
      <w:r w:rsidR="00C91B82" w:rsidRPr="004C1B50">
        <w:rPr>
          <w:rFonts w:ascii="Times New Roman" w:hAnsi="Times New Roman" w:cs="Times New Roman"/>
        </w:rPr>
        <w:t>.</w:t>
      </w:r>
      <w:r w:rsidRPr="004C1B50">
        <w:rPr>
          <w:rFonts w:ascii="Times New Roman" w:hAnsi="Times New Roman" w:cs="Times New Roman"/>
          <w:i/>
          <w:iCs/>
        </w:rPr>
        <w:t xml:space="preserve"> </w:t>
      </w:r>
      <w:r w:rsidRPr="004C1B50">
        <w:rPr>
          <w:rFonts w:ascii="Times New Roman" w:hAnsi="Times New Roman" w:cs="Times New Roman"/>
          <w:iCs/>
        </w:rPr>
        <w:t>In</w:t>
      </w:r>
      <w:r w:rsidRPr="004C1B50">
        <w:rPr>
          <w:rFonts w:ascii="Times New Roman" w:hAnsi="Times New Roman" w:cs="Times New Roman"/>
          <w:i/>
          <w:iCs/>
        </w:rPr>
        <w:t xml:space="preserve"> </w:t>
      </w:r>
      <w:r w:rsidRPr="004C1B50">
        <w:rPr>
          <w:rFonts w:ascii="Times New Roman" w:hAnsi="Times New Roman" w:cs="Times New Roman"/>
        </w:rPr>
        <w:t xml:space="preserve">Huber, Franz, &amp; Schmidt-Petri, Christoph (eds), </w:t>
      </w:r>
      <w:r w:rsidRPr="004C1B50">
        <w:rPr>
          <w:rFonts w:ascii="Times New Roman" w:hAnsi="Times New Roman" w:cs="Times New Roman"/>
          <w:i/>
          <w:iCs/>
        </w:rPr>
        <w:t>Degrees of belief</w:t>
      </w:r>
      <w:r w:rsidRPr="004C1B50">
        <w:rPr>
          <w:rFonts w:ascii="Times New Roman" w:hAnsi="Times New Roman" w:cs="Times New Roman"/>
        </w:rPr>
        <w:t xml:space="preserve">. Springer. </w:t>
      </w:r>
      <w:r w:rsidRPr="004C1B50">
        <w:rPr>
          <w:rFonts w:ascii="Times New Roman" w:hAnsi="Times New Roman" w:cs="Times New Roman"/>
          <w:iCs/>
        </w:rPr>
        <w:t>263–297</w:t>
      </w:r>
      <w:r w:rsidRPr="004C1B50">
        <w:rPr>
          <w:rFonts w:ascii="Times New Roman" w:hAnsi="Times New Roman" w:cs="Times New Roman"/>
          <w:i/>
          <w:iCs/>
        </w:rPr>
        <w:t>.</w:t>
      </w:r>
    </w:p>
    <w:p w14:paraId="066634E9"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i/>
          <w:iCs/>
        </w:rPr>
      </w:pPr>
    </w:p>
    <w:p w14:paraId="42D547A0" w14:textId="77777777" w:rsidR="00C71FE4" w:rsidRPr="004C1B50" w:rsidRDefault="00C71FE4"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 xml:space="preserve">Keefe, Rosanna. 2000. </w:t>
      </w:r>
      <w:r w:rsidRPr="004C1B50">
        <w:rPr>
          <w:rFonts w:ascii="Times New Roman" w:hAnsi="Times New Roman" w:cs="Times New Roman"/>
          <w:i/>
          <w:iCs/>
        </w:rPr>
        <w:t>Theories of Vagueness</w:t>
      </w:r>
      <w:r w:rsidRPr="004C1B50">
        <w:rPr>
          <w:rFonts w:ascii="Times New Roman" w:hAnsi="Times New Roman" w:cs="Times New Roman"/>
        </w:rPr>
        <w:t xml:space="preserve">. Cambridge: Cambridge University Press. </w:t>
      </w:r>
    </w:p>
    <w:p w14:paraId="1A0888A4"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0B29AE67" w14:textId="0193A906" w:rsidR="00C71FE4" w:rsidRPr="004C1B50" w:rsidRDefault="00C91B82"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Kelly, Thomas. 2010. “</w:t>
      </w:r>
      <w:r w:rsidR="00C71FE4" w:rsidRPr="004C1B50">
        <w:rPr>
          <w:rFonts w:ascii="Times New Roman" w:hAnsi="Times New Roman" w:cs="Times New Roman"/>
        </w:rPr>
        <w:t>Peer disagre</w:t>
      </w:r>
      <w:r w:rsidRPr="004C1B50">
        <w:rPr>
          <w:rFonts w:ascii="Times New Roman" w:hAnsi="Times New Roman" w:cs="Times New Roman"/>
        </w:rPr>
        <w:t>ement and higher order evidence”</w:t>
      </w:r>
      <w:r w:rsidR="00C71FE4" w:rsidRPr="004C1B50">
        <w:rPr>
          <w:rFonts w:ascii="Times New Roman" w:hAnsi="Times New Roman" w:cs="Times New Roman"/>
        </w:rPr>
        <w:t>. In R</w:t>
      </w:r>
      <w:r w:rsidR="002968DE" w:rsidRPr="004C1B50">
        <w:rPr>
          <w:rFonts w:ascii="Times New Roman" w:hAnsi="Times New Roman" w:cs="Times New Roman"/>
        </w:rPr>
        <w:t>ichard Feldman &amp; Ted Warfield (e</w:t>
      </w:r>
      <w:r w:rsidR="00C71FE4" w:rsidRPr="004C1B50">
        <w:rPr>
          <w:rFonts w:ascii="Times New Roman" w:hAnsi="Times New Roman" w:cs="Times New Roman"/>
        </w:rPr>
        <w:t>ds.), Disagreement (pp. 11–174). Oxford: Oxford University Press. </w:t>
      </w:r>
    </w:p>
    <w:p w14:paraId="546EC5AE"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591460C3" w14:textId="7474581E" w:rsidR="00C71FE4" w:rsidRPr="004C1B50" w:rsidRDefault="001F38F0"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 xml:space="preserve">--- </w:t>
      </w:r>
      <w:r w:rsidR="000F3EAB" w:rsidRPr="004C1B50">
        <w:rPr>
          <w:rFonts w:ascii="Times New Roman" w:hAnsi="Times New Roman" w:cs="Times New Roman"/>
        </w:rPr>
        <w:t>2013</w:t>
      </w:r>
      <w:r w:rsidR="00C91B82" w:rsidRPr="004C1B50">
        <w:rPr>
          <w:rFonts w:ascii="Times New Roman" w:hAnsi="Times New Roman" w:cs="Times New Roman"/>
        </w:rPr>
        <w:t>. "Evidence Can Be Permissive</w:t>
      </w:r>
      <w:r w:rsidR="00C71FE4" w:rsidRPr="004C1B50">
        <w:rPr>
          <w:rFonts w:ascii="Times New Roman" w:hAnsi="Times New Roman" w:cs="Times New Roman"/>
        </w:rPr>
        <w:t>"</w:t>
      </w:r>
      <w:r w:rsidR="00C91B82" w:rsidRPr="004C1B50">
        <w:rPr>
          <w:rFonts w:ascii="Times New Roman" w:hAnsi="Times New Roman" w:cs="Times New Roman"/>
        </w:rPr>
        <w:t>.</w:t>
      </w:r>
      <w:r w:rsidR="00C71FE4" w:rsidRPr="004C1B50">
        <w:rPr>
          <w:rFonts w:ascii="Times New Roman" w:hAnsi="Times New Roman" w:cs="Times New Roman"/>
        </w:rPr>
        <w:t xml:space="preserve"> Steup, Turri, and Sosa (eds.), </w:t>
      </w:r>
      <w:r w:rsidR="00C71FE4" w:rsidRPr="004C1B50">
        <w:rPr>
          <w:rFonts w:ascii="Times New Roman" w:hAnsi="Times New Roman" w:cs="Times New Roman"/>
          <w:i/>
          <w:iCs/>
        </w:rPr>
        <w:t>Contemporary Debates in Epistemology</w:t>
      </w:r>
      <w:r w:rsidR="00C71FE4" w:rsidRPr="004C1B50">
        <w:rPr>
          <w:rFonts w:ascii="Times New Roman" w:hAnsi="Times New Roman" w:cs="Times New Roman"/>
        </w:rPr>
        <w:t>, 2nd edition (Blackwell), 298-313</w:t>
      </w:r>
    </w:p>
    <w:p w14:paraId="7DD0ED48" w14:textId="692D9CC4" w:rsidR="00C71FE4" w:rsidRPr="004C1B50" w:rsidRDefault="00C71FE4" w:rsidP="00F602AC">
      <w:pPr>
        <w:pStyle w:val="NormalWeb"/>
        <w:contextualSpacing/>
        <w:jc w:val="both"/>
        <w:rPr>
          <w:rFonts w:ascii="Times New Roman" w:hAnsi="Times New Roman"/>
          <w:sz w:val="24"/>
          <w:szCs w:val="24"/>
        </w:rPr>
      </w:pPr>
      <w:r w:rsidRPr="004C1B50">
        <w:rPr>
          <w:rFonts w:ascii="Times New Roman" w:hAnsi="Times New Roman"/>
          <w:sz w:val="24"/>
          <w:szCs w:val="24"/>
        </w:rPr>
        <w:t>Kopec, Matthew and Titelbaum, Michael. 2015. “The Uniqueness Thesis</w:t>
      </w:r>
      <w:r w:rsidR="00C91B82" w:rsidRPr="004C1B50">
        <w:rPr>
          <w:rFonts w:ascii="Times New Roman" w:hAnsi="Times New Roman"/>
          <w:sz w:val="24"/>
          <w:szCs w:val="24"/>
        </w:rPr>
        <w:t>”</w:t>
      </w:r>
      <w:r w:rsidRPr="004C1B50">
        <w:rPr>
          <w:rFonts w:ascii="Times New Roman" w:hAnsi="Times New Roman"/>
          <w:sz w:val="24"/>
          <w:szCs w:val="24"/>
        </w:rPr>
        <w:t xml:space="preserve">. </w:t>
      </w:r>
      <w:r w:rsidRPr="004C1B50">
        <w:rPr>
          <w:rFonts w:ascii="Times New Roman" w:hAnsi="Times New Roman"/>
          <w:i/>
          <w:sz w:val="24"/>
          <w:szCs w:val="24"/>
        </w:rPr>
        <w:t>Philosophy Compass</w:t>
      </w:r>
      <w:r w:rsidRPr="004C1B50">
        <w:rPr>
          <w:rFonts w:ascii="Times New Roman" w:hAnsi="Times New Roman"/>
          <w:sz w:val="24"/>
          <w:szCs w:val="24"/>
        </w:rPr>
        <w:t>.</w:t>
      </w:r>
    </w:p>
    <w:p w14:paraId="532BD832" w14:textId="77777777" w:rsidR="00C71FE4" w:rsidRPr="004C1B50" w:rsidRDefault="00C71FE4"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 xml:space="preserve">Kroon, Frederick. 1983. “Rationality and Paradox,” </w:t>
      </w:r>
      <w:r w:rsidRPr="004C1B50">
        <w:rPr>
          <w:rFonts w:ascii="Times New Roman" w:hAnsi="Times New Roman" w:cs="Times New Roman"/>
          <w:i/>
          <w:iCs/>
        </w:rPr>
        <w:t xml:space="preserve">Analysis </w:t>
      </w:r>
      <w:r w:rsidRPr="004C1B50">
        <w:rPr>
          <w:rFonts w:ascii="Times New Roman" w:hAnsi="Times New Roman" w:cs="Times New Roman"/>
        </w:rPr>
        <w:t>43, 455 – 461.</w:t>
      </w:r>
    </w:p>
    <w:p w14:paraId="15E3F7C7" w14:textId="77777777" w:rsidR="00C91B82" w:rsidRPr="004C1B50" w:rsidRDefault="00C91B82" w:rsidP="00F602AC">
      <w:pPr>
        <w:widowControl w:val="0"/>
        <w:autoSpaceDE w:val="0"/>
        <w:autoSpaceDN w:val="0"/>
        <w:adjustRightInd w:val="0"/>
        <w:spacing w:after="240"/>
        <w:contextualSpacing/>
        <w:jc w:val="both"/>
        <w:rPr>
          <w:rFonts w:ascii="Times New Roman" w:hAnsi="Times New Roman" w:cs="Times New Roman"/>
        </w:rPr>
      </w:pPr>
    </w:p>
    <w:p w14:paraId="5411C583" w14:textId="29E26ACD" w:rsidR="00C71FE4" w:rsidRPr="004C1B50" w:rsidRDefault="00C71FE4"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Lackey, Jennifer. 2010. “A Justificationist View of Disagr</w:t>
      </w:r>
      <w:r w:rsidR="00C91B82" w:rsidRPr="004C1B50">
        <w:rPr>
          <w:rFonts w:ascii="Times New Roman" w:hAnsi="Times New Roman" w:cs="Times New Roman"/>
        </w:rPr>
        <w:t>eement’s Epistemic Significance</w:t>
      </w:r>
      <w:r w:rsidRPr="004C1B50">
        <w:rPr>
          <w:rFonts w:ascii="Times New Roman" w:hAnsi="Times New Roman" w:cs="Times New Roman"/>
        </w:rPr>
        <w:t>”</w:t>
      </w:r>
      <w:r w:rsidR="00C91B82" w:rsidRPr="004C1B50">
        <w:rPr>
          <w:rFonts w:ascii="Times New Roman" w:hAnsi="Times New Roman" w:cs="Times New Roman"/>
        </w:rPr>
        <w:t>. I</w:t>
      </w:r>
      <w:r w:rsidRPr="004C1B50">
        <w:rPr>
          <w:rFonts w:ascii="Times New Roman" w:hAnsi="Times New Roman" w:cs="Times New Roman"/>
        </w:rPr>
        <w:t>n A. Hadd</w:t>
      </w:r>
      <w:r w:rsidR="002968DE" w:rsidRPr="004C1B50">
        <w:rPr>
          <w:rFonts w:ascii="Times New Roman" w:hAnsi="Times New Roman" w:cs="Times New Roman"/>
        </w:rPr>
        <w:t>ock, A. Millar and D. Pritchard (eds.)</w:t>
      </w:r>
      <w:r w:rsidRPr="004C1B50">
        <w:rPr>
          <w:rFonts w:ascii="Times New Roman" w:hAnsi="Times New Roman" w:cs="Times New Roman"/>
        </w:rPr>
        <w:t xml:space="preserve"> </w:t>
      </w:r>
      <w:r w:rsidRPr="004C1B50">
        <w:rPr>
          <w:rFonts w:ascii="Times New Roman" w:hAnsi="Times New Roman" w:cs="Times New Roman"/>
          <w:i/>
          <w:iCs/>
        </w:rPr>
        <w:t xml:space="preserve">Social Epistemology </w:t>
      </w:r>
      <w:r w:rsidRPr="004C1B50">
        <w:rPr>
          <w:rFonts w:ascii="Times New Roman" w:hAnsi="Times New Roman" w:cs="Times New Roman"/>
        </w:rPr>
        <w:t xml:space="preserve">(Oxford: Oxford University Press). </w:t>
      </w:r>
    </w:p>
    <w:p w14:paraId="38A296B4"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48D31A24" w14:textId="4F304DC6" w:rsidR="00C71FE4" w:rsidRDefault="00C91B82"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Lasonen-Aarnio, Maria. 2014. “</w:t>
      </w:r>
      <w:r w:rsidR="00C71FE4" w:rsidRPr="004C1B50">
        <w:rPr>
          <w:rFonts w:ascii="Times New Roman" w:hAnsi="Times New Roman" w:cs="Times New Roman"/>
        </w:rPr>
        <w:t>Higher-order ev</w:t>
      </w:r>
      <w:r w:rsidRPr="004C1B50">
        <w:rPr>
          <w:rFonts w:ascii="Times New Roman" w:hAnsi="Times New Roman" w:cs="Times New Roman"/>
        </w:rPr>
        <w:t>idence and the limits of defeat”</w:t>
      </w:r>
      <w:r w:rsidR="00C71FE4" w:rsidRPr="004C1B50">
        <w:rPr>
          <w:rFonts w:ascii="Times New Roman" w:hAnsi="Times New Roman" w:cs="Times New Roman"/>
        </w:rPr>
        <w:t xml:space="preserve">. </w:t>
      </w:r>
      <w:r w:rsidR="00C71FE4" w:rsidRPr="004C1B50">
        <w:rPr>
          <w:rFonts w:ascii="Times New Roman" w:hAnsi="Times New Roman" w:cs="Times New Roman"/>
          <w:i/>
        </w:rPr>
        <w:t>Philosophy and Phenomenological Research</w:t>
      </w:r>
      <w:r w:rsidR="00C71FE4" w:rsidRPr="004C1B50">
        <w:rPr>
          <w:rFonts w:ascii="Times New Roman" w:hAnsi="Times New Roman" w:cs="Times New Roman"/>
        </w:rPr>
        <w:t>. </w:t>
      </w:r>
      <w:r w:rsidR="002968DE" w:rsidRPr="004C1B50">
        <w:rPr>
          <w:rFonts w:ascii="Times New Roman" w:hAnsi="Times New Roman" w:cs="Times New Roman"/>
        </w:rPr>
        <w:t>88, 314-345.</w:t>
      </w:r>
    </w:p>
    <w:p w14:paraId="2A3E65F0" w14:textId="77777777" w:rsidR="00617F67" w:rsidRDefault="00617F67" w:rsidP="00F602AC">
      <w:pPr>
        <w:widowControl w:val="0"/>
        <w:autoSpaceDE w:val="0"/>
        <w:autoSpaceDN w:val="0"/>
        <w:adjustRightInd w:val="0"/>
        <w:spacing w:after="240"/>
        <w:contextualSpacing/>
        <w:jc w:val="both"/>
        <w:rPr>
          <w:rFonts w:ascii="Times New Roman" w:hAnsi="Times New Roman" w:cs="Times New Roman"/>
        </w:rPr>
      </w:pPr>
    </w:p>
    <w:p w14:paraId="36D9687A" w14:textId="1C32F709" w:rsidR="00617F67" w:rsidRDefault="00617F67" w:rsidP="00F602AC">
      <w:pPr>
        <w:widowControl w:val="0"/>
        <w:autoSpaceDE w:val="0"/>
        <w:autoSpaceDN w:val="0"/>
        <w:adjustRightInd w:val="0"/>
        <w:spacing w:after="240"/>
        <w:contextualSpacing/>
        <w:jc w:val="both"/>
        <w:rPr>
          <w:rFonts w:ascii="Times New Roman" w:hAnsi="Times New Roman" w:cs="Times New Roman"/>
        </w:rPr>
      </w:pPr>
      <w:r>
        <w:rPr>
          <w:rFonts w:ascii="Times New Roman" w:hAnsi="Times New Roman" w:cs="Times New Roman"/>
        </w:rPr>
        <w:t>Leonard, Nick. ms. B. “Dilemmas: Moral and Epistemic”.</w:t>
      </w:r>
    </w:p>
    <w:p w14:paraId="537DED22" w14:textId="77777777" w:rsidR="00617F67" w:rsidRDefault="00617F67" w:rsidP="00F602AC">
      <w:pPr>
        <w:widowControl w:val="0"/>
        <w:autoSpaceDE w:val="0"/>
        <w:autoSpaceDN w:val="0"/>
        <w:adjustRightInd w:val="0"/>
        <w:spacing w:after="240"/>
        <w:contextualSpacing/>
        <w:jc w:val="both"/>
        <w:rPr>
          <w:rFonts w:ascii="Times New Roman" w:hAnsi="Times New Roman" w:cs="Times New Roman"/>
        </w:rPr>
      </w:pPr>
    </w:p>
    <w:p w14:paraId="20FF03A0" w14:textId="3944C314" w:rsidR="00617F67" w:rsidRDefault="00617F67" w:rsidP="00F602AC">
      <w:pPr>
        <w:widowControl w:val="0"/>
        <w:autoSpaceDE w:val="0"/>
        <w:autoSpaceDN w:val="0"/>
        <w:adjustRightInd w:val="0"/>
        <w:spacing w:after="240"/>
        <w:contextualSpacing/>
        <w:jc w:val="both"/>
        <w:rPr>
          <w:rFonts w:ascii="Times New Roman" w:hAnsi="Times New Roman" w:cs="Times New Roman"/>
        </w:rPr>
      </w:pPr>
      <w:r>
        <w:rPr>
          <w:rFonts w:ascii="Times New Roman" w:hAnsi="Times New Roman" w:cs="Times New Roman"/>
        </w:rPr>
        <w:t>--- ms. C. “The Puzzle of Global Defeat”.</w:t>
      </w:r>
    </w:p>
    <w:p w14:paraId="67094ECE" w14:textId="77777777" w:rsidR="00617F67" w:rsidRDefault="00617F67" w:rsidP="00F602AC">
      <w:pPr>
        <w:widowControl w:val="0"/>
        <w:autoSpaceDE w:val="0"/>
        <w:autoSpaceDN w:val="0"/>
        <w:adjustRightInd w:val="0"/>
        <w:spacing w:after="240"/>
        <w:contextualSpacing/>
        <w:jc w:val="both"/>
        <w:rPr>
          <w:rFonts w:ascii="Times New Roman" w:hAnsi="Times New Roman" w:cs="Times New Roman"/>
        </w:rPr>
      </w:pPr>
    </w:p>
    <w:p w14:paraId="6B2128F9" w14:textId="3AF104F1" w:rsidR="00617F67" w:rsidRDefault="00617F67" w:rsidP="00F602AC">
      <w:pPr>
        <w:widowControl w:val="0"/>
        <w:autoSpaceDE w:val="0"/>
        <w:autoSpaceDN w:val="0"/>
        <w:adjustRightInd w:val="0"/>
        <w:spacing w:after="240"/>
        <w:contextualSpacing/>
        <w:jc w:val="both"/>
        <w:rPr>
          <w:rFonts w:ascii="Times New Roman" w:hAnsi="Times New Roman" w:cs="Times New Roman"/>
        </w:rPr>
      </w:pPr>
      <w:r>
        <w:rPr>
          <w:rFonts w:ascii="Times New Roman" w:hAnsi="Times New Roman" w:cs="Times New Roman"/>
        </w:rPr>
        <w:t>--- ms. D. “Epistemic Paradoxes and Rational Indeterminacy”.</w:t>
      </w:r>
    </w:p>
    <w:p w14:paraId="507C3FD8"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659EB1F7" w14:textId="23CB9103" w:rsidR="00C71FE4" w:rsidRPr="004C1B50" w:rsidRDefault="00C91B82"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Lewis, David. 1971</w:t>
      </w:r>
      <w:r w:rsidR="00C71FE4" w:rsidRPr="004C1B50">
        <w:rPr>
          <w:rFonts w:ascii="Times New Roman" w:hAnsi="Times New Roman" w:cs="Times New Roman"/>
        </w:rPr>
        <w:t xml:space="preserve">. </w:t>
      </w:r>
      <w:r w:rsidRPr="004C1B50">
        <w:rPr>
          <w:rFonts w:ascii="Times New Roman" w:hAnsi="Times New Roman" w:cs="Times New Roman"/>
        </w:rPr>
        <w:t xml:space="preserve">“Immodest Inductive Methods”. </w:t>
      </w:r>
      <w:r w:rsidRPr="004C1B50">
        <w:rPr>
          <w:rFonts w:ascii="Times New Roman" w:hAnsi="Times New Roman" w:cs="Times New Roman"/>
          <w:i/>
        </w:rPr>
        <w:t>Philosophy of Science</w:t>
      </w:r>
      <w:r w:rsidRPr="004C1B50">
        <w:rPr>
          <w:rFonts w:ascii="Times New Roman" w:hAnsi="Times New Roman" w:cs="Times New Roman"/>
        </w:rPr>
        <w:t>. 38, 54-63.</w:t>
      </w:r>
      <w:r w:rsidR="00C71FE4" w:rsidRPr="004C1B50">
        <w:rPr>
          <w:rFonts w:ascii="Times New Roman" w:hAnsi="Times New Roman" w:cs="Times New Roman"/>
        </w:rPr>
        <w:t xml:space="preserve"> </w:t>
      </w:r>
    </w:p>
    <w:p w14:paraId="49AA341C"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141E373C" w14:textId="604A27E4" w:rsidR="00C71FE4" w:rsidRPr="004C1B50" w:rsidRDefault="00C71FE4"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McGee, Va</w:t>
      </w:r>
      <w:r w:rsidR="00C91B82" w:rsidRPr="004C1B50">
        <w:rPr>
          <w:rFonts w:ascii="Times New Roman" w:hAnsi="Times New Roman" w:cs="Times New Roman"/>
        </w:rPr>
        <w:t>nn, &amp; McLaughlin, Brain. 1994. “</w:t>
      </w:r>
      <w:r w:rsidRPr="004C1B50">
        <w:rPr>
          <w:rFonts w:ascii="Times New Roman" w:hAnsi="Times New Roman" w:cs="Times New Roman"/>
        </w:rPr>
        <w:t>Di</w:t>
      </w:r>
      <w:r w:rsidR="00C91B82" w:rsidRPr="004C1B50">
        <w:rPr>
          <w:rFonts w:ascii="Times New Roman" w:hAnsi="Times New Roman" w:cs="Times New Roman"/>
        </w:rPr>
        <w:t>stinctions without a difference”</w:t>
      </w:r>
      <w:r w:rsidRPr="004C1B50">
        <w:rPr>
          <w:rFonts w:ascii="Times New Roman" w:hAnsi="Times New Roman" w:cs="Times New Roman"/>
        </w:rPr>
        <w:t xml:space="preserve">. </w:t>
      </w:r>
      <w:r w:rsidRPr="004C1B50">
        <w:rPr>
          <w:rFonts w:ascii="Times New Roman" w:hAnsi="Times New Roman" w:cs="Times New Roman"/>
          <w:i/>
          <w:iCs/>
        </w:rPr>
        <w:t>The Southern Journal of Philosophy</w:t>
      </w:r>
      <w:r w:rsidRPr="004C1B50">
        <w:rPr>
          <w:rFonts w:ascii="Times New Roman" w:hAnsi="Times New Roman" w:cs="Times New Roman"/>
        </w:rPr>
        <w:t xml:space="preserve">, supp XXXIII, 203–51. </w:t>
      </w:r>
    </w:p>
    <w:p w14:paraId="6639BEDA" w14:textId="3707F59D" w:rsidR="00C71FE4" w:rsidRPr="004C1B50" w:rsidRDefault="00C71FE4" w:rsidP="00F602AC">
      <w:pPr>
        <w:pStyle w:val="NormalWeb"/>
        <w:contextualSpacing/>
        <w:jc w:val="both"/>
        <w:rPr>
          <w:rFonts w:ascii="Times New Roman" w:hAnsi="Times New Roman"/>
          <w:sz w:val="24"/>
          <w:szCs w:val="24"/>
        </w:rPr>
      </w:pPr>
      <w:r w:rsidRPr="004C1B50">
        <w:rPr>
          <w:rFonts w:ascii="Times New Roman" w:hAnsi="Times New Roman"/>
          <w:sz w:val="24"/>
          <w:szCs w:val="24"/>
        </w:rPr>
        <w:t xml:space="preserve">Meacham, Chris. 2014. </w:t>
      </w:r>
      <w:r w:rsidR="00C91B82" w:rsidRPr="004C1B50">
        <w:rPr>
          <w:rFonts w:ascii="Times New Roman" w:hAnsi="Times New Roman"/>
          <w:sz w:val="24"/>
          <w:szCs w:val="24"/>
        </w:rPr>
        <w:t>“Impermissive B</w:t>
      </w:r>
      <w:r w:rsidRPr="004C1B50">
        <w:rPr>
          <w:rFonts w:ascii="Times New Roman" w:hAnsi="Times New Roman"/>
          <w:sz w:val="24"/>
          <w:szCs w:val="24"/>
        </w:rPr>
        <w:t>ayesianism</w:t>
      </w:r>
      <w:r w:rsidR="00C91B82" w:rsidRPr="004C1B50">
        <w:rPr>
          <w:rFonts w:ascii="Times New Roman" w:hAnsi="Times New Roman"/>
          <w:sz w:val="24"/>
          <w:szCs w:val="24"/>
        </w:rPr>
        <w:t>”</w:t>
      </w:r>
      <w:r w:rsidRPr="004C1B50">
        <w:rPr>
          <w:rFonts w:ascii="Times New Roman" w:hAnsi="Times New Roman"/>
          <w:sz w:val="24"/>
          <w:szCs w:val="24"/>
        </w:rPr>
        <w:t xml:space="preserve">. </w:t>
      </w:r>
      <w:r w:rsidRPr="004C1B50">
        <w:rPr>
          <w:rFonts w:ascii="Times New Roman" w:hAnsi="Times New Roman"/>
          <w:i/>
          <w:sz w:val="24"/>
          <w:szCs w:val="24"/>
        </w:rPr>
        <w:t>Erkenntnis</w:t>
      </w:r>
      <w:r w:rsidR="002968DE" w:rsidRPr="004C1B50">
        <w:rPr>
          <w:rFonts w:ascii="Times New Roman" w:hAnsi="Times New Roman"/>
          <w:sz w:val="24"/>
          <w:szCs w:val="24"/>
        </w:rPr>
        <w:t>.</w:t>
      </w:r>
      <w:r w:rsidRPr="004C1B50">
        <w:rPr>
          <w:rFonts w:ascii="Times New Roman" w:hAnsi="Times New Roman"/>
          <w:i/>
          <w:sz w:val="24"/>
          <w:szCs w:val="24"/>
        </w:rPr>
        <w:t xml:space="preserve"> </w:t>
      </w:r>
      <w:r w:rsidRPr="004C1B50">
        <w:rPr>
          <w:rFonts w:ascii="Times New Roman" w:hAnsi="Times New Roman"/>
          <w:sz w:val="24"/>
          <w:szCs w:val="24"/>
        </w:rPr>
        <w:t xml:space="preserve">79, 1185–1217. </w:t>
      </w:r>
    </w:p>
    <w:p w14:paraId="4766464D" w14:textId="77777777" w:rsidR="00C91B82" w:rsidRPr="004C1B50" w:rsidRDefault="00C91B82" w:rsidP="00F602AC">
      <w:pPr>
        <w:pStyle w:val="NormalWeb"/>
        <w:contextualSpacing/>
        <w:jc w:val="both"/>
        <w:rPr>
          <w:rFonts w:ascii="Times New Roman" w:hAnsi="Times New Roman"/>
          <w:sz w:val="24"/>
          <w:szCs w:val="24"/>
        </w:rPr>
      </w:pPr>
    </w:p>
    <w:p w14:paraId="085360CD" w14:textId="3B056DA8" w:rsidR="00A57FAF" w:rsidRPr="004C1B50" w:rsidRDefault="00982061" w:rsidP="00F602AC">
      <w:pPr>
        <w:pStyle w:val="NormalWeb"/>
        <w:contextualSpacing/>
        <w:jc w:val="both"/>
        <w:rPr>
          <w:rFonts w:ascii="Times New Roman" w:hAnsi="Times New Roman"/>
          <w:sz w:val="24"/>
          <w:szCs w:val="24"/>
        </w:rPr>
      </w:pPr>
      <w:r w:rsidRPr="004C1B50">
        <w:rPr>
          <w:rFonts w:ascii="Times New Roman" w:hAnsi="Times New Roman"/>
          <w:sz w:val="24"/>
          <w:szCs w:val="24"/>
        </w:rPr>
        <w:t xml:space="preserve">Moss, Sarah. 2015. </w:t>
      </w:r>
      <w:r w:rsidR="00C91B82" w:rsidRPr="004C1B50">
        <w:rPr>
          <w:rFonts w:ascii="Times New Roman" w:hAnsi="Times New Roman"/>
          <w:sz w:val="24"/>
          <w:szCs w:val="24"/>
        </w:rPr>
        <w:t>“</w:t>
      </w:r>
      <w:r w:rsidRPr="004C1B50">
        <w:rPr>
          <w:rFonts w:ascii="Times New Roman" w:hAnsi="Times New Roman"/>
          <w:sz w:val="24"/>
          <w:szCs w:val="24"/>
        </w:rPr>
        <w:t>Cr</w:t>
      </w:r>
      <w:r w:rsidR="002166F5" w:rsidRPr="004C1B50">
        <w:rPr>
          <w:rFonts w:ascii="Times New Roman" w:hAnsi="Times New Roman"/>
          <w:sz w:val="24"/>
          <w:szCs w:val="24"/>
        </w:rPr>
        <w:t>edal Dilemmas</w:t>
      </w:r>
      <w:r w:rsidR="00C91B82" w:rsidRPr="004C1B50">
        <w:rPr>
          <w:rFonts w:ascii="Times New Roman" w:hAnsi="Times New Roman"/>
          <w:sz w:val="24"/>
          <w:szCs w:val="24"/>
        </w:rPr>
        <w:t>”</w:t>
      </w:r>
      <w:r w:rsidR="002166F5" w:rsidRPr="004C1B50">
        <w:rPr>
          <w:rFonts w:ascii="Times New Roman" w:hAnsi="Times New Roman"/>
          <w:sz w:val="24"/>
          <w:szCs w:val="24"/>
        </w:rPr>
        <w:t xml:space="preserve">. </w:t>
      </w:r>
      <w:r w:rsidR="002166F5" w:rsidRPr="004C1B50">
        <w:rPr>
          <w:rFonts w:ascii="Times New Roman" w:hAnsi="Times New Roman"/>
          <w:i/>
          <w:sz w:val="24"/>
          <w:szCs w:val="24"/>
        </w:rPr>
        <w:t>Nous</w:t>
      </w:r>
      <w:r w:rsidR="002166F5" w:rsidRPr="004C1B50">
        <w:rPr>
          <w:rFonts w:ascii="Times New Roman" w:hAnsi="Times New Roman"/>
          <w:sz w:val="24"/>
          <w:szCs w:val="24"/>
        </w:rPr>
        <w:t>. 49, 665-83</w:t>
      </w:r>
    </w:p>
    <w:p w14:paraId="5A4C8B57" w14:textId="77777777" w:rsidR="00C91B82" w:rsidRPr="004C1B50" w:rsidRDefault="00C91B82" w:rsidP="00F602AC">
      <w:pPr>
        <w:pStyle w:val="NormalWeb"/>
        <w:contextualSpacing/>
        <w:jc w:val="both"/>
        <w:rPr>
          <w:rFonts w:ascii="Times New Roman" w:hAnsi="Times New Roman"/>
          <w:sz w:val="24"/>
          <w:szCs w:val="24"/>
        </w:rPr>
      </w:pPr>
    </w:p>
    <w:p w14:paraId="01B549B4" w14:textId="27B1BB66" w:rsidR="00A57FAF" w:rsidRPr="004C1B50" w:rsidRDefault="00A57FAF" w:rsidP="00F602AC">
      <w:pPr>
        <w:pStyle w:val="NormalWeb"/>
        <w:contextualSpacing/>
        <w:jc w:val="both"/>
        <w:rPr>
          <w:rFonts w:ascii="Times New Roman" w:hAnsi="Times New Roman"/>
          <w:sz w:val="24"/>
          <w:szCs w:val="24"/>
        </w:rPr>
      </w:pPr>
      <w:r w:rsidRPr="004C1B50">
        <w:rPr>
          <w:rFonts w:ascii="Times New Roman" w:hAnsi="Times New Roman"/>
          <w:sz w:val="24"/>
          <w:szCs w:val="24"/>
        </w:rPr>
        <w:t>Priest, G</w:t>
      </w:r>
      <w:r w:rsidR="00C91B82" w:rsidRPr="004C1B50">
        <w:rPr>
          <w:rFonts w:ascii="Times New Roman" w:hAnsi="Times New Roman"/>
          <w:sz w:val="24"/>
          <w:szCs w:val="24"/>
        </w:rPr>
        <w:t>raham. 2002. “Rational Dilemmas</w:t>
      </w:r>
      <w:r w:rsidRPr="004C1B50">
        <w:rPr>
          <w:rFonts w:ascii="Times New Roman" w:hAnsi="Times New Roman"/>
          <w:sz w:val="24"/>
          <w:szCs w:val="24"/>
        </w:rPr>
        <w:t>”</w:t>
      </w:r>
      <w:r w:rsidR="00C91B82" w:rsidRPr="004C1B50">
        <w:rPr>
          <w:rFonts w:ascii="Times New Roman" w:hAnsi="Times New Roman"/>
          <w:sz w:val="24"/>
          <w:szCs w:val="24"/>
        </w:rPr>
        <w:t>.</w:t>
      </w:r>
      <w:r w:rsidRPr="004C1B50">
        <w:rPr>
          <w:rFonts w:ascii="Times New Roman" w:hAnsi="Times New Roman"/>
          <w:sz w:val="24"/>
          <w:szCs w:val="24"/>
        </w:rPr>
        <w:t xml:space="preserve"> </w:t>
      </w:r>
      <w:r w:rsidRPr="004C1B50">
        <w:rPr>
          <w:rFonts w:ascii="Times New Roman" w:hAnsi="Times New Roman"/>
          <w:i/>
          <w:sz w:val="24"/>
          <w:szCs w:val="24"/>
        </w:rPr>
        <w:t>Analysis</w:t>
      </w:r>
      <w:r w:rsidRPr="004C1B50">
        <w:rPr>
          <w:rFonts w:ascii="Times New Roman" w:hAnsi="Times New Roman"/>
          <w:sz w:val="24"/>
          <w:szCs w:val="24"/>
        </w:rPr>
        <w:t>. 62, 11-16.</w:t>
      </w:r>
    </w:p>
    <w:p w14:paraId="67BD12B8" w14:textId="45D92AB4" w:rsidR="00C71FE4" w:rsidRPr="004C1B50" w:rsidRDefault="00C71FE4"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Ramsey, Fran</w:t>
      </w:r>
      <w:r w:rsidR="00C91B82" w:rsidRPr="004C1B50">
        <w:rPr>
          <w:rFonts w:ascii="Times New Roman" w:hAnsi="Times New Roman" w:cs="Times New Roman"/>
        </w:rPr>
        <w:t>k. 1931. “Truth and Probability</w:t>
      </w:r>
      <w:r w:rsidRPr="004C1B50">
        <w:rPr>
          <w:rFonts w:ascii="Times New Roman" w:hAnsi="Times New Roman" w:cs="Times New Roman"/>
        </w:rPr>
        <w:t>”</w:t>
      </w:r>
      <w:r w:rsidR="00C91B82" w:rsidRPr="004C1B50">
        <w:rPr>
          <w:rFonts w:ascii="Times New Roman" w:hAnsi="Times New Roman" w:cs="Times New Roman"/>
        </w:rPr>
        <w:t>.</w:t>
      </w:r>
      <w:r w:rsidRPr="004C1B50">
        <w:rPr>
          <w:rFonts w:ascii="Times New Roman" w:hAnsi="Times New Roman" w:cs="Times New Roman"/>
        </w:rPr>
        <w:t xml:space="preserve"> In R.B. Braithwaite (ed.) </w:t>
      </w:r>
      <w:r w:rsidRPr="004C1B50">
        <w:rPr>
          <w:rFonts w:ascii="Times New Roman" w:hAnsi="Times New Roman" w:cs="Times New Roman"/>
          <w:i/>
        </w:rPr>
        <w:t>The Foundations of Mathematics and other Logic Essays</w:t>
      </w:r>
      <w:r w:rsidRPr="004C1B50">
        <w:rPr>
          <w:rFonts w:ascii="Times New Roman" w:hAnsi="Times New Roman" w:cs="Times New Roman"/>
        </w:rPr>
        <w:t>. New York: Harcourt, Brace and Company, pp. 156–198. </w:t>
      </w:r>
    </w:p>
    <w:p w14:paraId="219DEC91"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5B83FB41" w14:textId="5008F24D" w:rsidR="00C71FE4" w:rsidRPr="004C1B50" w:rsidRDefault="00C71FE4"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Richter, Reed. 1990. “Id</w:t>
      </w:r>
      <w:r w:rsidR="00C91B82" w:rsidRPr="004C1B50">
        <w:rPr>
          <w:rFonts w:ascii="Times New Roman" w:hAnsi="Times New Roman" w:cs="Times New Roman"/>
        </w:rPr>
        <w:t>eal Rationality and Hand-Waving</w:t>
      </w:r>
      <w:r w:rsidRPr="004C1B50">
        <w:rPr>
          <w:rFonts w:ascii="Times New Roman" w:hAnsi="Times New Roman" w:cs="Times New Roman"/>
        </w:rPr>
        <w:t>”</w:t>
      </w:r>
      <w:r w:rsidR="00C91B82" w:rsidRPr="004C1B50">
        <w:rPr>
          <w:rFonts w:ascii="Times New Roman" w:hAnsi="Times New Roman" w:cs="Times New Roman"/>
        </w:rPr>
        <w:t>.</w:t>
      </w:r>
      <w:r w:rsidRPr="004C1B50">
        <w:rPr>
          <w:rFonts w:ascii="Times New Roman" w:hAnsi="Times New Roman" w:cs="Times New Roman"/>
        </w:rPr>
        <w:t xml:space="preserve"> </w:t>
      </w:r>
      <w:r w:rsidRPr="004C1B50">
        <w:rPr>
          <w:rFonts w:ascii="Times New Roman" w:hAnsi="Times New Roman" w:cs="Times New Roman"/>
          <w:i/>
          <w:iCs/>
        </w:rPr>
        <w:t>Australasian Journal of Philosophy</w:t>
      </w:r>
      <w:r w:rsidR="002968DE" w:rsidRPr="004C1B50">
        <w:rPr>
          <w:rFonts w:ascii="Times New Roman" w:hAnsi="Times New Roman" w:cs="Times New Roman"/>
          <w:iCs/>
        </w:rPr>
        <w:t>.</w:t>
      </w:r>
      <w:r w:rsidRPr="004C1B50">
        <w:rPr>
          <w:rFonts w:ascii="Times New Roman" w:hAnsi="Times New Roman" w:cs="Times New Roman"/>
          <w:i/>
          <w:iCs/>
        </w:rPr>
        <w:t xml:space="preserve"> </w:t>
      </w:r>
      <w:r w:rsidRPr="004C1B50">
        <w:rPr>
          <w:rFonts w:ascii="Times New Roman" w:hAnsi="Times New Roman" w:cs="Times New Roman"/>
        </w:rPr>
        <w:t>68, 147 – 156.</w:t>
      </w:r>
    </w:p>
    <w:p w14:paraId="42893AB6"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3245AC26" w14:textId="4EB07FAF" w:rsidR="00EE1504" w:rsidRPr="004C1B50" w:rsidRDefault="00EE1504"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Ross, Jacob. 2010. “Sleeping Beauty, Countable Ad</w:t>
      </w:r>
      <w:r w:rsidR="00C91B82" w:rsidRPr="004C1B50">
        <w:rPr>
          <w:rFonts w:ascii="Times New Roman" w:hAnsi="Times New Roman" w:cs="Times New Roman"/>
        </w:rPr>
        <w:t>ditivity, and Rational Dilemmas</w:t>
      </w:r>
      <w:r w:rsidRPr="004C1B50">
        <w:rPr>
          <w:rFonts w:ascii="Times New Roman" w:hAnsi="Times New Roman" w:cs="Times New Roman"/>
        </w:rPr>
        <w:t>”</w:t>
      </w:r>
      <w:r w:rsidR="00C91B82" w:rsidRPr="004C1B50">
        <w:rPr>
          <w:rFonts w:ascii="Times New Roman" w:hAnsi="Times New Roman" w:cs="Times New Roman"/>
        </w:rPr>
        <w:t>.</w:t>
      </w:r>
      <w:r w:rsidRPr="004C1B50">
        <w:rPr>
          <w:rFonts w:ascii="Times New Roman" w:hAnsi="Times New Roman" w:cs="Times New Roman"/>
        </w:rPr>
        <w:t xml:space="preserve"> Philosophical Review. </w:t>
      </w:r>
      <w:r w:rsidR="00A57FAF" w:rsidRPr="004C1B50">
        <w:rPr>
          <w:rFonts w:ascii="Times New Roman" w:hAnsi="Times New Roman" w:cs="Times New Roman"/>
        </w:rPr>
        <w:t>119, 411-447.</w:t>
      </w:r>
    </w:p>
    <w:p w14:paraId="259E2F43"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5BE8AA9B" w14:textId="6B34A3FB" w:rsidR="00C71FE4" w:rsidRPr="004C1B50" w:rsidRDefault="00C71FE4"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 xml:space="preserve">Schoenfield, Miriam. 2014. "Permission to believe: Why permissivism is true and what it tells us about </w:t>
      </w:r>
      <w:r w:rsidR="00C91B82" w:rsidRPr="004C1B50">
        <w:rPr>
          <w:rFonts w:ascii="Times New Roman" w:hAnsi="Times New Roman" w:cs="Times New Roman"/>
        </w:rPr>
        <w:t>irrelevant influences on belief</w:t>
      </w:r>
      <w:r w:rsidRPr="004C1B50">
        <w:rPr>
          <w:rFonts w:ascii="Times New Roman" w:hAnsi="Times New Roman" w:cs="Times New Roman"/>
        </w:rPr>
        <w:t>"</w:t>
      </w:r>
      <w:r w:rsidR="00C91B82" w:rsidRPr="004C1B50">
        <w:rPr>
          <w:rFonts w:ascii="Times New Roman" w:hAnsi="Times New Roman" w:cs="Times New Roman"/>
        </w:rPr>
        <w:t>.</w:t>
      </w:r>
      <w:r w:rsidRPr="004C1B50">
        <w:rPr>
          <w:rFonts w:ascii="Times New Roman" w:hAnsi="Times New Roman" w:cs="Times New Roman"/>
        </w:rPr>
        <w:t xml:space="preserve"> </w:t>
      </w:r>
      <w:r w:rsidRPr="004C1B50">
        <w:rPr>
          <w:rFonts w:ascii="Times New Roman" w:hAnsi="Times New Roman" w:cs="Times New Roman"/>
          <w:i/>
          <w:iCs/>
        </w:rPr>
        <w:t>Nous</w:t>
      </w:r>
      <w:r w:rsidRPr="004C1B50">
        <w:rPr>
          <w:rFonts w:ascii="Times New Roman" w:hAnsi="Times New Roman" w:cs="Times New Roman"/>
        </w:rPr>
        <w:t xml:space="preserve"> 48, 193-218.</w:t>
      </w:r>
    </w:p>
    <w:p w14:paraId="4087DA55"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07E5E18A" w14:textId="69C343EC" w:rsidR="00C71FE4" w:rsidRPr="004C1B50" w:rsidRDefault="001F38F0" w:rsidP="00F602AC">
      <w:pPr>
        <w:contextualSpacing/>
        <w:jc w:val="both"/>
        <w:rPr>
          <w:rFonts w:ascii="Times New Roman" w:hAnsi="Times New Roman" w:cs="Times New Roman"/>
        </w:rPr>
      </w:pPr>
      <w:r w:rsidRPr="004C1B50">
        <w:rPr>
          <w:rFonts w:ascii="Times New Roman" w:hAnsi="Times New Roman" w:cs="Times New Roman"/>
        </w:rPr>
        <w:t xml:space="preserve">--- </w:t>
      </w:r>
      <w:r w:rsidR="00C71FE4" w:rsidRPr="004C1B50">
        <w:rPr>
          <w:rFonts w:ascii="Times New Roman" w:hAnsi="Times New Roman" w:cs="Times New Roman"/>
        </w:rPr>
        <w:t>2015</w:t>
      </w:r>
      <w:r w:rsidR="00C91B82" w:rsidRPr="004C1B50">
        <w:rPr>
          <w:rFonts w:ascii="Times New Roman" w:hAnsi="Times New Roman" w:cs="Times New Roman"/>
        </w:rPr>
        <w:t>. “A Dilemma for Calibrationism</w:t>
      </w:r>
      <w:r w:rsidR="00C71FE4" w:rsidRPr="004C1B50">
        <w:rPr>
          <w:rFonts w:ascii="Times New Roman" w:hAnsi="Times New Roman" w:cs="Times New Roman"/>
        </w:rPr>
        <w:t>”</w:t>
      </w:r>
      <w:r w:rsidR="00C91B82" w:rsidRPr="004C1B50">
        <w:rPr>
          <w:rFonts w:ascii="Times New Roman" w:hAnsi="Times New Roman" w:cs="Times New Roman"/>
        </w:rPr>
        <w:t>.</w:t>
      </w:r>
      <w:r w:rsidR="00C71FE4" w:rsidRPr="004C1B50">
        <w:rPr>
          <w:rFonts w:ascii="Times New Roman" w:hAnsi="Times New Roman" w:cs="Times New Roman"/>
        </w:rPr>
        <w:t xml:space="preserve"> </w:t>
      </w:r>
      <w:r w:rsidR="00C71FE4" w:rsidRPr="004C1B50">
        <w:rPr>
          <w:rFonts w:ascii="Times New Roman" w:hAnsi="Times New Roman" w:cs="Times New Roman"/>
          <w:i/>
        </w:rPr>
        <w:t>Philosophy and Phenomenological Research</w:t>
      </w:r>
      <w:r w:rsidR="00C71FE4" w:rsidRPr="004C1B50">
        <w:rPr>
          <w:rFonts w:ascii="Times New Roman" w:hAnsi="Times New Roman" w:cs="Times New Roman"/>
        </w:rPr>
        <w:t>. 91, 425-455.</w:t>
      </w:r>
    </w:p>
    <w:p w14:paraId="190A2DD2" w14:textId="77777777" w:rsidR="00C71FE4" w:rsidRPr="004C1B50" w:rsidRDefault="00C71FE4" w:rsidP="00F602AC">
      <w:pPr>
        <w:contextualSpacing/>
        <w:jc w:val="both"/>
        <w:rPr>
          <w:rFonts w:ascii="Times New Roman" w:hAnsi="Times New Roman" w:cs="Times New Roman"/>
        </w:rPr>
      </w:pPr>
    </w:p>
    <w:p w14:paraId="368C9E17" w14:textId="77777777" w:rsidR="00C71FE4" w:rsidRPr="004C1B50" w:rsidRDefault="00C71FE4"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Skryms, Brian. 1975.</w:t>
      </w:r>
      <w:r w:rsidRPr="004C1B50">
        <w:rPr>
          <w:rFonts w:ascii="Times New Roman" w:hAnsi="Times New Roman" w:cs="Times New Roman"/>
          <w:b/>
          <w:bCs/>
        </w:rPr>
        <w:t xml:space="preserve"> </w:t>
      </w:r>
      <w:r w:rsidRPr="004C1B50">
        <w:rPr>
          <w:rFonts w:ascii="Times New Roman" w:hAnsi="Times New Roman" w:cs="Times New Roman"/>
          <w:bCs/>
          <w:i/>
        </w:rPr>
        <w:t>Choice and Chance</w:t>
      </w:r>
      <w:r w:rsidRPr="004C1B50">
        <w:rPr>
          <w:rFonts w:ascii="Times New Roman" w:hAnsi="Times New Roman" w:cs="Times New Roman"/>
          <w:bCs/>
        </w:rPr>
        <w:t>. (Encino, CA: Dickenson, 2</w:t>
      </w:r>
      <w:r w:rsidRPr="004C1B50">
        <w:rPr>
          <w:rFonts w:ascii="Times New Roman" w:hAnsi="Times New Roman" w:cs="Times New Roman"/>
          <w:bCs/>
          <w:vertAlign w:val="superscript"/>
        </w:rPr>
        <w:t>nd</w:t>
      </w:r>
      <w:r w:rsidRPr="004C1B50">
        <w:rPr>
          <w:rFonts w:ascii="Times New Roman" w:hAnsi="Times New Roman" w:cs="Times New Roman"/>
          <w:bCs/>
        </w:rPr>
        <w:t xml:space="preserve"> Edition.)</w:t>
      </w:r>
    </w:p>
    <w:p w14:paraId="4B99B92A" w14:textId="5361ABD0" w:rsidR="00C71FE4" w:rsidRPr="004C1B50" w:rsidRDefault="00C71FE4" w:rsidP="00F602AC">
      <w:pPr>
        <w:pStyle w:val="NormalWeb"/>
        <w:contextualSpacing/>
        <w:jc w:val="both"/>
        <w:rPr>
          <w:rFonts w:ascii="Times New Roman" w:hAnsi="Times New Roman"/>
          <w:sz w:val="24"/>
          <w:szCs w:val="24"/>
        </w:rPr>
      </w:pPr>
      <w:r w:rsidRPr="004C1B50">
        <w:rPr>
          <w:rFonts w:ascii="Times New Roman" w:hAnsi="Times New Roman"/>
          <w:sz w:val="24"/>
          <w:szCs w:val="24"/>
        </w:rPr>
        <w:t xml:space="preserve">Sliwa, Paulina and Horowitz, Sophie. 2015. “Respecting </w:t>
      </w:r>
      <w:r w:rsidRPr="004C1B50">
        <w:rPr>
          <w:rFonts w:ascii="Times New Roman" w:hAnsi="Times New Roman"/>
          <w:i/>
          <w:sz w:val="24"/>
          <w:szCs w:val="24"/>
        </w:rPr>
        <w:t>all</w:t>
      </w:r>
      <w:r w:rsidR="0011548D" w:rsidRPr="004C1B50">
        <w:rPr>
          <w:rFonts w:ascii="Times New Roman" w:hAnsi="Times New Roman"/>
          <w:sz w:val="24"/>
          <w:szCs w:val="24"/>
        </w:rPr>
        <w:t xml:space="preserve"> the evidence</w:t>
      </w:r>
      <w:r w:rsidRPr="004C1B50">
        <w:rPr>
          <w:rFonts w:ascii="Times New Roman" w:hAnsi="Times New Roman"/>
          <w:sz w:val="24"/>
          <w:szCs w:val="24"/>
        </w:rPr>
        <w:t>”</w:t>
      </w:r>
      <w:r w:rsidR="0011548D" w:rsidRPr="004C1B50">
        <w:rPr>
          <w:rFonts w:ascii="Times New Roman" w:hAnsi="Times New Roman"/>
          <w:sz w:val="24"/>
          <w:szCs w:val="24"/>
        </w:rPr>
        <w:t>.</w:t>
      </w:r>
      <w:r w:rsidRPr="004C1B50">
        <w:rPr>
          <w:rFonts w:ascii="Times New Roman" w:hAnsi="Times New Roman"/>
          <w:sz w:val="24"/>
          <w:szCs w:val="24"/>
        </w:rPr>
        <w:t xml:space="preserve"> </w:t>
      </w:r>
      <w:r w:rsidRPr="004C1B50">
        <w:rPr>
          <w:rFonts w:ascii="Times New Roman" w:hAnsi="Times New Roman"/>
          <w:i/>
          <w:sz w:val="24"/>
          <w:szCs w:val="24"/>
        </w:rPr>
        <w:t>Philosophical Studies</w:t>
      </w:r>
      <w:r w:rsidRPr="004C1B50">
        <w:rPr>
          <w:rFonts w:ascii="Times New Roman" w:hAnsi="Times New Roman"/>
          <w:sz w:val="24"/>
          <w:szCs w:val="24"/>
        </w:rPr>
        <w:t xml:space="preserve"> 172.11, 2835-2858.</w:t>
      </w:r>
    </w:p>
    <w:p w14:paraId="63614DCF" w14:textId="0752EA57" w:rsidR="00C71FE4" w:rsidRPr="004C1B50" w:rsidRDefault="00C71FE4" w:rsidP="00F602AC">
      <w:pPr>
        <w:contextualSpacing/>
        <w:jc w:val="both"/>
        <w:rPr>
          <w:rFonts w:ascii="Times New Roman" w:hAnsi="Times New Roman" w:cs="Times New Roman"/>
        </w:rPr>
      </w:pPr>
      <w:r w:rsidRPr="004C1B50">
        <w:rPr>
          <w:rFonts w:ascii="Times New Roman" w:hAnsi="Times New Roman" w:cs="Times New Roman"/>
        </w:rPr>
        <w:t>Slyvan, Kurt. 2016. “The Illusion o</w:t>
      </w:r>
      <w:r w:rsidR="0011548D" w:rsidRPr="004C1B50">
        <w:rPr>
          <w:rFonts w:ascii="Times New Roman" w:hAnsi="Times New Roman" w:cs="Times New Roman"/>
        </w:rPr>
        <w:t>f Discretion</w:t>
      </w:r>
      <w:r w:rsidRPr="004C1B50">
        <w:rPr>
          <w:rFonts w:ascii="Times New Roman" w:hAnsi="Times New Roman" w:cs="Times New Roman"/>
        </w:rPr>
        <w:t>”</w:t>
      </w:r>
      <w:r w:rsidR="0011548D" w:rsidRPr="004C1B50">
        <w:rPr>
          <w:rFonts w:ascii="Times New Roman" w:hAnsi="Times New Roman" w:cs="Times New Roman"/>
        </w:rPr>
        <w:t>.</w:t>
      </w:r>
      <w:r w:rsidRPr="004C1B50">
        <w:rPr>
          <w:rFonts w:ascii="Times New Roman" w:hAnsi="Times New Roman" w:cs="Times New Roman"/>
        </w:rPr>
        <w:t xml:space="preserve"> </w:t>
      </w:r>
      <w:r w:rsidRPr="004C1B50">
        <w:rPr>
          <w:rFonts w:ascii="Times New Roman" w:hAnsi="Times New Roman" w:cs="Times New Roman"/>
          <w:i/>
        </w:rPr>
        <w:t>Synthese</w:t>
      </w:r>
      <w:r w:rsidRPr="004C1B50">
        <w:rPr>
          <w:rFonts w:ascii="Times New Roman" w:hAnsi="Times New Roman" w:cs="Times New Roman"/>
        </w:rPr>
        <w:t>. 193, 1635-1665.</w:t>
      </w:r>
    </w:p>
    <w:p w14:paraId="34A6246D" w14:textId="77777777" w:rsidR="002316F5" w:rsidRPr="004C1B50" w:rsidRDefault="002316F5" w:rsidP="00F602AC">
      <w:pPr>
        <w:contextualSpacing/>
        <w:jc w:val="both"/>
        <w:rPr>
          <w:rFonts w:ascii="Times New Roman" w:hAnsi="Times New Roman" w:cs="Times New Roman"/>
        </w:rPr>
      </w:pPr>
    </w:p>
    <w:p w14:paraId="64D02CA8" w14:textId="577E6266" w:rsidR="002316F5" w:rsidRPr="004C1B50" w:rsidRDefault="002316F5" w:rsidP="00F602AC">
      <w:pPr>
        <w:contextualSpacing/>
        <w:jc w:val="both"/>
        <w:rPr>
          <w:rFonts w:ascii="Times New Roman" w:hAnsi="Times New Roman" w:cs="Times New Roman"/>
        </w:rPr>
      </w:pPr>
      <w:r w:rsidRPr="004C1B50">
        <w:rPr>
          <w:rFonts w:ascii="Times New Roman" w:hAnsi="Times New Roman" w:cs="Times New Roman"/>
        </w:rPr>
        <w:t>Smithies, Declan. 2015. “Ideal Rationality and Logical Omniscience.”</w:t>
      </w:r>
      <w:r w:rsidRPr="004C1B50">
        <w:rPr>
          <w:rFonts w:ascii="Times New Roman" w:hAnsi="Times New Roman" w:cs="Times New Roman"/>
          <w:i/>
        </w:rPr>
        <w:t xml:space="preserve"> Synthese</w:t>
      </w:r>
      <w:r w:rsidRPr="004C1B50">
        <w:rPr>
          <w:rFonts w:ascii="Times New Roman" w:hAnsi="Times New Roman" w:cs="Times New Roman"/>
        </w:rPr>
        <w:t>. 192, 2769-2793.</w:t>
      </w:r>
    </w:p>
    <w:p w14:paraId="26F2D7F7" w14:textId="77777777" w:rsidR="00C71FE4" w:rsidRPr="004C1B50" w:rsidRDefault="00C71FE4" w:rsidP="00F602AC">
      <w:pPr>
        <w:contextualSpacing/>
        <w:jc w:val="both"/>
        <w:rPr>
          <w:rFonts w:ascii="Times New Roman" w:hAnsi="Times New Roman" w:cs="Times New Roman"/>
        </w:rPr>
      </w:pPr>
    </w:p>
    <w:p w14:paraId="4D53E96F" w14:textId="2F955435" w:rsidR="00C71FE4" w:rsidRPr="004C1B50" w:rsidRDefault="00C71FE4"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Sorensen, Roy. 1987. “Anti-Expertise, I</w:t>
      </w:r>
      <w:r w:rsidR="0011548D" w:rsidRPr="004C1B50">
        <w:rPr>
          <w:rFonts w:ascii="Times New Roman" w:hAnsi="Times New Roman" w:cs="Times New Roman"/>
        </w:rPr>
        <w:t>nstability, and Rational Choice</w:t>
      </w:r>
      <w:r w:rsidRPr="004C1B50">
        <w:rPr>
          <w:rFonts w:ascii="Times New Roman" w:hAnsi="Times New Roman" w:cs="Times New Roman"/>
        </w:rPr>
        <w:t>”</w:t>
      </w:r>
      <w:r w:rsidR="0011548D" w:rsidRPr="004C1B50">
        <w:rPr>
          <w:rFonts w:ascii="Times New Roman" w:hAnsi="Times New Roman" w:cs="Times New Roman"/>
        </w:rPr>
        <w:t>.</w:t>
      </w:r>
      <w:r w:rsidRPr="004C1B50">
        <w:rPr>
          <w:rFonts w:ascii="Times New Roman" w:hAnsi="Times New Roman" w:cs="Times New Roman"/>
        </w:rPr>
        <w:t xml:space="preserve"> </w:t>
      </w:r>
      <w:r w:rsidRPr="004C1B50">
        <w:rPr>
          <w:rFonts w:ascii="Times New Roman" w:hAnsi="Times New Roman" w:cs="Times New Roman"/>
          <w:i/>
          <w:iCs/>
        </w:rPr>
        <w:t xml:space="preserve">Australasian Journal of Philosophy </w:t>
      </w:r>
      <w:r w:rsidRPr="004C1B50">
        <w:rPr>
          <w:rFonts w:ascii="Times New Roman" w:hAnsi="Times New Roman" w:cs="Times New Roman"/>
        </w:rPr>
        <w:t xml:space="preserve">65: 301 – 315. </w:t>
      </w:r>
    </w:p>
    <w:p w14:paraId="272F24D6" w14:textId="01277BE2" w:rsidR="00C71FE4" w:rsidRPr="004C1B50" w:rsidRDefault="00C71FE4" w:rsidP="00F602AC">
      <w:pPr>
        <w:pStyle w:val="NormalWeb"/>
        <w:contextualSpacing/>
        <w:jc w:val="both"/>
        <w:rPr>
          <w:rFonts w:ascii="Times New Roman" w:hAnsi="Times New Roman"/>
          <w:sz w:val="24"/>
          <w:szCs w:val="24"/>
        </w:rPr>
      </w:pPr>
      <w:r w:rsidRPr="004C1B50">
        <w:rPr>
          <w:rFonts w:ascii="Times New Roman" w:hAnsi="Times New Roman"/>
          <w:sz w:val="24"/>
          <w:szCs w:val="24"/>
        </w:rPr>
        <w:t>Titelbaum, Michael. 2015. “Rationality’s fixed point (</w:t>
      </w:r>
      <w:r w:rsidR="0011548D" w:rsidRPr="004C1B50">
        <w:rPr>
          <w:rFonts w:ascii="Times New Roman" w:hAnsi="Times New Roman"/>
          <w:sz w:val="24"/>
          <w:szCs w:val="24"/>
        </w:rPr>
        <w:t>or: In defense of right reason)</w:t>
      </w:r>
      <w:r w:rsidRPr="004C1B50">
        <w:rPr>
          <w:rFonts w:ascii="Times New Roman" w:hAnsi="Times New Roman"/>
          <w:sz w:val="24"/>
          <w:szCs w:val="24"/>
        </w:rPr>
        <w:t>”</w:t>
      </w:r>
      <w:r w:rsidR="0011548D" w:rsidRPr="004C1B50">
        <w:rPr>
          <w:rFonts w:ascii="Times New Roman" w:hAnsi="Times New Roman"/>
          <w:sz w:val="24"/>
          <w:szCs w:val="24"/>
        </w:rPr>
        <w:t>.</w:t>
      </w:r>
      <w:r w:rsidRPr="004C1B50">
        <w:rPr>
          <w:rFonts w:ascii="Times New Roman" w:hAnsi="Times New Roman"/>
          <w:sz w:val="24"/>
          <w:szCs w:val="24"/>
        </w:rPr>
        <w:t xml:space="preserve"> In Gendler, Tamar and Hawthorne, John (eds.), </w:t>
      </w:r>
      <w:r w:rsidRPr="004C1B50">
        <w:rPr>
          <w:rFonts w:ascii="Times New Roman" w:hAnsi="Times New Roman"/>
          <w:i/>
          <w:sz w:val="24"/>
          <w:szCs w:val="24"/>
        </w:rPr>
        <w:t>Oxford Studies in Epistemology</w:t>
      </w:r>
      <w:r w:rsidRPr="004C1B50">
        <w:rPr>
          <w:rFonts w:ascii="Times New Roman" w:hAnsi="Times New Roman"/>
          <w:sz w:val="24"/>
          <w:szCs w:val="24"/>
        </w:rPr>
        <w:t xml:space="preserve">, Oxford University Press. 5, 253–94. </w:t>
      </w:r>
    </w:p>
    <w:p w14:paraId="56A4F397" w14:textId="77777777" w:rsidR="00C71FE4" w:rsidRPr="004C1B50" w:rsidRDefault="00C71FE4" w:rsidP="00F602AC">
      <w:pPr>
        <w:contextualSpacing/>
        <w:jc w:val="both"/>
        <w:rPr>
          <w:rFonts w:ascii="Times New Roman" w:hAnsi="Times New Roman" w:cs="Times New Roman"/>
        </w:rPr>
      </w:pPr>
      <w:r w:rsidRPr="004C1B50">
        <w:rPr>
          <w:rFonts w:ascii="Times New Roman" w:hAnsi="Times New Roman" w:cs="Times New Roman"/>
        </w:rPr>
        <w:t>Titelbaum, Michael and Kopec, Matthew. “Plausible Permissivism.” Ms.</w:t>
      </w:r>
    </w:p>
    <w:p w14:paraId="1121DD7F" w14:textId="77777777" w:rsidR="00C71FE4" w:rsidRPr="004C1B50" w:rsidRDefault="00C71FE4" w:rsidP="00F602AC">
      <w:pPr>
        <w:contextualSpacing/>
        <w:jc w:val="both"/>
        <w:rPr>
          <w:rFonts w:ascii="Times New Roman" w:hAnsi="Times New Roman" w:cs="Times New Roman"/>
        </w:rPr>
      </w:pPr>
    </w:p>
    <w:p w14:paraId="5B3B0B5B" w14:textId="58BCD88F" w:rsidR="00C71FE4" w:rsidRPr="004C1B50" w:rsidRDefault="00C71FE4"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Turr</w:t>
      </w:r>
      <w:r w:rsidR="0011548D" w:rsidRPr="004C1B50">
        <w:rPr>
          <w:rFonts w:ascii="Times New Roman" w:hAnsi="Times New Roman" w:cs="Times New Roman"/>
        </w:rPr>
        <w:t>i, John. 2012. "A Puzzle about Withholding</w:t>
      </w:r>
      <w:r w:rsidRPr="004C1B50">
        <w:rPr>
          <w:rFonts w:ascii="Times New Roman" w:hAnsi="Times New Roman" w:cs="Times New Roman"/>
        </w:rPr>
        <w:t>"</w:t>
      </w:r>
      <w:r w:rsidR="0011548D" w:rsidRPr="004C1B50">
        <w:rPr>
          <w:rFonts w:ascii="Times New Roman" w:hAnsi="Times New Roman" w:cs="Times New Roman"/>
        </w:rPr>
        <w:t>.</w:t>
      </w:r>
      <w:r w:rsidRPr="004C1B50">
        <w:rPr>
          <w:rFonts w:ascii="Times New Roman" w:hAnsi="Times New Roman" w:cs="Times New Roman"/>
        </w:rPr>
        <w:t xml:space="preserve"> </w:t>
      </w:r>
      <w:r w:rsidRPr="004C1B50">
        <w:rPr>
          <w:rFonts w:ascii="Times New Roman" w:hAnsi="Times New Roman" w:cs="Times New Roman"/>
          <w:i/>
          <w:iCs/>
        </w:rPr>
        <w:t>The Philosophical Quarterly</w:t>
      </w:r>
      <w:r w:rsidR="000F3EAB" w:rsidRPr="004C1B50">
        <w:rPr>
          <w:rFonts w:ascii="Times New Roman" w:hAnsi="Times New Roman" w:cs="Times New Roman"/>
          <w:iCs/>
        </w:rPr>
        <w:t>.</w:t>
      </w:r>
      <w:r w:rsidR="000F3EAB" w:rsidRPr="004C1B50">
        <w:rPr>
          <w:rFonts w:ascii="Times New Roman" w:hAnsi="Times New Roman" w:cs="Times New Roman"/>
        </w:rPr>
        <w:t xml:space="preserve"> 62</w:t>
      </w:r>
      <w:r w:rsidRPr="004C1B50">
        <w:rPr>
          <w:rFonts w:ascii="Times New Roman" w:hAnsi="Times New Roman" w:cs="Times New Roman"/>
        </w:rPr>
        <w:t>, 355-364.</w:t>
      </w:r>
    </w:p>
    <w:p w14:paraId="032F8112" w14:textId="77777777" w:rsidR="00C71FE4" w:rsidRPr="004C1B50" w:rsidRDefault="00C71FE4" w:rsidP="00F602AC">
      <w:pPr>
        <w:contextualSpacing/>
        <w:jc w:val="both"/>
        <w:rPr>
          <w:rFonts w:ascii="Times New Roman" w:hAnsi="Times New Roman" w:cs="Times New Roman"/>
        </w:rPr>
      </w:pPr>
    </w:p>
    <w:p w14:paraId="50774F4D" w14:textId="1CB7699E" w:rsidR="00C71FE4" w:rsidRPr="004C1B50" w:rsidRDefault="00C71FE4"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Van Fraassen, Bas. 1966</w:t>
      </w:r>
      <w:r w:rsidR="001F38F0" w:rsidRPr="004C1B50">
        <w:rPr>
          <w:rFonts w:ascii="Times New Roman" w:hAnsi="Times New Roman" w:cs="Times New Roman"/>
        </w:rPr>
        <w:t>. “</w:t>
      </w:r>
      <w:r w:rsidRPr="004C1B50">
        <w:rPr>
          <w:rFonts w:ascii="Times New Roman" w:hAnsi="Times New Roman" w:cs="Times New Roman"/>
        </w:rPr>
        <w:t>Singular Terms, Tr</w:t>
      </w:r>
      <w:r w:rsidR="0011548D" w:rsidRPr="004C1B50">
        <w:rPr>
          <w:rFonts w:ascii="Times New Roman" w:hAnsi="Times New Roman" w:cs="Times New Roman"/>
        </w:rPr>
        <w:t>uth-Value Gaps, and Free Logic</w:t>
      </w:r>
      <w:r w:rsidR="001F38F0" w:rsidRPr="004C1B50">
        <w:rPr>
          <w:rFonts w:ascii="Times New Roman" w:hAnsi="Times New Roman" w:cs="Times New Roman"/>
        </w:rPr>
        <w:t>”</w:t>
      </w:r>
      <w:r w:rsidR="0011548D" w:rsidRPr="004C1B50">
        <w:rPr>
          <w:rFonts w:ascii="Times New Roman" w:hAnsi="Times New Roman" w:cs="Times New Roman"/>
        </w:rPr>
        <w:t>.</w:t>
      </w:r>
      <w:r w:rsidRPr="004C1B50">
        <w:rPr>
          <w:rFonts w:ascii="Times New Roman" w:hAnsi="Times New Roman" w:cs="Times New Roman"/>
        </w:rPr>
        <w:t xml:space="preserve"> </w:t>
      </w:r>
      <w:r w:rsidRPr="004C1B50">
        <w:rPr>
          <w:rFonts w:ascii="Times New Roman" w:hAnsi="Times New Roman" w:cs="Times New Roman"/>
          <w:i/>
          <w:iCs/>
        </w:rPr>
        <w:t xml:space="preserve">Journal of Philosophy. </w:t>
      </w:r>
      <w:r w:rsidRPr="004C1B50">
        <w:rPr>
          <w:rFonts w:ascii="Times New Roman" w:hAnsi="Times New Roman" w:cs="Times New Roman"/>
        </w:rPr>
        <w:t>63 481–95.</w:t>
      </w:r>
    </w:p>
    <w:p w14:paraId="36CFC32D"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0C2A2CEC" w14:textId="6CA44E56" w:rsidR="00C71FE4" w:rsidRPr="004C1B50" w:rsidRDefault="001F38F0"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 xml:space="preserve">--- </w:t>
      </w:r>
      <w:r w:rsidR="00C71FE4" w:rsidRPr="004C1B50">
        <w:rPr>
          <w:rFonts w:ascii="Times New Roman" w:hAnsi="Times New Roman" w:cs="Times New Roman"/>
        </w:rPr>
        <w:t>1968</w:t>
      </w:r>
      <w:r w:rsidRPr="004C1B50">
        <w:rPr>
          <w:rFonts w:ascii="Times New Roman" w:hAnsi="Times New Roman" w:cs="Times New Roman"/>
        </w:rPr>
        <w:t>. “</w:t>
      </w:r>
      <w:r w:rsidR="00C71FE4" w:rsidRPr="004C1B50">
        <w:rPr>
          <w:rFonts w:ascii="Times New Roman" w:hAnsi="Times New Roman" w:cs="Times New Roman"/>
        </w:rPr>
        <w:t xml:space="preserve">Presupposition, </w:t>
      </w:r>
      <w:r w:rsidRPr="004C1B50">
        <w:rPr>
          <w:rFonts w:ascii="Times New Roman" w:hAnsi="Times New Roman" w:cs="Times New Roman"/>
        </w:rPr>
        <w:t>Im</w:t>
      </w:r>
      <w:r w:rsidR="0011548D" w:rsidRPr="004C1B50">
        <w:rPr>
          <w:rFonts w:ascii="Times New Roman" w:hAnsi="Times New Roman" w:cs="Times New Roman"/>
        </w:rPr>
        <w:t>plication, and Self-Reference</w:t>
      </w:r>
      <w:r w:rsidRPr="004C1B50">
        <w:rPr>
          <w:rFonts w:ascii="Times New Roman" w:hAnsi="Times New Roman" w:cs="Times New Roman"/>
        </w:rPr>
        <w:t>”</w:t>
      </w:r>
      <w:r w:rsidR="0011548D" w:rsidRPr="004C1B50">
        <w:rPr>
          <w:rFonts w:ascii="Times New Roman" w:hAnsi="Times New Roman" w:cs="Times New Roman"/>
        </w:rPr>
        <w:t>.</w:t>
      </w:r>
      <w:r w:rsidR="00C71FE4" w:rsidRPr="004C1B50">
        <w:rPr>
          <w:rFonts w:ascii="Times New Roman" w:hAnsi="Times New Roman" w:cs="Times New Roman"/>
        </w:rPr>
        <w:t xml:space="preserve"> </w:t>
      </w:r>
      <w:r w:rsidR="000F3EAB" w:rsidRPr="004C1B50">
        <w:rPr>
          <w:rFonts w:ascii="Times New Roman" w:hAnsi="Times New Roman" w:cs="Times New Roman"/>
        </w:rPr>
        <w:t xml:space="preserve"> </w:t>
      </w:r>
      <w:r w:rsidR="00C71FE4" w:rsidRPr="004C1B50">
        <w:rPr>
          <w:rFonts w:ascii="Times New Roman" w:hAnsi="Times New Roman" w:cs="Times New Roman"/>
          <w:i/>
          <w:iCs/>
        </w:rPr>
        <w:t>Journal of Philosophy</w:t>
      </w:r>
      <w:r w:rsidR="00C71FE4" w:rsidRPr="004C1B50">
        <w:rPr>
          <w:rFonts w:ascii="Times New Roman" w:hAnsi="Times New Roman" w:cs="Times New Roman"/>
          <w:iCs/>
        </w:rPr>
        <w:t>.</w:t>
      </w:r>
      <w:r w:rsidR="00C71FE4" w:rsidRPr="004C1B50">
        <w:rPr>
          <w:rFonts w:ascii="Times New Roman" w:hAnsi="Times New Roman" w:cs="Times New Roman"/>
          <w:i/>
          <w:iCs/>
        </w:rPr>
        <w:t xml:space="preserve"> </w:t>
      </w:r>
      <w:r w:rsidR="00C71FE4" w:rsidRPr="004C1B50">
        <w:rPr>
          <w:rFonts w:ascii="Times New Roman" w:hAnsi="Times New Roman" w:cs="Times New Roman"/>
        </w:rPr>
        <w:t>65, 136–52. </w:t>
      </w:r>
    </w:p>
    <w:p w14:paraId="5B7F5616"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490A0C16" w14:textId="611E9328" w:rsidR="00C71FE4" w:rsidRPr="004C1B50" w:rsidRDefault="00C71FE4" w:rsidP="00F602AC">
      <w:pPr>
        <w:contextualSpacing/>
        <w:jc w:val="both"/>
        <w:rPr>
          <w:rFonts w:ascii="Times New Roman" w:hAnsi="Times New Roman" w:cs="Times New Roman"/>
        </w:rPr>
      </w:pPr>
      <w:r w:rsidRPr="004C1B50">
        <w:rPr>
          <w:rFonts w:ascii="Times New Roman" w:hAnsi="Times New Roman" w:cs="Times New Roman"/>
        </w:rPr>
        <w:t>White, Roger.</w:t>
      </w:r>
      <w:r w:rsidR="0011548D" w:rsidRPr="004C1B50">
        <w:rPr>
          <w:rFonts w:ascii="Times New Roman" w:hAnsi="Times New Roman" w:cs="Times New Roman"/>
        </w:rPr>
        <w:t xml:space="preserve"> 2005. “Epistemic Permissivness</w:t>
      </w:r>
      <w:r w:rsidRPr="004C1B50">
        <w:rPr>
          <w:rFonts w:ascii="Times New Roman" w:hAnsi="Times New Roman" w:cs="Times New Roman"/>
        </w:rPr>
        <w:t>”</w:t>
      </w:r>
      <w:r w:rsidR="0011548D" w:rsidRPr="004C1B50">
        <w:rPr>
          <w:rFonts w:ascii="Times New Roman" w:hAnsi="Times New Roman" w:cs="Times New Roman"/>
        </w:rPr>
        <w:t>.</w:t>
      </w:r>
      <w:r w:rsidRPr="004C1B50">
        <w:rPr>
          <w:rFonts w:ascii="Times New Roman" w:hAnsi="Times New Roman" w:cs="Times New Roman"/>
        </w:rPr>
        <w:t xml:space="preserve"> Philosophical Perspectives. 19, 445-459.</w:t>
      </w:r>
    </w:p>
    <w:p w14:paraId="217E843B" w14:textId="77777777" w:rsidR="00C71FE4" w:rsidRPr="004C1B50" w:rsidRDefault="00C71FE4" w:rsidP="00F602AC">
      <w:pPr>
        <w:contextualSpacing/>
        <w:jc w:val="both"/>
        <w:rPr>
          <w:rFonts w:ascii="Times New Roman" w:hAnsi="Times New Roman" w:cs="Times New Roman"/>
        </w:rPr>
      </w:pPr>
    </w:p>
    <w:p w14:paraId="0DA395EA" w14:textId="3DD45D0B" w:rsidR="00C71FE4" w:rsidRPr="004C1B50" w:rsidRDefault="001F38F0"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 xml:space="preserve">--- </w:t>
      </w:r>
      <w:r w:rsidR="0011548D" w:rsidRPr="004C1B50">
        <w:rPr>
          <w:rFonts w:ascii="Times New Roman" w:hAnsi="Times New Roman" w:cs="Times New Roman"/>
        </w:rPr>
        <w:t>2009. “On Treating Oneself and Others as Thermometers</w:t>
      </w:r>
      <w:r w:rsidR="00C71FE4" w:rsidRPr="004C1B50">
        <w:rPr>
          <w:rFonts w:ascii="Times New Roman" w:hAnsi="Times New Roman" w:cs="Times New Roman"/>
        </w:rPr>
        <w:t>”</w:t>
      </w:r>
      <w:r w:rsidR="0011548D" w:rsidRPr="004C1B50">
        <w:rPr>
          <w:rFonts w:ascii="Times New Roman" w:hAnsi="Times New Roman" w:cs="Times New Roman"/>
        </w:rPr>
        <w:t>.</w:t>
      </w:r>
      <w:r w:rsidR="00C71FE4" w:rsidRPr="004C1B50">
        <w:rPr>
          <w:rFonts w:ascii="Times New Roman" w:hAnsi="Times New Roman" w:cs="Times New Roman"/>
        </w:rPr>
        <w:t xml:space="preserve"> Episteme, 6(3), 233–250.</w:t>
      </w:r>
    </w:p>
    <w:p w14:paraId="3F16616F"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57BAFA9D" w14:textId="5EABD6C7" w:rsidR="00C71FE4" w:rsidRPr="004C1B50" w:rsidRDefault="001F38F0" w:rsidP="00F602AC">
      <w:pPr>
        <w:widowControl w:val="0"/>
        <w:autoSpaceDE w:val="0"/>
        <w:autoSpaceDN w:val="0"/>
        <w:adjustRightInd w:val="0"/>
        <w:spacing w:after="240"/>
        <w:contextualSpacing/>
        <w:jc w:val="both"/>
        <w:rPr>
          <w:rFonts w:ascii="Times New Roman" w:hAnsi="Times New Roman" w:cs="Times New Roman"/>
        </w:rPr>
      </w:pPr>
      <w:r w:rsidRPr="004C1B50">
        <w:rPr>
          <w:rFonts w:ascii="Times New Roman" w:hAnsi="Times New Roman" w:cs="Times New Roman"/>
        </w:rPr>
        <w:t xml:space="preserve">--- </w:t>
      </w:r>
      <w:r w:rsidR="00C71FE4" w:rsidRPr="004C1B50">
        <w:rPr>
          <w:rFonts w:ascii="Times New Roman" w:hAnsi="Times New Roman" w:cs="Times New Roman"/>
        </w:rPr>
        <w:t>2013.</w:t>
      </w:r>
      <w:r w:rsidR="0011548D" w:rsidRPr="004C1B50">
        <w:rPr>
          <w:rFonts w:ascii="Times New Roman" w:hAnsi="Times New Roman" w:cs="Times New Roman"/>
        </w:rPr>
        <w:t xml:space="preserve"> “Evidence Cannot be Permissive</w:t>
      </w:r>
      <w:r w:rsidR="00C71FE4" w:rsidRPr="004C1B50">
        <w:rPr>
          <w:rFonts w:ascii="Times New Roman" w:hAnsi="Times New Roman" w:cs="Times New Roman"/>
        </w:rPr>
        <w:t>”</w:t>
      </w:r>
      <w:r w:rsidR="0011548D" w:rsidRPr="004C1B50">
        <w:rPr>
          <w:rFonts w:ascii="Times New Roman" w:hAnsi="Times New Roman" w:cs="Times New Roman"/>
        </w:rPr>
        <w:t>.</w:t>
      </w:r>
      <w:r w:rsidR="00C71FE4" w:rsidRPr="004C1B50">
        <w:rPr>
          <w:rFonts w:ascii="Times New Roman" w:hAnsi="Times New Roman" w:cs="Times New Roman"/>
        </w:rPr>
        <w:t xml:space="preserve"> In Steup, Matthias and Turri, John (eds.) Contemporary Debates in Epistemology. Blackwell</w:t>
      </w:r>
    </w:p>
    <w:p w14:paraId="58A4B830" w14:textId="77777777" w:rsidR="00FD01C1" w:rsidRPr="004C1B50" w:rsidRDefault="00FD01C1" w:rsidP="00F602AC">
      <w:pPr>
        <w:widowControl w:val="0"/>
        <w:autoSpaceDE w:val="0"/>
        <w:autoSpaceDN w:val="0"/>
        <w:adjustRightInd w:val="0"/>
        <w:spacing w:after="240"/>
        <w:contextualSpacing/>
        <w:jc w:val="both"/>
        <w:rPr>
          <w:rFonts w:ascii="Times New Roman" w:hAnsi="Times New Roman" w:cs="Times New Roman"/>
        </w:rPr>
      </w:pPr>
    </w:p>
    <w:p w14:paraId="2FD66E57" w14:textId="1C522D11" w:rsidR="001F38F0" w:rsidRPr="004C1B50" w:rsidRDefault="00C71FE4" w:rsidP="00F602AC">
      <w:pPr>
        <w:contextualSpacing/>
        <w:jc w:val="both"/>
        <w:rPr>
          <w:rFonts w:ascii="Times New Roman" w:hAnsi="Times New Roman" w:cs="Times New Roman"/>
        </w:rPr>
      </w:pPr>
      <w:r w:rsidRPr="004C1B50">
        <w:rPr>
          <w:rFonts w:ascii="Times New Roman" w:hAnsi="Times New Roman" w:cs="Times New Roman"/>
        </w:rPr>
        <w:t>Williams, Robert.</w:t>
      </w:r>
      <w:r w:rsidR="001F38F0" w:rsidRPr="004C1B50">
        <w:rPr>
          <w:rFonts w:ascii="Times New Roman" w:hAnsi="Times New Roman" w:cs="Times New Roman"/>
        </w:rPr>
        <w:t xml:space="preserve"> 2014</w:t>
      </w:r>
      <w:r w:rsidR="00AD25E4" w:rsidRPr="004C1B50">
        <w:rPr>
          <w:rFonts w:ascii="Times New Roman" w:hAnsi="Times New Roman" w:cs="Times New Roman"/>
        </w:rPr>
        <w:t>a</w:t>
      </w:r>
      <w:r w:rsidR="001F38F0" w:rsidRPr="004C1B50">
        <w:rPr>
          <w:rFonts w:ascii="Times New Roman" w:hAnsi="Times New Roman" w:cs="Times New Roman"/>
        </w:rPr>
        <w:t>. “</w:t>
      </w:r>
      <w:r w:rsidR="00AD25E4" w:rsidRPr="004C1B50">
        <w:rPr>
          <w:rFonts w:ascii="Times New Roman" w:hAnsi="Times New Roman" w:cs="Times New Roman"/>
        </w:rPr>
        <w:t>Deci</w:t>
      </w:r>
      <w:r w:rsidR="0011548D" w:rsidRPr="004C1B50">
        <w:rPr>
          <w:rFonts w:ascii="Times New Roman" w:hAnsi="Times New Roman" w:cs="Times New Roman"/>
        </w:rPr>
        <w:t>sion Making Under Indeterminacy</w:t>
      </w:r>
      <w:r w:rsidR="00AD25E4" w:rsidRPr="004C1B50">
        <w:rPr>
          <w:rFonts w:ascii="Times New Roman" w:hAnsi="Times New Roman" w:cs="Times New Roman"/>
        </w:rPr>
        <w:t>”</w:t>
      </w:r>
      <w:r w:rsidR="0011548D" w:rsidRPr="004C1B50">
        <w:rPr>
          <w:rFonts w:ascii="Times New Roman" w:hAnsi="Times New Roman" w:cs="Times New Roman"/>
        </w:rPr>
        <w:t>.</w:t>
      </w:r>
      <w:r w:rsidR="00AD25E4" w:rsidRPr="004C1B50">
        <w:rPr>
          <w:rFonts w:ascii="Times New Roman" w:hAnsi="Times New Roman" w:cs="Times New Roman"/>
        </w:rPr>
        <w:t xml:space="preserve"> </w:t>
      </w:r>
      <w:r w:rsidR="00AD25E4" w:rsidRPr="004C1B50">
        <w:rPr>
          <w:rFonts w:ascii="Times New Roman" w:hAnsi="Times New Roman" w:cs="Times New Roman"/>
          <w:i/>
        </w:rPr>
        <w:t>Philosopher’s Imprint</w:t>
      </w:r>
      <w:r w:rsidR="00AD25E4" w:rsidRPr="004C1B50">
        <w:rPr>
          <w:rFonts w:ascii="Times New Roman" w:hAnsi="Times New Roman" w:cs="Times New Roman"/>
        </w:rPr>
        <w:t>. 14, 1-34.</w:t>
      </w:r>
    </w:p>
    <w:p w14:paraId="015B7D18" w14:textId="77777777" w:rsidR="0011548D" w:rsidRPr="004C1B50" w:rsidRDefault="0011548D" w:rsidP="00F602AC">
      <w:pPr>
        <w:contextualSpacing/>
        <w:jc w:val="both"/>
        <w:rPr>
          <w:rFonts w:ascii="Times New Roman" w:hAnsi="Times New Roman" w:cs="Times New Roman"/>
        </w:rPr>
      </w:pPr>
    </w:p>
    <w:p w14:paraId="52A0545E" w14:textId="648D38B6" w:rsidR="00AD25E4" w:rsidRPr="004C1B50" w:rsidRDefault="001F38F0" w:rsidP="00F602AC">
      <w:pPr>
        <w:contextualSpacing/>
        <w:jc w:val="both"/>
        <w:rPr>
          <w:rFonts w:ascii="Times New Roman" w:hAnsi="Times New Roman" w:cs="Times New Roman"/>
        </w:rPr>
      </w:pPr>
      <w:r w:rsidRPr="004C1B50">
        <w:rPr>
          <w:rFonts w:ascii="Times New Roman" w:hAnsi="Times New Roman" w:cs="Times New Roman"/>
        </w:rPr>
        <w:t>---</w:t>
      </w:r>
      <w:r w:rsidR="00AD25E4" w:rsidRPr="004C1B50">
        <w:rPr>
          <w:rFonts w:ascii="Times New Roman" w:hAnsi="Times New Roman" w:cs="Times New Roman"/>
        </w:rPr>
        <w:t xml:space="preserve"> 2014b.</w:t>
      </w:r>
      <w:r w:rsidR="00C71FE4" w:rsidRPr="004C1B50">
        <w:rPr>
          <w:rFonts w:ascii="Times New Roman" w:hAnsi="Times New Roman" w:cs="Times New Roman"/>
        </w:rPr>
        <w:t xml:space="preserve"> “Nonclassical M</w:t>
      </w:r>
      <w:r w:rsidR="0011548D" w:rsidRPr="004C1B50">
        <w:rPr>
          <w:rFonts w:ascii="Times New Roman" w:hAnsi="Times New Roman" w:cs="Times New Roman"/>
        </w:rPr>
        <w:t>inds and Indeterminate Survival</w:t>
      </w:r>
      <w:r w:rsidR="00C71FE4" w:rsidRPr="004C1B50">
        <w:rPr>
          <w:rFonts w:ascii="Times New Roman" w:hAnsi="Times New Roman" w:cs="Times New Roman"/>
        </w:rPr>
        <w:t>”</w:t>
      </w:r>
      <w:r w:rsidR="0011548D" w:rsidRPr="004C1B50">
        <w:rPr>
          <w:rFonts w:ascii="Times New Roman" w:hAnsi="Times New Roman" w:cs="Times New Roman"/>
        </w:rPr>
        <w:t>.</w:t>
      </w:r>
      <w:r w:rsidR="00C71FE4" w:rsidRPr="004C1B50">
        <w:rPr>
          <w:rFonts w:ascii="Times New Roman" w:hAnsi="Times New Roman" w:cs="Times New Roman"/>
        </w:rPr>
        <w:t xml:space="preserve"> </w:t>
      </w:r>
      <w:r w:rsidR="00C71FE4" w:rsidRPr="004C1B50">
        <w:rPr>
          <w:rFonts w:ascii="Times New Roman" w:hAnsi="Times New Roman" w:cs="Times New Roman"/>
          <w:i/>
        </w:rPr>
        <w:t>Philosophical Review</w:t>
      </w:r>
      <w:r w:rsidR="00AD25E4" w:rsidRPr="004C1B50">
        <w:rPr>
          <w:rFonts w:ascii="Times New Roman" w:hAnsi="Times New Roman" w:cs="Times New Roman"/>
        </w:rPr>
        <w:t>. 123, 379-428.</w:t>
      </w:r>
    </w:p>
    <w:p w14:paraId="6F107ADB" w14:textId="77777777" w:rsidR="00FD01C1" w:rsidRPr="004C1B50" w:rsidRDefault="00FD01C1" w:rsidP="00F602AC">
      <w:pPr>
        <w:contextualSpacing/>
        <w:jc w:val="both"/>
        <w:rPr>
          <w:rFonts w:ascii="Times New Roman" w:hAnsi="Times New Roman" w:cs="Times New Roman"/>
        </w:rPr>
      </w:pPr>
    </w:p>
    <w:p w14:paraId="24586E2F" w14:textId="5CD19F6E" w:rsidR="00AD25E4" w:rsidRPr="004C1B50" w:rsidRDefault="00AD25E4" w:rsidP="00F602AC">
      <w:pPr>
        <w:contextualSpacing/>
        <w:jc w:val="both"/>
        <w:rPr>
          <w:rFonts w:ascii="Times New Roman" w:hAnsi="Times New Roman" w:cs="Times New Roman"/>
        </w:rPr>
      </w:pPr>
      <w:r w:rsidRPr="004C1B50">
        <w:rPr>
          <w:rFonts w:ascii="Times New Roman" w:hAnsi="Times New Roman" w:cs="Times New Roman"/>
        </w:rPr>
        <w:t xml:space="preserve">--- forthcoming. “Angst, Indeterminacy, and Conflicting Value.” </w:t>
      </w:r>
      <w:r w:rsidRPr="004C1B50">
        <w:rPr>
          <w:rFonts w:ascii="Times New Roman" w:hAnsi="Times New Roman" w:cs="Times New Roman"/>
          <w:i/>
        </w:rPr>
        <w:t>Ratio</w:t>
      </w:r>
      <w:r w:rsidRPr="004C1B50">
        <w:rPr>
          <w:rFonts w:ascii="Times New Roman" w:hAnsi="Times New Roman" w:cs="Times New Roman"/>
        </w:rPr>
        <w:t xml:space="preserve">. </w:t>
      </w:r>
      <w:r w:rsidR="00C71FE4" w:rsidRPr="004C1B50">
        <w:rPr>
          <w:rFonts w:ascii="Times New Roman" w:hAnsi="Times New Roman" w:cs="Times New Roman"/>
        </w:rPr>
        <w:t xml:space="preserve"> </w:t>
      </w:r>
    </w:p>
    <w:p w14:paraId="423AF39C" w14:textId="77777777" w:rsidR="00FD01C1" w:rsidRPr="004C1B50" w:rsidRDefault="00FD01C1" w:rsidP="00F602AC">
      <w:pPr>
        <w:contextualSpacing/>
        <w:jc w:val="both"/>
        <w:rPr>
          <w:rFonts w:ascii="Times New Roman" w:hAnsi="Times New Roman" w:cs="Times New Roman"/>
        </w:rPr>
      </w:pPr>
    </w:p>
    <w:p w14:paraId="5013EC66" w14:textId="5AA0906E" w:rsidR="00C71FE4" w:rsidRPr="004C1B50" w:rsidRDefault="00AD25E4" w:rsidP="00F602AC">
      <w:pPr>
        <w:contextualSpacing/>
        <w:jc w:val="both"/>
        <w:rPr>
          <w:rFonts w:ascii="Times New Roman" w:hAnsi="Times New Roman" w:cs="Times New Roman"/>
        </w:rPr>
      </w:pPr>
      <w:r w:rsidRPr="004C1B50">
        <w:rPr>
          <w:rFonts w:ascii="Times New Roman" w:hAnsi="Times New Roman" w:cs="Times New Roman"/>
        </w:rPr>
        <w:t>--- ms. “Indeterminate Oughts.”</w:t>
      </w:r>
    </w:p>
    <w:p w14:paraId="6AA09045" w14:textId="77777777" w:rsidR="00FD01C1" w:rsidRPr="004C1B50" w:rsidRDefault="00FD01C1" w:rsidP="00F602AC">
      <w:pPr>
        <w:contextualSpacing/>
        <w:jc w:val="both"/>
        <w:rPr>
          <w:rFonts w:ascii="Times New Roman" w:hAnsi="Times New Roman" w:cs="Times New Roman"/>
        </w:rPr>
      </w:pPr>
    </w:p>
    <w:p w14:paraId="2760F034" w14:textId="77777777" w:rsidR="00C71FE4" w:rsidRPr="004C1B50" w:rsidRDefault="00C71FE4" w:rsidP="00F602AC">
      <w:pPr>
        <w:contextualSpacing/>
        <w:jc w:val="both"/>
        <w:rPr>
          <w:rFonts w:ascii="Times New Roman" w:hAnsi="Times New Roman" w:cs="Times New Roman"/>
        </w:rPr>
      </w:pPr>
      <w:r w:rsidRPr="004C1B50">
        <w:rPr>
          <w:rFonts w:ascii="Times New Roman" w:hAnsi="Times New Roman" w:cs="Times New Roman"/>
        </w:rPr>
        <w:t xml:space="preserve">Zagzebski, Linda. 2012. </w:t>
      </w:r>
      <w:r w:rsidRPr="004C1B50">
        <w:rPr>
          <w:rFonts w:ascii="Times New Roman" w:hAnsi="Times New Roman" w:cs="Times New Roman"/>
          <w:i/>
        </w:rPr>
        <w:t>Epistemic Authority: A Theory of Trust, Authority, and Autonomy in Belief.</w:t>
      </w:r>
      <w:r w:rsidRPr="004C1B50">
        <w:rPr>
          <w:rFonts w:ascii="Times New Roman" w:hAnsi="Times New Roman" w:cs="Times New Roman"/>
        </w:rPr>
        <w:t xml:space="preserve"> Oxford University Press. </w:t>
      </w:r>
    </w:p>
    <w:p w14:paraId="3176F053" w14:textId="77777777" w:rsidR="002922E7" w:rsidRPr="004C1B50" w:rsidRDefault="002922E7" w:rsidP="00F602AC">
      <w:pPr>
        <w:contextualSpacing/>
        <w:jc w:val="both"/>
        <w:rPr>
          <w:rFonts w:ascii="Times New Roman" w:hAnsi="Times New Roman" w:cs="Times New Roman"/>
        </w:rPr>
      </w:pPr>
    </w:p>
    <w:p w14:paraId="3AEE7F89" w14:textId="77777777" w:rsidR="002922E7" w:rsidRPr="004C1B50" w:rsidRDefault="002922E7" w:rsidP="00F602AC">
      <w:pPr>
        <w:contextualSpacing/>
        <w:jc w:val="both"/>
        <w:rPr>
          <w:rFonts w:ascii="Times New Roman" w:hAnsi="Times New Roman" w:cs="Times New Roman"/>
        </w:rPr>
      </w:pPr>
    </w:p>
    <w:sectPr w:rsidR="002922E7" w:rsidRPr="004C1B50" w:rsidSect="00643D30">
      <w:footerReference w:type="even" r:id="rId8"/>
      <w:footerReference w:type="default" r:id="rId9"/>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4B217" w14:textId="77777777" w:rsidR="001A004F" w:rsidRDefault="001A004F" w:rsidP="00592BAC">
      <w:r>
        <w:separator/>
      </w:r>
    </w:p>
  </w:endnote>
  <w:endnote w:type="continuationSeparator" w:id="0">
    <w:p w14:paraId="5868DE76" w14:textId="77777777" w:rsidR="001A004F" w:rsidRDefault="001A004F" w:rsidP="0059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55149" w14:textId="77777777" w:rsidR="001A004F" w:rsidRDefault="001A004F" w:rsidP="00984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1EAB0" w14:textId="77777777" w:rsidR="001A004F" w:rsidRDefault="001A004F" w:rsidP="009849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DC8AE" w14:textId="77777777" w:rsidR="001A004F" w:rsidRDefault="001A004F" w:rsidP="00984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03D">
      <w:rPr>
        <w:rStyle w:val="PageNumber"/>
        <w:noProof/>
      </w:rPr>
      <w:t>1</w:t>
    </w:r>
    <w:r>
      <w:rPr>
        <w:rStyle w:val="PageNumber"/>
      </w:rPr>
      <w:fldChar w:fldCharType="end"/>
    </w:r>
  </w:p>
  <w:p w14:paraId="30BC1DBE" w14:textId="77777777" w:rsidR="001A004F" w:rsidRDefault="001A004F" w:rsidP="009849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FEA08" w14:textId="77777777" w:rsidR="001A004F" w:rsidRDefault="001A004F" w:rsidP="00592BAC">
      <w:r>
        <w:separator/>
      </w:r>
    </w:p>
  </w:footnote>
  <w:footnote w:type="continuationSeparator" w:id="0">
    <w:p w14:paraId="212E1101" w14:textId="77777777" w:rsidR="001A004F" w:rsidRDefault="001A004F" w:rsidP="00592BAC">
      <w:r>
        <w:continuationSeparator/>
      </w:r>
    </w:p>
  </w:footnote>
  <w:footnote w:id="1">
    <w:p w14:paraId="4F2CF328" w14:textId="4F60BFF0" w:rsidR="001A004F" w:rsidRPr="004C1B50" w:rsidRDefault="001A004F" w:rsidP="003E488A">
      <w:pPr>
        <w:pStyle w:val="FootnoteText"/>
        <w:rPr>
          <w:rFonts w:ascii="Times New Roman" w:hAnsi="Times New Roman" w:cs="Times New Roman"/>
          <w:sz w:val="20"/>
          <w:szCs w:val="20"/>
        </w:rPr>
      </w:pPr>
      <w:r w:rsidRPr="004C1B50">
        <w:rPr>
          <w:rStyle w:val="FootnoteReference"/>
          <w:sz w:val="20"/>
          <w:szCs w:val="20"/>
        </w:rPr>
        <w:footnoteRef/>
      </w:r>
      <w:r w:rsidRPr="004C1B50">
        <w:rPr>
          <w:sz w:val="20"/>
          <w:szCs w:val="20"/>
        </w:rPr>
        <w:t xml:space="preserve"> But what is a </w:t>
      </w:r>
      <w:r w:rsidRPr="004C1B50">
        <w:rPr>
          <w:rFonts w:ascii="Times New Roman" w:hAnsi="Times New Roman" w:cs="Times New Roman"/>
          <w:sz w:val="20"/>
          <w:szCs w:val="20"/>
        </w:rPr>
        <w:t>tautology? For the purpose of this paper I will stick to a very weak interpretation according to which a tautology is a logical truth that ordinary agents can easily understand. Thus, while there are stronger interpretations available, all probabilists should agree that one should be certain of the tautologies discussed below. See Christensen (2004) and Titelbaum (2015) for more on how Probabilism can be interpreted.</w:t>
      </w:r>
      <w:r w:rsidRPr="004C1B50">
        <w:rPr>
          <w:rFonts w:ascii="Times New Roman" w:hAnsi="Times New Roman" w:cs="Times New Roman"/>
        </w:rPr>
        <w:t xml:space="preserve"> </w:t>
      </w:r>
    </w:p>
  </w:footnote>
  <w:footnote w:id="2">
    <w:p w14:paraId="76EC3E57" w14:textId="6A806425" w:rsidR="001A004F" w:rsidRPr="004C1B50" w:rsidRDefault="001A004F">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F</w:t>
      </w:r>
      <w:r>
        <w:rPr>
          <w:rFonts w:ascii="Times New Roman" w:hAnsi="Times New Roman" w:cs="Times New Roman"/>
          <w:sz w:val="20"/>
          <w:szCs w:val="20"/>
        </w:rPr>
        <w:t xml:space="preserve">or classic presentations of </w:t>
      </w:r>
      <w:r w:rsidRPr="004C1B50">
        <w:rPr>
          <w:rFonts w:ascii="Times New Roman" w:hAnsi="Times New Roman" w:cs="Times New Roman"/>
          <w:sz w:val="20"/>
          <w:szCs w:val="20"/>
        </w:rPr>
        <w:t xml:space="preserve">Dutch Book arguments, see Ramsey (1931), de Finetti (1980), and Skryms (1975). See also Christensen (1996) for a de-pragmatized version of the argument. </w:t>
      </w:r>
    </w:p>
  </w:footnote>
  <w:footnote w:id="3">
    <w:p w14:paraId="3E8DAC02" w14:textId="2A39E180" w:rsidR="001A004F" w:rsidRPr="004C1B50" w:rsidRDefault="001A004F">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See, for instance, Joyce (1998, 2009).</w:t>
      </w:r>
    </w:p>
  </w:footnote>
  <w:footnote w:id="4">
    <w:p w14:paraId="6ACA786D" w14:textId="30679E35" w:rsidR="001A004F" w:rsidRPr="004C1B50" w:rsidRDefault="001A004F" w:rsidP="00F960C4">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w:t>
      </w:r>
      <w:r>
        <w:rPr>
          <w:rFonts w:ascii="Times New Roman" w:hAnsi="Times New Roman" w:cs="Times New Roman"/>
          <w:sz w:val="20"/>
          <w:szCs w:val="20"/>
        </w:rPr>
        <w:t xml:space="preserve">Versions of this case can be found in </w:t>
      </w:r>
      <w:r w:rsidRPr="004C1B50">
        <w:rPr>
          <w:rFonts w:ascii="Times New Roman" w:hAnsi="Times New Roman" w:cs="Times New Roman"/>
          <w:sz w:val="20"/>
          <w:szCs w:val="20"/>
        </w:rPr>
        <w:t xml:space="preserve">Christensen (2007b, 2010). </w:t>
      </w:r>
    </w:p>
  </w:footnote>
  <w:footnote w:id="5">
    <w:p w14:paraId="254AB9F7" w14:textId="591B13BC" w:rsidR="001A004F" w:rsidRPr="004C1B50" w:rsidRDefault="001A004F">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For the purpose of this paper, by “higher-order evidence” I mean evidence that bears on the likelihood that one has evaluated one’s first-order evidence correctly. See Christensen (2010) for more on higher-order evidence in general. </w:t>
      </w:r>
    </w:p>
  </w:footnote>
  <w:footnote w:id="6">
    <w:p w14:paraId="490CA18D" w14:textId="45B3731F" w:rsidR="001A004F" w:rsidRPr="004C1B50" w:rsidRDefault="001A004F" w:rsidP="00772648">
      <w:pPr>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For defenses of different versions of Calibrationism, see White (2009), Sliwa and Horowitz (2015), and Christensen (forthcoming). It is worth noting that given the setup of LOGIC PROBLEM, all calibrationists agree about the credence that Anna should have in (L) – they just do so for importantly different reasons. </w:t>
      </w:r>
    </w:p>
  </w:footnote>
  <w:footnote w:id="7">
    <w:p w14:paraId="3F8C62F4" w14:textId="468ED295" w:rsidR="001A004F" w:rsidRPr="00B8457E" w:rsidRDefault="001A004F">
      <w:pPr>
        <w:pStyle w:val="FootnoteText"/>
        <w:rPr>
          <w:rFonts w:ascii="Times New Roman" w:hAnsi="Times New Roman" w:cs="Times New Roman"/>
          <w:sz w:val="20"/>
          <w:szCs w:val="20"/>
        </w:rPr>
      </w:pPr>
      <w:r w:rsidRPr="00B8457E">
        <w:rPr>
          <w:rStyle w:val="FootnoteReference"/>
          <w:rFonts w:ascii="Times New Roman" w:hAnsi="Times New Roman" w:cs="Times New Roman"/>
          <w:sz w:val="20"/>
          <w:szCs w:val="20"/>
        </w:rPr>
        <w:footnoteRef/>
      </w:r>
      <w:r w:rsidRPr="00B8457E">
        <w:rPr>
          <w:rFonts w:ascii="Times New Roman" w:hAnsi="Times New Roman" w:cs="Times New Roman"/>
          <w:sz w:val="20"/>
          <w:szCs w:val="20"/>
        </w:rPr>
        <w:t xml:space="preserve"> It is worth noting that even if one rejects Calibrationism in favor of an alternative view (i.e., a view that is neither steadfast nor level-splitting), one will still be saddled with the same bootstrapping problem discussed in ft. </w:t>
      </w:r>
      <w:r>
        <w:rPr>
          <w:rFonts w:ascii="Times New Roman" w:hAnsi="Times New Roman" w:cs="Times New Roman"/>
          <w:sz w:val="20"/>
          <w:szCs w:val="20"/>
        </w:rPr>
        <w:t>8. For this general problem will arise</w:t>
      </w:r>
      <w:r w:rsidRPr="00B8457E">
        <w:rPr>
          <w:rFonts w:ascii="Times New Roman" w:hAnsi="Times New Roman" w:cs="Times New Roman"/>
          <w:sz w:val="20"/>
          <w:szCs w:val="20"/>
        </w:rPr>
        <w:t xml:space="preserve"> for any non-Calibrationist</w:t>
      </w:r>
      <w:r>
        <w:rPr>
          <w:rFonts w:ascii="Times New Roman" w:hAnsi="Times New Roman" w:cs="Times New Roman"/>
          <w:sz w:val="20"/>
          <w:szCs w:val="20"/>
        </w:rPr>
        <w:t xml:space="preserve"> view whatsoever. Thanks to David Christensen for the help here. </w:t>
      </w:r>
    </w:p>
  </w:footnote>
  <w:footnote w:id="8">
    <w:p w14:paraId="19767C7D" w14:textId="6868726B" w:rsidR="001A004F" w:rsidRPr="004C1B50" w:rsidRDefault="001A004F" w:rsidP="00CB7821">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Here is a very rough way of put</w:t>
      </w:r>
      <w:r>
        <w:rPr>
          <w:rFonts w:ascii="Times New Roman" w:hAnsi="Times New Roman" w:cs="Times New Roman"/>
          <w:sz w:val="20"/>
          <w:szCs w:val="20"/>
        </w:rPr>
        <w:t>ting the bootstrapping argument.</w:t>
      </w:r>
      <w:r w:rsidRPr="004C1B50">
        <w:rPr>
          <w:rFonts w:ascii="Times New Roman" w:hAnsi="Times New Roman" w:cs="Times New Roman"/>
          <w:sz w:val="20"/>
          <w:szCs w:val="20"/>
        </w:rPr>
        <w:t xml:space="preserve"> Suppose that Calibrationism is false and that Anna should be certain that (L) is the correct answer. Suppose also that Anna answers 99 other test questions like the one in LOGIC PROBLEM (i.e., problems whose answers are tautologies). Finally, suppose that while she is answering these problems, she justifiably believes that she is under the influence of Chad’s logic drug. </w:t>
      </w:r>
    </w:p>
    <w:p w14:paraId="01F3F8D7" w14:textId="675B1B30" w:rsidR="001A004F" w:rsidRPr="004C1B50" w:rsidRDefault="001A004F" w:rsidP="00F85833">
      <w:pPr>
        <w:pStyle w:val="FootnoteText"/>
        <w:ind w:firstLine="720"/>
        <w:rPr>
          <w:rFonts w:ascii="Times New Roman" w:hAnsi="Times New Roman" w:cs="Times New Roman"/>
          <w:sz w:val="20"/>
          <w:szCs w:val="20"/>
        </w:rPr>
      </w:pPr>
      <w:r w:rsidRPr="004C1B50">
        <w:rPr>
          <w:rFonts w:ascii="Times New Roman" w:hAnsi="Times New Roman" w:cs="Times New Roman"/>
          <w:sz w:val="20"/>
          <w:szCs w:val="20"/>
        </w:rPr>
        <w:t xml:space="preserve">Now, if Calibrationism is false, then Anna should be certain that all 100 of these tautologies are true. But – and here is the key question – what should Anna think is going on here? From Anna’s own perspective, what explains why she got all of the answers correct even though she knows that if she is affected by the drug, she will get 80 of the 100 questions wrong? From her own perspective, it seems like the best explanation for her success is that unbeknownst to her, she was actually immune from the effects of the drugs. Thus, if one denies Calibrationism, then one should maintain that Anna can bootstrap her way to the conclusion that the drugs did not effect her.  But this is an illegitimate way for Anna to form a belief about her own physiology. Thus, Calibrationism is true. See Horowitz (2014) and Sliwa and Horowitz (2015) for a more thorough presentation of this argument. </w:t>
      </w:r>
    </w:p>
  </w:footnote>
  <w:footnote w:id="9">
    <w:p w14:paraId="3F1ACDB9" w14:textId="77777777" w:rsidR="001A004F" w:rsidRPr="004C1B50" w:rsidRDefault="001A004F" w:rsidP="00360AF1">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Caie (2012), Turri (2012), Lasonen-Aarnio (2014) and Schoenfield (2015) also defend versions of this principle. </w:t>
      </w:r>
    </w:p>
  </w:footnote>
  <w:footnote w:id="10">
    <w:p w14:paraId="5E9F72A3" w14:textId="75770319" w:rsidR="001A004F" w:rsidRPr="004C1B50" w:rsidRDefault="001A004F">
      <w:pPr>
        <w:pStyle w:val="FootnoteText"/>
        <w:rPr>
          <w:rFonts w:ascii="Times New Roman" w:hAnsi="Times New Roman" w:cs="Times New Roman"/>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E.g., Christensen</w:t>
      </w:r>
      <w:r w:rsidRPr="004C1B50">
        <w:rPr>
          <w:rFonts w:ascii="Times New Roman" w:hAnsi="Times New Roman" w:cs="Times New Roman"/>
        </w:rPr>
        <w:t xml:space="preserve"> </w:t>
      </w:r>
      <w:r w:rsidRPr="004C1B50">
        <w:rPr>
          <w:rFonts w:ascii="Times New Roman" w:hAnsi="Times New Roman" w:cs="Times New Roman"/>
          <w:sz w:val="20"/>
          <w:szCs w:val="20"/>
        </w:rPr>
        <w:t>(2007, 2011, 2014)</w:t>
      </w:r>
      <w:r>
        <w:rPr>
          <w:rFonts w:ascii="Times New Roman" w:hAnsi="Times New Roman" w:cs="Times New Roman"/>
          <w:sz w:val="20"/>
          <w:szCs w:val="20"/>
        </w:rPr>
        <w:t>.</w:t>
      </w:r>
    </w:p>
  </w:footnote>
  <w:footnote w:id="11">
    <w:p w14:paraId="63D82091" w14:textId="49BFD416" w:rsidR="001A004F" w:rsidRPr="004C1B50" w:rsidRDefault="001A004F">
      <w:pPr>
        <w:pStyle w:val="FootnoteText"/>
        <w:rPr>
          <w:rFonts w:ascii="Times New Roman" w:hAnsi="Times New Roman" w:cs="Times New Roman"/>
        </w:rPr>
      </w:pPr>
      <w:r w:rsidRPr="004C1B5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E.g., Kelly (2010). S</w:t>
      </w:r>
      <w:r w:rsidRPr="004C1B50">
        <w:rPr>
          <w:rFonts w:ascii="Times New Roman" w:hAnsi="Times New Roman" w:cs="Times New Roman"/>
          <w:sz w:val="20"/>
          <w:szCs w:val="20"/>
        </w:rPr>
        <w:t>ee in particular Kelly’s discussion of THE CONJECTURE case in which the total evidence view requires one to be less than certain of mathematical truths.</w:t>
      </w:r>
    </w:p>
  </w:footnote>
  <w:footnote w:id="12">
    <w:p w14:paraId="2F815DD6" w14:textId="71BEC6B2" w:rsidR="001A004F" w:rsidRPr="004C1B50" w:rsidRDefault="001A004F">
      <w:pPr>
        <w:pStyle w:val="FootnoteText"/>
        <w:rPr>
          <w:rFonts w:ascii="Times New Roman" w:hAnsi="Times New Roman" w:cs="Times New Roman"/>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E.g.,</w:t>
      </w:r>
      <w:r w:rsidRPr="004C1B50">
        <w:rPr>
          <w:rFonts w:ascii="Times New Roman" w:hAnsi="Times New Roman" w:cs="Times New Roman"/>
        </w:rPr>
        <w:t xml:space="preserve"> </w:t>
      </w:r>
      <w:r w:rsidRPr="004C1B50">
        <w:rPr>
          <w:rFonts w:ascii="Times New Roman" w:hAnsi="Times New Roman" w:cs="Times New Roman"/>
          <w:sz w:val="20"/>
          <w:szCs w:val="20"/>
        </w:rPr>
        <w:t>Lackey (2010)</w:t>
      </w:r>
      <w:r>
        <w:rPr>
          <w:rFonts w:ascii="Times New Roman" w:hAnsi="Times New Roman" w:cs="Times New Roman"/>
          <w:sz w:val="20"/>
          <w:szCs w:val="20"/>
        </w:rPr>
        <w:t>.</w:t>
      </w:r>
    </w:p>
  </w:footnote>
  <w:footnote w:id="13">
    <w:p w14:paraId="5F3D1D8F" w14:textId="5220300B" w:rsidR="001A004F" w:rsidRPr="004C1B50" w:rsidRDefault="001A004F">
      <w:pPr>
        <w:pStyle w:val="FootnoteText"/>
        <w:rPr>
          <w:rFonts w:ascii="Times New Roman" w:hAnsi="Times New Roman" w:cs="Times New Roman"/>
        </w:rPr>
      </w:pPr>
      <w:r w:rsidRPr="004C1B50">
        <w:rPr>
          <w:rStyle w:val="FootnoteReference"/>
          <w:rFonts w:ascii="Times New Roman" w:hAnsi="Times New Roman" w:cs="Times New Roman"/>
        </w:rPr>
        <w:footnoteRef/>
      </w:r>
      <w:r w:rsidRPr="004C1B50">
        <w:rPr>
          <w:rFonts w:ascii="Times New Roman" w:hAnsi="Times New Roman" w:cs="Times New Roman"/>
        </w:rPr>
        <w:t xml:space="preserve"> </w:t>
      </w:r>
      <w:r w:rsidRPr="004C1B50">
        <w:rPr>
          <w:rFonts w:ascii="Times New Roman" w:hAnsi="Times New Roman" w:cs="Times New Roman"/>
          <w:sz w:val="20"/>
          <w:szCs w:val="20"/>
        </w:rPr>
        <w:t xml:space="preserve">For instance, Zagzebski’s (2012) pre-emptive view of expert testimony requires Anna to be less than certain of (L) in cases like this. </w:t>
      </w:r>
    </w:p>
  </w:footnote>
  <w:footnote w:id="14">
    <w:p w14:paraId="76F7E9D1" w14:textId="77777777" w:rsidR="001A004F" w:rsidRPr="004C1B50" w:rsidRDefault="001A004F" w:rsidP="00FE74AF">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w:t>
      </w:r>
      <w:r w:rsidRPr="00236EC8">
        <w:rPr>
          <w:rFonts w:ascii="Times New Roman" w:hAnsi="Times New Roman" w:cs="Times New Roman"/>
          <w:sz w:val="20"/>
          <w:szCs w:val="20"/>
        </w:rPr>
        <w:t xml:space="preserve">This is not to say that the principles discussed thus far are totally uncontroversial. For instance, Caie (2013) argues against Probabilism, Schoenfield (2014) </w:t>
      </w:r>
      <w:r>
        <w:rPr>
          <w:rFonts w:ascii="Times New Roman" w:hAnsi="Times New Roman" w:cs="Times New Roman"/>
          <w:sz w:val="20"/>
          <w:szCs w:val="20"/>
        </w:rPr>
        <w:t xml:space="preserve">and Titelbaum (2015) push </w:t>
      </w:r>
      <w:r w:rsidRPr="00236EC8">
        <w:rPr>
          <w:rFonts w:ascii="Times New Roman" w:hAnsi="Times New Roman" w:cs="Times New Roman"/>
          <w:sz w:val="20"/>
          <w:szCs w:val="20"/>
        </w:rPr>
        <w:t xml:space="preserve">back against Calibrationism in general, </w:t>
      </w:r>
      <w:r>
        <w:rPr>
          <w:rFonts w:ascii="Times New Roman" w:hAnsi="Times New Roman" w:cs="Times New Roman"/>
          <w:sz w:val="20"/>
          <w:szCs w:val="20"/>
        </w:rPr>
        <w:t xml:space="preserve">and </w:t>
      </w:r>
      <w:r w:rsidRPr="00236EC8">
        <w:rPr>
          <w:rFonts w:ascii="Times New Roman" w:hAnsi="Times New Roman" w:cs="Times New Roman"/>
          <w:sz w:val="20"/>
          <w:szCs w:val="20"/>
        </w:rPr>
        <w:t xml:space="preserve">Smithies (2015) argues against the verdict that Calibrationism delivers </w:t>
      </w:r>
      <w:r>
        <w:rPr>
          <w:rFonts w:ascii="Times New Roman" w:hAnsi="Times New Roman" w:cs="Times New Roman"/>
          <w:sz w:val="20"/>
          <w:szCs w:val="20"/>
        </w:rPr>
        <w:t xml:space="preserve">in LOGIC PROBLEM in particular. </w:t>
      </w:r>
      <w:r w:rsidRPr="00236EC8">
        <w:rPr>
          <w:rFonts w:ascii="Times New Roman" w:hAnsi="Times New Roman" w:cs="Times New Roman"/>
          <w:sz w:val="20"/>
          <w:szCs w:val="20"/>
        </w:rPr>
        <w:t>If one is sympathetic with these arguments, then one can interpret the dialectic thus far as attempting to establish the following conditional claim: if these widely accepted principles of rationality are true, then the argument from (1)-(6) is sound.</w:t>
      </w:r>
      <w:r w:rsidRPr="004C1B50">
        <w:rPr>
          <w:rFonts w:ascii="Times New Roman" w:hAnsi="Times New Roman" w:cs="Times New Roman"/>
          <w:sz w:val="20"/>
          <w:szCs w:val="20"/>
        </w:rPr>
        <w:t xml:space="preserve"> </w:t>
      </w:r>
    </w:p>
  </w:footnote>
  <w:footnote w:id="15">
    <w:p w14:paraId="65821D72" w14:textId="290B544D" w:rsidR="001A004F" w:rsidRPr="004C1B50" w:rsidRDefault="001A004F" w:rsidP="004A44B3">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One example of this is the so called Paradox of Global Defeat, in which an agent receives testimonial evidence from a reliable source that all of her perceptual faculties are malfunctioning, including the auditory faculties that she used to consume the testimony in question. This case has been discussed in passing in Sliwa </w:t>
      </w:r>
      <w:r>
        <w:rPr>
          <w:rFonts w:ascii="Times New Roman" w:hAnsi="Times New Roman" w:cs="Times New Roman"/>
          <w:sz w:val="20"/>
          <w:szCs w:val="20"/>
        </w:rPr>
        <w:t xml:space="preserve">and Horowitz (2015, p. 2853). </w:t>
      </w:r>
    </w:p>
  </w:footnote>
  <w:footnote w:id="16">
    <w:p w14:paraId="78B4503B" w14:textId="76CE952F" w:rsidR="001A004F" w:rsidRPr="004C1B50" w:rsidRDefault="001A004F" w:rsidP="006362EA">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For instance, in the Epistemic Liar Paradox, there are various ways of showing why there is no permissible attitude for an agent to take towards p, where p is “</w:t>
      </w:r>
      <w:r>
        <w:rPr>
          <w:rFonts w:ascii="Times New Roman" w:hAnsi="Times New Roman" w:cs="Times New Roman"/>
          <w:sz w:val="20"/>
          <w:szCs w:val="20"/>
        </w:rPr>
        <w:t xml:space="preserve">I do not believe that p is true.” </w:t>
      </w:r>
      <w:r w:rsidRPr="004C1B50">
        <w:rPr>
          <w:rFonts w:ascii="Times New Roman" w:hAnsi="Times New Roman" w:cs="Times New Roman"/>
          <w:sz w:val="20"/>
          <w:szCs w:val="20"/>
        </w:rPr>
        <w:t xml:space="preserve">See Caie (2012) for a recent discussion of this puzzle. </w:t>
      </w:r>
    </w:p>
  </w:footnote>
  <w:footnote w:id="17">
    <w:p w14:paraId="19A875F0" w14:textId="20DFF8E1" w:rsidR="001A004F" w:rsidRPr="004C1B50" w:rsidRDefault="001A004F">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w:t>
      </w:r>
      <w:r>
        <w:rPr>
          <w:rFonts w:ascii="Times New Roman" w:hAnsi="Times New Roman" w:cs="Times New Roman"/>
          <w:sz w:val="20"/>
          <w:szCs w:val="20"/>
        </w:rPr>
        <w:t xml:space="preserve">Consider, for instance, the Anti-Expertise Paradox </w:t>
      </w:r>
      <w:r w:rsidRPr="004C1B50">
        <w:rPr>
          <w:rFonts w:ascii="Times New Roman" w:hAnsi="Times New Roman" w:cs="Times New Roman"/>
          <w:sz w:val="20"/>
          <w:szCs w:val="20"/>
        </w:rPr>
        <w:t xml:space="preserve">in which an agent has excellent evidence (say from a memory of having taken </w:t>
      </w:r>
      <w:r>
        <w:rPr>
          <w:rFonts w:ascii="Times New Roman" w:hAnsi="Times New Roman" w:cs="Times New Roman"/>
          <w:sz w:val="20"/>
          <w:szCs w:val="20"/>
        </w:rPr>
        <w:t>what was thought to be a reason-</w:t>
      </w:r>
      <w:r w:rsidRPr="004C1B50">
        <w:rPr>
          <w:rFonts w:ascii="Times New Roman" w:hAnsi="Times New Roman" w:cs="Times New Roman"/>
          <w:sz w:val="20"/>
          <w:szCs w:val="20"/>
        </w:rPr>
        <w:t xml:space="preserve">distorting drug), that her attitudes about some proposition, p, are anti-reliable in the following sense: she believes that p just in case p is false. </w:t>
      </w:r>
      <w:r>
        <w:rPr>
          <w:rFonts w:ascii="Times New Roman" w:hAnsi="Times New Roman" w:cs="Times New Roman"/>
          <w:sz w:val="20"/>
          <w:szCs w:val="20"/>
        </w:rPr>
        <w:t xml:space="preserve">In this case, there are various ways of showing that one is doomed to violate a requirement of rationality no matter which attitude she takes towards p. </w:t>
      </w:r>
      <w:r w:rsidRPr="004C1B50">
        <w:rPr>
          <w:rFonts w:ascii="Times New Roman" w:hAnsi="Times New Roman" w:cs="Times New Roman"/>
          <w:sz w:val="20"/>
          <w:szCs w:val="20"/>
        </w:rPr>
        <w:t>For more on this paradox, see Conee (1982), Kroon (1983), Sorensen (1987) and Richter (1990). See also Caie (2013) and Egan and Elga (2005)</w:t>
      </w:r>
      <w:r>
        <w:rPr>
          <w:rFonts w:ascii="Times New Roman" w:hAnsi="Times New Roman" w:cs="Times New Roman"/>
          <w:sz w:val="20"/>
          <w:szCs w:val="20"/>
        </w:rPr>
        <w:t xml:space="preserve"> who discuss this case in a credal framework.</w:t>
      </w:r>
    </w:p>
  </w:footnote>
  <w:footnote w:id="18">
    <w:p w14:paraId="6F7CDA40" w14:textId="77777777" w:rsidR="001A004F" w:rsidRPr="004C1B50" w:rsidRDefault="001A004F" w:rsidP="00FE74AF">
      <w:pPr>
        <w:pStyle w:val="FootnoteText"/>
        <w:rPr>
          <w:rFonts w:ascii="Times New Roman" w:hAnsi="Times New Roman" w:cs="Times New Roman"/>
          <w:sz w:val="20"/>
          <w:szCs w:val="20"/>
        </w:rPr>
      </w:pPr>
      <w:r w:rsidRPr="00FE74AF">
        <w:rPr>
          <w:rStyle w:val="FootnoteReference"/>
          <w:rFonts w:ascii="Times New Roman" w:hAnsi="Times New Roman" w:cs="Times New Roman"/>
          <w:sz w:val="20"/>
          <w:szCs w:val="20"/>
        </w:rPr>
        <w:footnoteRef/>
      </w:r>
      <w:r w:rsidRPr="004C1B50">
        <w:rPr>
          <w:rFonts w:ascii="Times New Roman" w:hAnsi="Times New Roman" w:cs="Times New Roman"/>
        </w:rPr>
        <w:t xml:space="preserve"> </w:t>
      </w:r>
      <w:r>
        <w:rPr>
          <w:rFonts w:ascii="Times New Roman" w:hAnsi="Times New Roman" w:cs="Times New Roman"/>
          <w:sz w:val="20"/>
          <w:szCs w:val="20"/>
        </w:rPr>
        <w:t xml:space="preserve">One could also try to resolve the puzzle by weakening </w:t>
      </w:r>
      <w:r w:rsidRPr="004C1B50">
        <w:rPr>
          <w:rFonts w:ascii="Times New Roman" w:hAnsi="Times New Roman" w:cs="Times New Roman"/>
          <w:sz w:val="20"/>
          <w:szCs w:val="20"/>
        </w:rPr>
        <w:t xml:space="preserve">Probabilism such that Normality only applies to those tautologies for which one </w:t>
      </w:r>
      <w:r>
        <w:rPr>
          <w:rFonts w:ascii="Times New Roman" w:hAnsi="Times New Roman" w:cs="Times New Roman"/>
          <w:sz w:val="20"/>
          <w:szCs w:val="20"/>
        </w:rPr>
        <w:t xml:space="preserve">lacks higher-order evidence to the effect that one has botched one’s assessment of the </w:t>
      </w:r>
      <w:r w:rsidRPr="004C1B50">
        <w:rPr>
          <w:rFonts w:ascii="Times New Roman" w:hAnsi="Times New Roman" w:cs="Times New Roman"/>
          <w:sz w:val="20"/>
          <w:szCs w:val="20"/>
        </w:rPr>
        <w:t xml:space="preserve">tautology in question. </w:t>
      </w:r>
      <w:r>
        <w:rPr>
          <w:rFonts w:ascii="Times New Roman" w:hAnsi="Times New Roman" w:cs="Times New Roman"/>
          <w:sz w:val="20"/>
          <w:szCs w:val="20"/>
        </w:rPr>
        <w:t xml:space="preserve">After all, if Normality could be weakened in this way, then there would be nothing problematic about Anna just satisfying Calibrationism by having </w:t>
      </w:r>
      <w:r w:rsidRPr="004C1B50">
        <w:rPr>
          <w:rFonts w:ascii="Times New Roman" w:hAnsi="Times New Roman" w:cs="Times New Roman"/>
          <w:sz w:val="20"/>
          <w:szCs w:val="20"/>
        </w:rPr>
        <w:t xml:space="preserve">a credence of .2 in (L). </w:t>
      </w:r>
    </w:p>
    <w:p w14:paraId="23CDABA2" w14:textId="77777777" w:rsidR="001A004F" w:rsidRPr="004C1B50" w:rsidRDefault="001A004F" w:rsidP="00FE74AF">
      <w:pPr>
        <w:pStyle w:val="FootnoteText"/>
        <w:rPr>
          <w:rFonts w:ascii="Times New Roman" w:hAnsi="Times New Roman" w:cs="Times New Roman"/>
          <w:sz w:val="20"/>
          <w:szCs w:val="20"/>
        </w:rPr>
      </w:pPr>
      <w:r w:rsidRPr="004C1B50">
        <w:rPr>
          <w:rFonts w:ascii="Times New Roman" w:hAnsi="Times New Roman" w:cs="Times New Roman"/>
          <w:sz w:val="20"/>
          <w:szCs w:val="20"/>
        </w:rPr>
        <w:tab/>
        <w:t>To begin to see why this proposal will not succeed, notice that nothing about the puzzle hangs on (L) being the tautology under consideration. For instance, the tension between Probabilism and Calibrationism will still arise if Anna was considering a test question about whether “p or not-p” is true. But notice that if we weaken Normality such that Anna should have a credence of .2 in “p or not-p,” then at least two problems will emerge.  First, since p and not-p are mutually exclusive, Finite Additivity says that if Anna’s credence in “p or not-p” is .2, then her credence in p and her credence in not-p should sum to .2, e.g., Anna should have a credence of .1 in p and a credence of .1 in not-p. But it is exceedingly odd to think that Anna’s credence in p and her credence in not-p should sum to something far less than 1. After all, where should the rest of her credence go?</w:t>
      </w:r>
    </w:p>
    <w:p w14:paraId="243E2C5C" w14:textId="77777777" w:rsidR="001A004F" w:rsidRPr="004C1B50" w:rsidRDefault="001A004F" w:rsidP="00FE74AF">
      <w:pPr>
        <w:pStyle w:val="FootnoteText"/>
        <w:contextualSpacing/>
        <w:rPr>
          <w:rFonts w:ascii="Times New Roman" w:hAnsi="Times New Roman" w:cs="Times New Roman"/>
          <w:sz w:val="20"/>
          <w:szCs w:val="20"/>
        </w:rPr>
      </w:pPr>
      <w:r w:rsidRPr="004C1B50">
        <w:rPr>
          <w:rFonts w:ascii="Times New Roman" w:hAnsi="Times New Roman" w:cs="Times New Roman"/>
          <w:sz w:val="20"/>
          <w:szCs w:val="20"/>
        </w:rPr>
        <w:tab/>
        <w:t>Second, and relatedly, the following is an extremely plausible and widely endorsed principle</w:t>
      </w:r>
    </w:p>
    <w:p w14:paraId="00389C58" w14:textId="77777777" w:rsidR="001A004F" w:rsidRPr="004C1B50" w:rsidRDefault="001A004F" w:rsidP="00FE74AF">
      <w:pPr>
        <w:pStyle w:val="FootnoteText"/>
        <w:contextualSpacing/>
        <w:rPr>
          <w:rFonts w:ascii="Times New Roman" w:hAnsi="Times New Roman" w:cs="Times New Roman"/>
          <w:sz w:val="20"/>
          <w:szCs w:val="20"/>
        </w:rPr>
      </w:pPr>
    </w:p>
    <w:p w14:paraId="16D2840F" w14:textId="77777777" w:rsidR="001A004F" w:rsidRPr="004C1B50" w:rsidRDefault="001A004F" w:rsidP="00FE74AF">
      <w:pPr>
        <w:pStyle w:val="FootnoteText"/>
        <w:contextualSpacing/>
        <w:rPr>
          <w:rFonts w:ascii="Times New Roman" w:hAnsi="Times New Roman" w:cs="Times New Roman"/>
          <w:sz w:val="20"/>
          <w:szCs w:val="20"/>
        </w:rPr>
      </w:pPr>
      <w:r w:rsidRPr="004C1B50">
        <w:rPr>
          <w:rFonts w:ascii="Times New Roman" w:hAnsi="Times New Roman" w:cs="Times New Roman"/>
          <w:sz w:val="20"/>
          <w:szCs w:val="20"/>
        </w:rPr>
        <w:tab/>
        <w:t xml:space="preserve">Negation: Cr (not-p) = 1 – Cr (p). </w:t>
      </w:r>
    </w:p>
    <w:p w14:paraId="2520EDBF" w14:textId="77777777" w:rsidR="001A004F" w:rsidRPr="004C1B50" w:rsidRDefault="001A004F" w:rsidP="00FE74AF">
      <w:pPr>
        <w:pStyle w:val="FootnoteText"/>
        <w:contextualSpacing/>
        <w:rPr>
          <w:rFonts w:ascii="Times New Roman" w:hAnsi="Times New Roman" w:cs="Times New Roman"/>
          <w:sz w:val="20"/>
          <w:szCs w:val="20"/>
        </w:rPr>
      </w:pPr>
    </w:p>
    <w:p w14:paraId="7B4D865D" w14:textId="77777777" w:rsidR="001A004F" w:rsidRPr="004C1B50" w:rsidRDefault="001A004F" w:rsidP="00FE74AF">
      <w:pPr>
        <w:pStyle w:val="FootnoteText"/>
        <w:contextualSpacing/>
        <w:rPr>
          <w:rFonts w:ascii="Times New Roman" w:hAnsi="Times New Roman" w:cs="Times New Roman"/>
          <w:sz w:val="20"/>
          <w:szCs w:val="20"/>
        </w:rPr>
      </w:pPr>
      <w:r w:rsidRPr="004C1B50">
        <w:rPr>
          <w:rFonts w:ascii="Times New Roman" w:hAnsi="Times New Roman" w:cs="Times New Roman"/>
          <w:sz w:val="20"/>
          <w:szCs w:val="20"/>
        </w:rPr>
        <w:tab/>
        <w:t xml:space="preserve">But now suppose that we weaken Normality </w:t>
      </w:r>
      <w:r>
        <w:rPr>
          <w:rFonts w:ascii="Times New Roman" w:hAnsi="Times New Roman" w:cs="Times New Roman"/>
          <w:sz w:val="20"/>
          <w:szCs w:val="20"/>
        </w:rPr>
        <w:t xml:space="preserve">such </w:t>
      </w:r>
      <w:r w:rsidRPr="004C1B50">
        <w:rPr>
          <w:rFonts w:ascii="Times New Roman" w:hAnsi="Times New Roman" w:cs="Times New Roman"/>
          <w:sz w:val="20"/>
          <w:szCs w:val="20"/>
        </w:rPr>
        <w:t>that Anna’s credence in “p or not-p” should be .2. Presumably Anna’s credence in</w:t>
      </w:r>
      <w:r>
        <w:rPr>
          <w:rFonts w:ascii="Times New Roman" w:hAnsi="Times New Roman" w:cs="Times New Roman"/>
          <w:sz w:val="20"/>
          <w:szCs w:val="20"/>
        </w:rPr>
        <w:t xml:space="preserve"> p should not be more than .2, since </w:t>
      </w:r>
      <w:r w:rsidRPr="004C1B50">
        <w:rPr>
          <w:rFonts w:ascii="Times New Roman" w:hAnsi="Times New Roman" w:cs="Times New Roman"/>
          <w:sz w:val="20"/>
          <w:szCs w:val="20"/>
        </w:rPr>
        <w:t xml:space="preserve">her credence in a disjunct should not be higher than her credence in the disjunction. So, let’s say that Anna’s credence in p is .2 (the number won’t matter here, since the general point will remain as long as Anna’s credence in p is not greater than .2). Then given Negation, Anna’s credence in not-p should be .8. But now we are stuck with the problem that we were trying to avoid; Anna’s credence in one of the disjuncts is going to be higher than her credence in the disjunction. And this is exceedingly odd indeed. </w:t>
      </w:r>
    </w:p>
    <w:p w14:paraId="6828A939" w14:textId="79870FF0" w:rsidR="001A004F" w:rsidRPr="004C1B50" w:rsidRDefault="001A004F" w:rsidP="00FE74AF">
      <w:pPr>
        <w:pStyle w:val="FootnoteText"/>
        <w:rPr>
          <w:rFonts w:ascii="Times New Roman" w:hAnsi="Times New Roman" w:cs="Times New Roman"/>
          <w:sz w:val="20"/>
          <w:szCs w:val="20"/>
        </w:rPr>
      </w:pPr>
      <w:r w:rsidRPr="004C1B50">
        <w:rPr>
          <w:rFonts w:ascii="Times New Roman" w:hAnsi="Times New Roman" w:cs="Times New Roman"/>
          <w:sz w:val="20"/>
          <w:szCs w:val="20"/>
        </w:rPr>
        <w:tab/>
        <w:t xml:space="preserve">The point here is that one cannot weaken Normality in this way without abandoning Negation and accepting that the sum of Anna’s credences in p and not-p should be far less than 1. But because these consequences should be avoided, there is good reason to keep Normality as is.  </w:t>
      </w:r>
      <w:r w:rsidRPr="00FF1208">
        <w:rPr>
          <w:rFonts w:ascii="Times New Roman" w:hAnsi="Times New Roman" w:cs="Times New Roman"/>
          <w:sz w:val="20"/>
          <w:szCs w:val="20"/>
        </w:rPr>
        <w:t>T</w:t>
      </w:r>
      <w:r>
        <w:rPr>
          <w:rFonts w:ascii="Times New Roman" w:hAnsi="Times New Roman" w:cs="Times New Roman"/>
          <w:sz w:val="20"/>
          <w:szCs w:val="20"/>
        </w:rPr>
        <w:t xml:space="preserve">hanks to Fabrizio Cariani for a helpful discussion here. </w:t>
      </w:r>
    </w:p>
  </w:footnote>
  <w:footnote w:id="19">
    <w:p w14:paraId="1EBC9081" w14:textId="3668EAE3" w:rsidR="001A004F" w:rsidRPr="004C1B50" w:rsidRDefault="001A004F">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Priest (2002</w:t>
      </w:r>
      <w:r>
        <w:rPr>
          <w:rFonts w:ascii="Times New Roman" w:hAnsi="Times New Roman" w:cs="Times New Roman"/>
          <w:sz w:val="20"/>
          <w:szCs w:val="20"/>
        </w:rPr>
        <w:t>),</w:t>
      </w:r>
      <w:r w:rsidRPr="004C1B50">
        <w:rPr>
          <w:rFonts w:ascii="Times New Roman" w:hAnsi="Times New Roman" w:cs="Times New Roman"/>
          <w:sz w:val="20"/>
          <w:szCs w:val="20"/>
        </w:rPr>
        <w:t xml:space="preserve"> Ross (2010)</w:t>
      </w:r>
      <w:r>
        <w:rPr>
          <w:rFonts w:ascii="Times New Roman" w:hAnsi="Times New Roman" w:cs="Times New Roman"/>
          <w:sz w:val="20"/>
          <w:szCs w:val="20"/>
        </w:rPr>
        <w:t>, and Brouwer (2014)</w:t>
      </w:r>
      <w:r w:rsidRPr="004C1B50">
        <w:rPr>
          <w:rFonts w:ascii="Times New Roman" w:hAnsi="Times New Roman" w:cs="Times New Roman"/>
          <w:sz w:val="20"/>
          <w:szCs w:val="20"/>
        </w:rPr>
        <w:t xml:space="preserve"> endorse this view. </w:t>
      </w:r>
    </w:p>
  </w:footnote>
  <w:footnote w:id="20">
    <w:p w14:paraId="3B98B589" w14:textId="21F8276B" w:rsidR="001A004F" w:rsidRPr="004C1B50" w:rsidRDefault="001A004F" w:rsidP="007B4642">
      <w:pPr>
        <w:rPr>
          <w:rFonts w:ascii="Times New Roman" w:hAnsi="Times New Roman" w:cs="Times New Roman"/>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See Christensen (2007, 2010) for a defense of a view in this ballpark. Of course, there is a sense in which RDP</w:t>
      </w:r>
      <w:r w:rsidRPr="004C1B50">
        <w:rPr>
          <w:rFonts w:ascii="Times New Roman" w:hAnsi="Times New Roman" w:cs="Times New Roman"/>
          <w:i/>
          <w:sz w:val="20"/>
          <w:szCs w:val="20"/>
          <w:vertAlign w:val="subscript"/>
        </w:rPr>
        <w:t>Prima Facie</w:t>
      </w:r>
      <w:r w:rsidRPr="004C1B50">
        <w:rPr>
          <w:rFonts w:ascii="Times New Roman" w:hAnsi="Times New Roman" w:cs="Times New Roman"/>
          <w:i/>
          <w:sz w:val="20"/>
          <w:szCs w:val="20"/>
        </w:rPr>
        <w:t xml:space="preserve"> </w:t>
      </w:r>
      <w:r w:rsidRPr="004C1B50">
        <w:rPr>
          <w:rFonts w:ascii="Times New Roman" w:hAnsi="Times New Roman" w:cs="Times New Roman"/>
          <w:sz w:val="20"/>
          <w:szCs w:val="20"/>
        </w:rPr>
        <w:t>is not a dilemma view at all. For it says that when Probabilism and Calibrationism are in tension, one principle will</w:t>
      </w:r>
      <w:r>
        <w:rPr>
          <w:rFonts w:ascii="Times New Roman" w:hAnsi="Times New Roman" w:cs="Times New Roman"/>
          <w:sz w:val="20"/>
          <w:szCs w:val="20"/>
        </w:rPr>
        <w:t xml:space="preserve"> trump the other such that hav</w:t>
      </w:r>
      <w:r w:rsidRPr="004C1B50">
        <w:rPr>
          <w:rFonts w:ascii="Times New Roman" w:hAnsi="Times New Roman" w:cs="Times New Roman"/>
          <w:sz w:val="20"/>
          <w:szCs w:val="20"/>
        </w:rPr>
        <w:t>ing a credence of .2 in (L), say, would be more rational than having any other credence in this tautology. But whether or not the RDP</w:t>
      </w:r>
      <w:r w:rsidRPr="004C1B50">
        <w:rPr>
          <w:rFonts w:ascii="Times New Roman" w:hAnsi="Times New Roman" w:cs="Times New Roman"/>
          <w:i/>
          <w:sz w:val="20"/>
          <w:szCs w:val="20"/>
          <w:vertAlign w:val="subscript"/>
        </w:rPr>
        <w:t xml:space="preserve">Prima-Facie </w:t>
      </w:r>
      <w:r w:rsidRPr="004C1B50">
        <w:rPr>
          <w:rFonts w:ascii="Times New Roman" w:hAnsi="Times New Roman" w:cs="Times New Roman"/>
          <w:sz w:val="20"/>
          <w:szCs w:val="20"/>
        </w:rPr>
        <w:t>should be classified as a dilemma view is beside the point for our purposes here. What is important is the view itself and the extent to which it provides a tenable solution to the puzzle.</w:t>
      </w:r>
    </w:p>
  </w:footnote>
  <w:footnote w:id="21">
    <w:p w14:paraId="2FE195C7" w14:textId="77777777" w:rsidR="001A004F" w:rsidRPr="004C1B50" w:rsidRDefault="001A004F" w:rsidP="00A67243">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Instead of opting for a view according to which one principle of rationality overrides another, perhaps proponents of RDP</w:t>
      </w:r>
      <w:r w:rsidRPr="004C1B50">
        <w:rPr>
          <w:rFonts w:ascii="Times New Roman" w:hAnsi="Times New Roman" w:cs="Times New Roman"/>
          <w:i/>
          <w:sz w:val="20"/>
          <w:szCs w:val="20"/>
          <w:vertAlign w:val="subscript"/>
        </w:rPr>
        <w:t xml:space="preserve">Prima Facie </w:t>
      </w:r>
      <w:r w:rsidRPr="004C1B50">
        <w:rPr>
          <w:rFonts w:ascii="Times New Roman" w:hAnsi="Times New Roman" w:cs="Times New Roman"/>
          <w:sz w:val="20"/>
          <w:szCs w:val="20"/>
        </w:rPr>
        <w:t xml:space="preserve">could opt for a sort of disjunctivist view along the following lines: when two principles of rationality conflict, one is only required to satisfy one or the other, e.g., in LOGIC PROBLEM, it is permissible for one to satisfy Calibrationism, and it is equally permissible for one to satisfy Probabilism, and the only thing one is required to do is to satisfy one or the other. After all, an analogous solution to moral dilemmas has struck many people as being plausible (e.g., Foot (1983), Conee (1982), Brink (1994), and Horty (2004)), and given that ethical and epistemological arguments often arise in parallel, it might not be surprising if a similar solution worked here. </w:t>
      </w:r>
    </w:p>
    <w:p w14:paraId="7C3BBD9E" w14:textId="5CB5241F" w:rsidR="001A004F" w:rsidRPr="004C1B50" w:rsidRDefault="001A004F" w:rsidP="00A67243">
      <w:pPr>
        <w:pStyle w:val="FootnoteText"/>
        <w:ind w:firstLine="720"/>
        <w:rPr>
          <w:rFonts w:ascii="Times New Roman" w:hAnsi="Times New Roman" w:cs="Times New Roman"/>
        </w:rPr>
      </w:pPr>
      <w:r>
        <w:rPr>
          <w:rFonts w:ascii="Times New Roman" w:hAnsi="Times New Roman" w:cs="Times New Roman"/>
          <w:sz w:val="20"/>
          <w:szCs w:val="20"/>
        </w:rPr>
        <w:t>In Author (ms.)</w:t>
      </w:r>
      <w:r w:rsidRPr="004C1B50">
        <w:rPr>
          <w:rFonts w:ascii="Times New Roman" w:hAnsi="Times New Roman" w:cs="Times New Roman"/>
          <w:sz w:val="20"/>
          <w:szCs w:val="20"/>
        </w:rPr>
        <w:t xml:space="preserve"> I argue that this sort of disjunctivist view leads to a problematic version of Intrapersonal Permissivism that proponents of Uniqueness and Permissivism both reject, i.e., it is implausible that given one’s evidence and evidential standard, it could be permissible for one to take</w:t>
      </w:r>
      <w:r>
        <w:rPr>
          <w:rFonts w:ascii="Times New Roman" w:hAnsi="Times New Roman" w:cs="Times New Roman"/>
          <w:sz w:val="20"/>
          <w:szCs w:val="20"/>
        </w:rPr>
        <w:t xml:space="preserve"> one of two</w:t>
      </w:r>
      <w:r w:rsidRPr="004C1B50">
        <w:rPr>
          <w:rFonts w:ascii="Times New Roman" w:hAnsi="Times New Roman" w:cs="Times New Roman"/>
          <w:sz w:val="20"/>
          <w:szCs w:val="20"/>
        </w:rPr>
        <w:t xml:space="preserve"> radically different attitudes toward the same proposition. Thus, regardless of whether this disjunctivist view provides a plausible solution to moral dilemmas, I argue that there is good reason for resisting it in the epistemic domain.  </w:t>
      </w:r>
    </w:p>
  </w:footnote>
  <w:footnote w:id="22">
    <w:p w14:paraId="3CA47A03" w14:textId="21F1CB9B" w:rsidR="001A004F" w:rsidRPr="004C1B50" w:rsidRDefault="001A004F" w:rsidP="00542AA7">
      <w:pPr>
        <w:pStyle w:val="FootnoteText"/>
        <w:rPr>
          <w:rFonts w:ascii="Times New Roman" w:hAnsi="Times New Roman" w:cs="Times New Roman"/>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I have in mind here an epistemic analogue to Ross’ (1930) view about the use of moral judgments in resolving conflicts </w:t>
      </w:r>
      <w:r>
        <w:rPr>
          <w:rFonts w:ascii="Times New Roman" w:hAnsi="Times New Roman" w:cs="Times New Roman"/>
          <w:sz w:val="20"/>
          <w:szCs w:val="20"/>
        </w:rPr>
        <w:t xml:space="preserve">between moral duties. Thanks to Stephen White for bringing this to my attention. </w:t>
      </w:r>
    </w:p>
  </w:footnote>
  <w:footnote w:id="23">
    <w:p w14:paraId="6CA6E8DF" w14:textId="23490857" w:rsidR="001A004F" w:rsidRPr="00AD542C" w:rsidRDefault="001A004F" w:rsidP="00472843">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 Author (ms. b</w:t>
      </w:r>
      <w:r w:rsidRPr="004C1B50">
        <w:rPr>
          <w:rFonts w:ascii="Times New Roman" w:hAnsi="Times New Roman" w:cs="Times New Roman"/>
          <w:sz w:val="20"/>
          <w:szCs w:val="20"/>
        </w:rPr>
        <w:t>) I argue against the RDP</w:t>
      </w:r>
      <w:r>
        <w:rPr>
          <w:rFonts w:ascii="Times New Roman" w:hAnsi="Times New Roman" w:cs="Times New Roman"/>
          <w:i/>
          <w:sz w:val="20"/>
          <w:szCs w:val="20"/>
          <w:vertAlign w:val="subscript"/>
        </w:rPr>
        <w:t>Prima Fa</w:t>
      </w:r>
      <w:r w:rsidRPr="004C1B50">
        <w:rPr>
          <w:rFonts w:ascii="Times New Roman" w:hAnsi="Times New Roman" w:cs="Times New Roman"/>
          <w:i/>
          <w:sz w:val="20"/>
          <w:szCs w:val="20"/>
          <w:vertAlign w:val="subscript"/>
        </w:rPr>
        <w:t xml:space="preserve">cie </w:t>
      </w:r>
      <w:r w:rsidRPr="004C1B50">
        <w:rPr>
          <w:rFonts w:ascii="Times New Roman" w:hAnsi="Times New Roman" w:cs="Times New Roman"/>
          <w:sz w:val="20"/>
          <w:szCs w:val="20"/>
        </w:rPr>
        <w:t>on the grounds that it cannot capture an important and hitherto unrecognized phenomenological aspect of being stuck in certain epistemic paradoxes; if one principle always trumps another, then proponents of the RDP</w:t>
      </w:r>
      <w:r w:rsidRPr="004C1B50">
        <w:rPr>
          <w:rFonts w:ascii="Times New Roman" w:hAnsi="Times New Roman" w:cs="Times New Roman"/>
          <w:i/>
          <w:sz w:val="20"/>
          <w:szCs w:val="20"/>
          <w:vertAlign w:val="subscript"/>
        </w:rPr>
        <w:t xml:space="preserve">Prima-facie </w:t>
      </w:r>
      <w:r w:rsidRPr="004C1B50">
        <w:rPr>
          <w:rFonts w:ascii="Times New Roman" w:hAnsi="Times New Roman" w:cs="Times New Roman"/>
          <w:sz w:val="20"/>
          <w:szCs w:val="20"/>
        </w:rPr>
        <w:t xml:space="preserve">can neither accommodate nor explain why it is appropriate for agents who are faced with conflicting rational requirements to feel </w:t>
      </w:r>
      <w:r w:rsidRPr="00E963BD">
        <w:rPr>
          <w:rFonts w:ascii="Times New Roman" w:hAnsi="Times New Roman" w:cs="Times New Roman"/>
          <w:i/>
          <w:sz w:val="20"/>
          <w:szCs w:val="20"/>
        </w:rPr>
        <w:t>rationally perplexed</w:t>
      </w:r>
      <w:r w:rsidRPr="004C1B50">
        <w:rPr>
          <w:rFonts w:ascii="Times New Roman" w:hAnsi="Times New Roman" w:cs="Times New Roman"/>
          <w:sz w:val="20"/>
          <w:szCs w:val="20"/>
        </w:rPr>
        <w:t xml:space="preserve"> about what they should think. Thus, even if there is a non-</w:t>
      </w:r>
      <w:r>
        <w:rPr>
          <w:rFonts w:ascii="Times New Roman" w:hAnsi="Times New Roman" w:cs="Times New Roman"/>
          <w:i/>
          <w:sz w:val="20"/>
          <w:szCs w:val="20"/>
        </w:rPr>
        <w:t xml:space="preserve">ad </w:t>
      </w:r>
      <w:r w:rsidRPr="004C1B50">
        <w:rPr>
          <w:rFonts w:ascii="Times New Roman" w:hAnsi="Times New Roman" w:cs="Times New Roman"/>
          <w:i/>
          <w:sz w:val="20"/>
          <w:szCs w:val="20"/>
        </w:rPr>
        <w:t>hoc</w:t>
      </w:r>
      <w:r w:rsidRPr="004C1B50">
        <w:rPr>
          <w:rFonts w:ascii="Times New Roman" w:hAnsi="Times New Roman" w:cs="Times New Roman"/>
          <w:sz w:val="20"/>
          <w:szCs w:val="20"/>
        </w:rPr>
        <w:t xml:space="preserve"> way of working out a ranking system or intuitionist theory, there is still good reason to search for an alternative solution </w:t>
      </w:r>
      <w:r>
        <w:rPr>
          <w:rFonts w:ascii="Times New Roman" w:hAnsi="Times New Roman" w:cs="Times New Roman"/>
          <w:sz w:val="20"/>
          <w:szCs w:val="20"/>
        </w:rPr>
        <w:t>because the RDP</w:t>
      </w:r>
      <w:r w:rsidRPr="00AD542C">
        <w:rPr>
          <w:rFonts w:ascii="Times New Roman" w:hAnsi="Times New Roman" w:cs="Times New Roman"/>
          <w:i/>
          <w:sz w:val="20"/>
          <w:szCs w:val="20"/>
          <w:vertAlign w:val="subscript"/>
        </w:rPr>
        <w:t>Prima Facie</w:t>
      </w:r>
      <w:r>
        <w:rPr>
          <w:rFonts w:ascii="Times New Roman" w:hAnsi="Times New Roman" w:cs="Times New Roman"/>
          <w:sz w:val="20"/>
          <w:szCs w:val="20"/>
          <w:vertAlign w:val="subscript"/>
        </w:rPr>
        <w:t xml:space="preserve"> </w:t>
      </w:r>
      <w:r>
        <w:rPr>
          <w:rFonts w:ascii="Times New Roman" w:hAnsi="Times New Roman" w:cs="Times New Roman"/>
          <w:sz w:val="20"/>
          <w:szCs w:val="20"/>
        </w:rPr>
        <w:t xml:space="preserve">cannot capture an important part of our experience as epistemic agents. </w:t>
      </w:r>
    </w:p>
  </w:footnote>
  <w:footnote w:id="24">
    <w:p w14:paraId="42845BE3" w14:textId="26219326" w:rsidR="001A004F" w:rsidRPr="004C1B50" w:rsidRDefault="001A004F">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See Christensen (2010), Horowitz (2014), Sliwa and Horowitz (2015), and Titelbaum (2015) for defenses of this principle. </w:t>
      </w:r>
    </w:p>
  </w:footnote>
  <w:footnote w:id="25">
    <w:p w14:paraId="1186DBDC" w14:textId="5790BEA4" w:rsidR="001A004F" w:rsidRPr="004C1B50" w:rsidRDefault="001A004F">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This basic line of thought has been used to defend various immodesty principles, e.g., see Lewis (1971) for an argument to the effect that an inductive method should never maintain that a competing method is </w:t>
      </w:r>
      <w:r>
        <w:rPr>
          <w:rFonts w:ascii="Times New Roman" w:hAnsi="Times New Roman" w:cs="Times New Roman"/>
          <w:sz w:val="20"/>
          <w:szCs w:val="20"/>
        </w:rPr>
        <w:t>better, and see Horowitz (</w:t>
      </w:r>
      <w:r w:rsidRPr="004C1B50">
        <w:rPr>
          <w:rFonts w:ascii="Times New Roman" w:hAnsi="Times New Roman" w:cs="Times New Roman"/>
          <w:sz w:val="20"/>
          <w:szCs w:val="20"/>
        </w:rPr>
        <w:t xml:space="preserve">forthcoming) for a recent discussion of why our credence functions should recommend credences that uniquely maximize expected accuracy. </w:t>
      </w:r>
    </w:p>
  </w:footnote>
  <w:footnote w:id="26">
    <w:p w14:paraId="3B02080E" w14:textId="197A9038" w:rsidR="001A004F" w:rsidRPr="004C1B50" w:rsidRDefault="001A004F" w:rsidP="000757DC">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Important caveat: my aim is to only develop and defend a basic supervaluational framework for thinking about rational indeterminacy. I will put things in terms of classical supervaluationism (e.g., Barnes and Cameron (2009), Barnes and Williams (2009), Cariani and Santorio (forthcoming), Williams (forthcoming)), since I think there are independent reasons for accepting this view. However, with a little more work, I think things could be put in terms of the standard supervaluationist theories too (e.g., Fine (1975) and Keefe (2000)). </w:t>
      </w:r>
      <w:r>
        <w:rPr>
          <w:rFonts w:ascii="Times New Roman" w:hAnsi="Times New Roman" w:cs="Times New Roman"/>
          <w:sz w:val="20"/>
          <w:szCs w:val="20"/>
        </w:rPr>
        <w:t xml:space="preserve">While the classical and standard versions of supervaluationism have their differences, it is worth noting that both are able to preserve the law of excluded middle. </w:t>
      </w:r>
    </w:p>
  </w:footnote>
  <w:footnote w:id="27">
    <w:p w14:paraId="75622852" w14:textId="120B2656" w:rsidR="001A004F" w:rsidRPr="004C1B50" w:rsidRDefault="001A004F" w:rsidP="007F166D">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Intrapersonal Permissivism can be contrasted with </w:t>
      </w:r>
      <w:r w:rsidRPr="004C1B50">
        <w:rPr>
          <w:rFonts w:ascii="Times New Roman" w:hAnsi="Times New Roman" w:cs="Times New Roman"/>
          <w:i/>
          <w:sz w:val="20"/>
          <w:szCs w:val="20"/>
        </w:rPr>
        <w:t>Interpersonal Permissivism</w:t>
      </w:r>
      <w:r w:rsidRPr="004C1B50">
        <w:rPr>
          <w:rFonts w:ascii="Times New Roman" w:hAnsi="Times New Roman" w:cs="Times New Roman"/>
          <w:sz w:val="20"/>
          <w:szCs w:val="20"/>
        </w:rPr>
        <w:t>, which, roughly put, says that two agents with the same evidence but different evidential standards can be permitted to take different attitudes towards the same proposition.</w:t>
      </w:r>
      <w:r>
        <w:rPr>
          <w:rFonts w:ascii="Times New Roman" w:hAnsi="Times New Roman" w:cs="Times New Roman"/>
          <w:sz w:val="20"/>
          <w:szCs w:val="20"/>
        </w:rPr>
        <w:t xml:space="preserve"> </w:t>
      </w:r>
      <w:r w:rsidRPr="004C1B50">
        <w:rPr>
          <w:rFonts w:ascii="Times New Roman" w:hAnsi="Times New Roman" w:cs="Times New Roman"/>
          <w:sz w:val="20"/>
          <w:szCs w:val="20"/>
        </w:rPr>
        <w:t xml:space="preserve">I have given only a rough characterization of Intrapersonal and Interpersonal Permissivism here. For a more detailed discussion of these two theses, see Titelbaum and Kopec (forthcoming). </w:t>
      </w:r>
    </w:p>
  </w:footnote>
  <w:footnote w:id="28">
    <w:p w14:paraId="51B1B6B7" w14:textId="01913688" w:rsidR="001A004F" w:rsidRPr="004C1B50" w:rsidRDefault="001A004F" w:rsidP="002128E0">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See, f</w:t>
      </w:r>
      <w:r>
        <w:rPr>
          <w:rFonts w:ascii="Times New Roman" w:hAnsi="Times New Roman" w:cs="Times New Roman"/>
          <w:sz w:val="20"/>
          <w:szCs w:val="20"/>
        </w:rPr>
        <w:t>or instance Kelly (2013), Meacha</w:t>
      </w:r>
      <w:r w:rsidRPr="004C1B50">
        <w:rPr>
          <w:rFonts w:ascii="Times New Roman" w:hAnsi="Times New Roman" w:cs="Times New Roman"/>
          <w:sz w:val="20"/>
          <w:szCs w:val="20"/>
        </w:rPr>
        <w:t>m (2014), Schoenfield (2014), White (2013), and Sylvan (forthcoming) for more</w:t>
      </w:r>
      <w:r>
        <w:rPr>
          <w:rFonts w:ascii="Times New Roman" w:hAnsi="Times New Roman" w:cs="Times New Roman"/>
          <w:sz w:val="20"/>
          <w:szCs w:val="20"/>
        </w:rPr>
        <w:t xml:space="preserve"> on Permissivism in general</w:t>
      </w:r>
      <w:r w:rsidRPr="004C1B50">
        <w:rPr>
          <w:rFonts w:ascii="Times New Roman" w:hAnsi="Times New Roman" w:cs="Times New Roman"/>
          <w:sz w:val="20"/>
          <w:szCs w:val="20"/>
        </w:rPr>
        <w:t xml:space="preserve"> and why Intrapersonal Permissivism is a problematic version of the view. It is also worth noting that even if Intrapersonal Permissivism is true, proponents of this response are still not out of the woods. For one must not only establish Intrapersonal Permissivism in general, but a very radical version of the view according to which one can have </w:t>
      </w:r>
      <w:r w:rsidRPr="00424FAE">
        <w:rPr>
          <w:rFonts w:ascii="Times New Roman" w:hAnsi="Times New Roman" w:cs="Times New Roman"/>
          <w:i/>
          <w:sz w:val="20"/>
          <w:szCs w:val="20"/>
        </w:rPr>
        <w:t>wildly</w:t>
      </w:r>
      <w:r w:rsidRPr="004C1B50">
        <w:rPr>
          <w:rFonts w:ascii="Times New Roman" w:hAnsi="Times New Roman" w:cs="Times New Roman"/>
          <w:sz w:val="20"/>
          <w:szCs w:val="20"/>
        </w:rPr>
        <w:t xml:space="preserve"> different credences in the same proposition (as opposed to a more conservative version of the view according to whic</w:t>
      </w:r>
      <w:r>
        <w:rPr>
          <w:rFonts w:ascii="Times New Roman" w:hAnsi="Times New Roman" w:cs="Times New Roman"/>
          <w:sz w:val="20"/>
          <w:szCs w:val="20"/>
        </w:rPr>
        <w:t>h there is</w:t>
      </w:r>
      <w:r w:rsidRPr="004C1B50">
        <w:rPr>
          <w:rFonts w:ascii="Times New Roman" w:hAnsi="Times New Roman" w:cs="Times New Roman"/>
          <w:sz w:val="20"/>
          <w:szCs w:val="20"/>
        </w:rPr>
        <w:t xml:space="preserve"> a small range of different credences that</w:t>
      </w:r>
      <w:r>
        <w:rPr>
          <w:rFonts w:ascii="Times New Roman" w:hAnsi="Times New Roman" w:cs="Times New Roman"/>
          <w:sz w:val="20"/>
          <w:szCs w:val="20"/>
        </w:rPr>
        <w:t xml:space="preserve"> are equally permissible for an</w:t>
      </w:r>
      <w:r w:rsidRPr="004C1B50">
        <w:rPr>
          <w:rFonts w:ascii="Times New Roman" w:hAnsi="Times New Roman" w:cs="Times New Roman"/>
          <w:sz w:val="20"/>
          <w:szCs w:val="20"/>
        </w:rPr>
        <w:t xml:space="preserve"> agent to have about the same proposition).</w:t>
      </w:r>
    </w:p>
  </w:footnote>
  <w:footnote w:id="29">
    <w:p w14:paraId="4D26D474" w14:textId="6B3FEB23" w:rsidR="001A004F" w:rsidRPr="00415EB8" w:rsidRDefault="001A004F">
      <w:pPr>
        <w:pStyle w:val="FootnoteText"/>
        <w:rPr>
          <w:rFonts w:ascii="Times New Roman" w:hAnsi="Times New Roman" w:cs="Times New Roman"/>
          <w:sz w:val="20"/>
          <w:szCs w:val="20"/>
        </w:rPr>
      </w:pPr>
      <w:r w:rsidRPr="00415EB8">
        <w:rPr>
          <w:rStyle w:val="FootnoteReference"/>
          <w:rFonts w:ascii="Times New Roman" w:hAnsi="Times New Roman" w:cs="Times New Roman"/>
          <w:sz w:val="20"/>
          <w:szCs w:val="20"/>
        </w:rPr>
        <w:footnoteRef/>
      </w:r>
      <w:r w:rsidRPr="00415EB8">
        <w:rPr>
          <w:rFonts w:ascii="Times New Roman" w:hAnsi="Times New Roman" w:cs="Times New Roman"/>
          <w:sz w:val="20"/>
          <w:szCs w:val="20"/>
        </w:rPr>
        <w:t xml:space="preserve"> It is worth noting that according to the RIP, anytime it is unsett</w:t>
      </w:r>
      <w:r>
        <w:rPr>
          <w:rFonts w:ascii="Times New Roman" w:hAnsi="Times New Roman" w:cs="Times New Roman"/>
          <w:sz w:val="20"/>
          <w:szCs w:val="20"/>
        </w:rPr>
        <w:t>led which</w:t>
      </w:r>
      <w:r w:rsidRPr="00415EB8">
        <w:rPr>
          <w:rFonts w:ascii="Times New Roman" w:hAnsi="Times New Roman" w:cs="Times New Roman"/>
          <w:sz w:val="20"/>
          <w:szCs w:val="20"/>
        </w:rPr>
        <w:t xml:space="preserve"> rational requirements one has immunity from with respect to p, it will also be unsettled which of these requirements one has immunity from with respect to not-p. This is because it will be unsettled which requirements one has immunity from when one’s credence in p cannot jointly satisfy the requirements in question. And anytime one’s credence in p cannot jointly satisfy these requirements, the same will be true of one’s credence in not-p. For instance, in LOGIC PROBLEM it is unsettled whether Anna has epistem</w:t>
      </w:r>
      <w:r>
        <w:rPr>
          <w:rFonts w:ascii="Times New Roman" w:hAnsi="Times New Roman" w:cs="Times New Roman"/>
          <w:sz w:val="20"/>
          <w:szCs w:val="20"/>
        </w:rPr>
        <w:t>ic immunity from Probabilism or</w:t>
      </w:r>
      <w:r w:rsidRPr="00415EB8">
        <w:rPr>
          <w:rFonts w:ascii="Times New Roman" w:hAnsi="Times New Roman" w:cs="Times New Roman"/>
          <w:sz w:val="20"/>
          <w:szCs w:val="20"/>
        </w:rPr>
        <w:t xml:space="preserve"> Calibrationism with respect to (L), since her credence in (L) cannot be both 1 and .2. Similarly, because Probabilism and Calibrationism require Anna to have a credence of 0 and .8 in not-(L) respectively, the RIP says that it will be unsettled which of these two requirements Anna will have immunity from with respect to t</w:t>
      </w:r>
      <w:r>
        <w:rPr>
          <w:rFonts w:ascii="Times New Roman" w:hAnsi="Times New Roman" w:cs="Times New Roman"/>
          <w:sz w:val="20"/>
          <w:szCs w:val="20"/>
        </w:rPr>
        <w:t xml:space="preserve">his proposition too. Thanks to David Christensen for the help with this. </w:t>
      </w:r>
    </w:p>
  </w:footnote>
  <w:footnote w:id="30">
    <w:p w14:paraId="373F4005" w14:textId="77777777" w:rsidR="001A004F" w:rsidRDefault="001A004F" w:rsidP="006575CA">
      <w:pPr>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Before moving on, it is worth noting that any complete theory of indeterminacy must have something to say about the source of the indeterminacy in question, e.g., is it linguistic, or ontic, or epistemic? The RIP sheds some light on this question, since it is only compatible with the source of rational indetermina</w:t>
      </w:r>
      <w:r>
        <w:rPr>
          <w:rFonts w:ascii="Times New Roman" w:hAnsi="Times New Roman" w:cs="Times New Roman"/>
          <w:sz w:val="20"/>
          <w:szCs w:val="20"/>
        </w:rPr>
        <w:t>cy being linguistic or ontic; if</w:t>
      </w:r>
      <w:r w:rsidRPr="004C1B50">
        <w:rPr>
          <w:rFonts w:ascii="Times New Roman" w:hAnsi="Times New Roman" w:cs="Times New Roman"/>
          <w:sz w:val="20"/>
          <w:szCs w:val="20"/>
        </w:rPr>
        <w:t xml:space="preserve"> the RIP is true, then the source of rational inde</w:t>
      </w:r>
      <w:r>
        <w:rPr>
          <w:rFonts w:ascii="Times New Roman" w:hAnsi="Times New Roman" w:cs="Times New Roman"/>
          <w:sz w:val="20"/>
          <w:szCs w:val="20"/>
        </w:rPr>
        <w:t>terminacy cannot be epistemic. More specifically, i</w:t>
      </w:r>
      <w:r w:rsidRPr="004C1B50">
        <w:rPr>
          <w:rFonts w:ascii="Times New Roman" w:hAnsi="Times New Roman" w:cs="Times New Roman"/>
          <w:sz w:val="20"/>
          <w:szCs w:val="20"/>
        </w:rPr>
        <w:t>t is hard to see how an epistemicist theory of rational indeterminacy could work</w:t>
      </w:r>
      <w:r>
        <w:rPr>
          <w:rFonts w:ascii="Times New Roman" w:hAnsi="Times New Roman" w:cs="Times New Roman"/>
          <w:sz w:val="20"/>
          <w:szCs w:val="20"/>
        </w:rPr>
        <w:t xml:space="preserve"> in cases like LOGIC PROBLEM, since it is implausible to think that the</w:t>
      </w:r>
      <w:r w:rsidRPr="004C1B50">
        <w:rPr>
          <w:rFonts w:ascii="Times New Roman" w:hAnsi="Times New Roman" w:cs="Times New Roman"/>
          <w:sz w:val="20"/>
          <w:szCs w:val="20"/>
        </w:rPr>
        <w:t xml:space="preserve"> indeterminacy could be adequately characterized in terms of it being in principle unknowable as to which credences one should have when subje</w:t>
      </w:r>
      <w:r>
        <w:rPr>
          <w:rFonts w:ascii="Times New Roman" w:hAnsi="Times New Roman" w:cs="Times New Roman"/>
          <w:sz w:val="20"/>
          <w:szCs w:val="20"/>
        </w:rPr>
        <w:t>ct to conflicting requirements. That is, since the Puzzle about Probabilism does not rest on any kind of sorites series, it is hard to see why one could not in principle come to know which principle overrides the other, e.g., why would necessarily be the case that one’s belief that Calibrationism overrides Probabilism is unsafe and thus cannot amount to knowledge.</w:t>
      </w:r>
    </w:p>
    <w:p w14:paraId="617E601B" w14:textId="67B58A01" w:rsidR="001A004F" w:rsidRPr="004C1B50" w:rsidRDefault="001A004F" w:rsidP="00806317">
      <w:pPr>
        <w:ind w:firstLine="720"/>
        <w:rPr>
          <w:rFonts w:ascii="Times New Roman" w:hAnsi="Times New Roman" w:cs="Times New Roman"/>
          <w:sz w:val="20"/>
          <w:szCs w:val="20"/>
        </w:rPr>
      </w:pPr>
      <w:r w:rsidRPr="004C1B50">
        <w:rPr>
          <w:rFonts w:ascii="Times New Roman" w:hAnsi="Times New Roman" w:cs="Times New Roman"/>
          <w:sz w:val="20"/>
          <w:szCs w:val="20"/>
        </w:rPr>
        <w:t>And while this is only a small step in the right direction, it is the most that can be said without taking a stand on the much larger meta</w:t>
      </w:r>
      <w:r>
        <w:rPr>
          <w:rFonts w:ascii="Times New Roman" w:hAnsi="Times New Roman" w:cs="Times New Roman"/>
          <w:sz w:val="20"/>
          <w:szCs w:val="20"/>
        </w:rPr>
        <w:t>-</w:t>
      </w:r>
      <w:r w:rsidRPr="004C1B50">
        <w:rPr>
          <w:rFonts w:ascii="Times New Roman" w:hAnsi="Times New Roman" w:cs="Times New Roman"/>
          <w:sz w:val="20"/>
          <w:szCs w:val="20"/>
        </w:rPr>
        <w:t>epistemological project of determining where our epistemological principles come from; that is, just as meta</w:t>
      </w:r>
      <w:r>
        <w:rPr>
          <w:rFonts w:ascii="Times New Roman" w:hAnsi="Times New Roman" w:cs="Times New Roman"/>
          <w:sz w:val="20"/>
          <w:szCs w:val="20"/>
        </w:rPr>
        <w:t>-</w:t>
      </w:r>
      <w:r w:rsidRPr="004C1B50">
        <w:rPr>
          <w:rFonts w:ascii="Times New Roman" w:hAnsi="Times New Roman" w:cs="Times New Roman"/>
          <w:sz w:val="20"/>
          <w:szCs w:val="20"/>
        </w:rPr>
        <w:t xml:space="preserve">ethicists are interested in the source of our moral principles, fully answering this question would require one to determine whether we should be realists or anti-realists or whatever about the source of Probabilism, Calibrationism, etc. Thus, the most </w:t>
      </w:r>
      <w:r>
        <w:rPr>
          <w:rFonts w:ascii="Times New Roman" w:hAnsi="Times New Roman" w:cs="Times New Roman"/>
          <w:sz w:val="20"/>
          <w:szCs w:val="20"/>
        </w:rPr>
        <w:t xml:space="preserve">that </w:t>
      </w:r>
      <w:r w:rsidRPr="004C1B50">
        <w:rPr>
          <w:rFonts w:ascii="Times New Roman" w:hAnsi="Times New Roman" w:cs="Times New Roman"/>
          <w:sz w:val="20"/>
          <w:szCs w:val="20"/>
        </w:rPr>
        <w:t xml:space="preserve">should be said here is that if the RIP is true, then rational indeterminacy is a result of an unsettledness in the source of rationality itself, where this source is either linguistic or ontic. </w:t>
      </w:r>
      <w:r>
        <w:rPr>
          <w:rFonts w:ascii="Times New Roman" w:hAnsi="Times New Roman" w:cs="Times New Roman"/>
          <w:sz w:val="20"/>
          <w:szCs w:val="20"/>
        </w:rPr>
        <w:t xml:space="preserve">Thanks to Fabrizio Cariani for a helpful discussion here.  </w:t>
      </w:r>
    </w:p>
    <w:p w14:paraId="0EBFE55F" w14:textId="12730473" w:rsidR="001A004F" w:rsidRPr="004C1B50" w:rsidRDefault="001A004F">
      <w:pPr>
        <w:pStyle w:val="FootnoteText"/>
        <w:rPr>
          <w:rFonts w:ascii="Times New Roman" w:hAnsi="Times New Roman" w:cs="Times New Roman"/>
        </w:rPr>
      </w:pPr>
    </w:p>
  </w:footnote>
  <w:footnote w:id="31">
    <w:p w14:paraId="6B576A59" w14:textId="450C4EFE" w:rsidR="001A004F" w:rsidRPr="00E90691" w:rsidRDefault="001A004F">
      <w:pPr>
        <w:pStyle w:val="FootnoteText"/>
        <w:rPr>
          <w:rFonts w:ascii="Times New Roman" w:hAnsi="Times New Roman" w:cs="Times New Roman"/>
          <w:sz w:val="20"/>
          <w:szCs w:val="20"/>
        </w:rPr>
      </w:pPr>
      <w:r w:rsidRPr="00E90691">
        <w:rPr>
          <w:rStyle w:val="FootnoteReference"/>
          <w:rFonts w:ascii="Times New Roman" w:hAnsi="Times New Roman" w:cs="Times New Roman"/>
          <w:sz w:val="20"/>
          <w:szCs w:val="20"/>
        </w:rPr>
        <w:footnoteRef/>
      </w:r>
      <w:r w:rsidRPr="00E90691">
        <w:rPr>
          <w:rFonts w:ascii="Times New Roman" w:hAnsi="Times New Roman" w:cs="Times New Roman"/>
          <w:sz w:val="20"/>
          <w:szCs w:val="20"/>
        </w:rPr>
        <w:t xml:space="preserve"> Discussing the important details of these other paradoxe</w:t>
      </w:r>
      <w:r>
        <w:rPr>
          <w:rFonts w:ascii="Times New Roman" w:hAnsi="Times New Roman" w:cs="Times New Roman"/>
          <w:sz w:val="20"/>
          <w:szCs w:val="20"/>
        </w:rPr>
        <w:t>s would take us to far afield. However, i</w:t>
      </w:r>
      <w:r w:rsidRPr="00E90691">
        <w:rPr>
          <w:rFonts w:ascii="Times New Roman" w:hAnsi="Times New Roman" w:cs="Times New Roman"/>
          <w:sz w:val="20"/>
          <w:szCs w:val="20"/>
        </w:rPr>
        <w:t xml:space="preserve">n Author (ms. c) I discuss the Paradox of Global Defeat, and in Author (ms. d) I discuss the Epistemic Liar Paradox. In both cases I show how the RIP can provide a unified solution to these puzzles. </w:t>
      </w:r>
    </w:p>
  </w:footnote>
  <w:footnote w:id="32">
    <w:p w14:paraId="4BE220C1" w14:textId="49C57935" w:rsidR="001A004F" w:rsidRPr="004C1B50" w:rsidRDefault="001A004F">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Uniqueness has been formulated in a number of ways and for reasons of space I am going to glide over many of these i</w:t>
      </w:r>
      <w:r>
        <w:rPr>
          <w:rFonts w:ascii="Times New Roman" w:hAnsi="Times New Roman" w:cs="Times New Roman"/>
          <w:sz w:val="20"/>
          <w:szCs w:val="20"/>
        </w:rPr>
        <w:t>mportant distinctions here. S</w:t>
      </w:r>
      <w:r w:rsidRPr="004C1B50">
        <w:rPr>
          <w:rFonts w:ascii="Times New Roman" w:hAnsi="Times New Roman" w:cs="Times New Roman"/>
          <w:sz w:val="20"/>
          <w:szCs w:val="20"/>
        </w:rPr>
        <w:t>ee Kopec and Titelbaum (2015) for a useful discussion of the ways in which Uniqueness can be fleshed out in general, and see Titelbaum and Kopec (ms.) and Christensen (2014) for this formulation of Uniqueness in particular. It is worth mentioning, though, that sometimes Uniqueness is formulated as saying that for any agent, S, body of evidence, E, and proposition, p, there is always</w:t>
      </w:r>
      <w:r w:rsidRPr="004C1B50">
        <w:rPr>
          <w:rFonts w:ascii="Times New Roman" w:hAnsi="Times New Roman" w:cs="Times New Roman"/>
          <w:i/>
          <w:sz w:val="20"/>
          <w:szCs w:val="20"/>
        </w:rPr>
        <w:t xml:space="preserve"> exactly</w:t>
      </w:r>
      <w:r w:rsidRPr="004C1B50">
        <w:rPr>
          <w:rFonts w:ascii="Times New Roman" w:hAnsi="Times New Roman" w:cs="Times New Roman"/>
          <w:sz w:val="20"/>
          <w:szCs w:val="20"/>
        </w:rPr>
        <w:t xml:space="preserve"> one rationally permissible attitude for S to have about p (see, for instance, Ballantyne and Coffman (2011, 2012)). Since I don’t think that anything important in the Uniqueness debates turns on formulating the thesis in this way (as opposed to how it is formulated above), and since I don’t think that Uniqueness should rule out the existence of rational dilemmas from the get-go (which this version of Uniqueness would do), I think there is good reason for siding </w:t>
      </w:r>
      <w:r>
        <w:rPr>
          <w:rFonts w:ascii="Times New Roman" w:hAnsi="Times New Roman" w:cs="Times New Roman"/>
          <w:sz w:val="20"/>
          <w:szCs w:val="20"/>
        </w:rPr>
        <w:t xml:space="preserve">with the former interpretation. Thanks to Declan Smithies and David Christensen for a helpful discussion here. </w:t>
      </w:r>
    </w:p>
  </w:footnote>
  <w:footnote w:id="33">
    <w:p w14:paraId="5C465F9B" w14:textId="4CFE3C86" w:rsidR="001A004F" w:rsidRPr="004C1B50" w:rsidRDefault="001A004F">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See Horowitz (forthcoming) for a similar point about forced choices and educated guesses. </w:t>
      </w:r>
    </w:p>
  </w:footnote>
  <w:footnote w:id="34">
    <w:p w14:paraId="0F8959E6" w14:textId="5C391F41" w:rsidR="001A004F" w:rsidRPr="004C1B50" w:rsidRDefault="001A004F">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See Williams (2016, forthcoming) for a variety of indeterminate ought scenarios. It is worth noting that insofar as cases involving choices of incomparable value (e.g., Chang (2002, 2005)) should be diagnosed as being cases in which it is indeterminate which choice one ought to make (e.g., Broome (1998), Wi</w:t>
      </w:r>
      <w:r>
        <w:rPr>
          <w:rFonts w:ascii="Times New Roman" w:hAnsi="Times New Roman" w:cs="Times New Roman"/>
          <w:sz w:val="20"/>
          <w:szCs w:val="20"/>
        </w:rPr>
        <w:t>lliams (2016)), then Indetermina</w:t>
      </w:r>
      <w:r w:rsidRPr="004C1B50">
        <w:rPr>
          <w:rFonts w:ascii="Times New Roman" w:hAnsi="Times New Roman" w:cs="Times New Roman"/>
          <w:sz w:val="20"/>
          <w:szCs w:val="20"/>
        </w:rPr>
        <w:t xml:space="preserve">te Ought Scenarios can arise for agents making both practical and moral decisions. </w:t>
      </w:r>
    </w:p>
  </w:footnote>
  <w:footnote w:id="35">
    <w:p w14:paraId="44D56119" w14:textId="6B7D9B8A" w:rsidR="001A004F" w:rsidRPr="004C1B50" w:rsidRDefault="001A004F" w:rsidP="00A2597B">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See espec</w:t>
      </w:r>
      <w:r>
        <w:rPr>
          <w:rFonts w:ascii="Times New Roman" w:hAnsi="Times New Roman" w:cs="Times New Roman"/>
          <w:sz w:val="20"/>
          <w:szCs w:val="20"/>
        </w:rPr>
        <w:t>ially Williams (forthcoming</w:t>
      </w:r>
      <w:r w:rsidRPr="004C1B50">
        <w:rPr>
          <w:rFonts w:ascii="Times New Roman" w:hAnsi="Times New Roman" w:cs="Times New Roman"/>
          <w:sz w:val="20"/>
          <w:szCs w:val="20"/>
        </w:rPr>
        <w:t>) for more on how and why the Mind-Making account delivers the verdict that in Indeterminate Ought Scenarios it is ration</w:t>
      </w:r>
      <w:r>
        <w:rPr>
          <w:rFonts w:ascii="Times New Roman" w:hAnsi="Times New Roman" w:cs="Times New Roman"/>
          <w:sz w:val="20"/>
          <w:szCs w:val="20"/>
        </w:rPr>
        <w:t>ally indeterminate which doxastic states</w:t>
      </w:r>
      <w:r w:rsidRPr="004C1B50">
        <w:rPr>
          <w:rFonts w:ascii="Times New Roman" w:hAnsi="Times New Roman" w:cs="Times New Roman"/>
          <w:sz w:val="20"/>
          <w:szCs w:val="20"/>
        </w:rPr>
        <w:t xml:space="preserve"> an agent should have about what they ought to do. </w:t>
      </w:r>
    </w:p>
  </w:footnote>
  <w:footnote w:id="36">
    <w:p w14:paraId="2103C121" w14:textId="25108A5E" w:rsidR="001A004F" w:rsidRDefault="001A004F" w:rsidP="00791F0F">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w:t>
      </w:r>
      <w:r w:rsidRPr="00E20F47">
        <w:rPr>
          <w:rFonts w:ascii="Times New Roman" w:hAnsi="Times New Roman" w:cs="Times New Roman"/>
          <w:sz w:val="20"/>
          <w:szCs w:val="20"/>
        </w:rPr>
        <w:t>The “sticking with it” component of the Mind-Making account prevents one from rejecting a pair of bets that would guarantee one sure utility, i.e., if one is faced with a series of Indeterminate Ought Scenarios and continually flip flops on what one thinks about what one ought to do, then one can be turned into a value-pump. See Williams (2014) for a detailed discussion.</w:t>
      </w:r>
      <w:r w:rsidRPr="004C1B50">
        <w:rPr>
          <w:rFonts w:ascii="Times New Roman" w:hAnsi="Times New Roman" w:cs="Times New Roman"/>
          <w:sz w:val="20"/>
          <w:szCs w:val="20"/>
        </w:rPr>
        <w:t xml:space="preserve"> </w:t>
      </w:r>
    </w:p>
    <w:p w14:paraId="210C1299" w14:textId="4CC4E9EE" w:rsidR="001A004F" w:rsidRDefault="001A004F" w:rsidP="00791F0F">
      <w:pPr>
        <w:pStyle w:val="FootnoteText"/>
        <w:rPr>
          <w:rFonts w:ascii="Times New Roman" w:hAnsi="Times New Roman" w:cs="Times New Roman"/>
          <w:sz w:val="20"/>
          <w:szCs w:val="20"/>
        </w:rPr>
      </w:pPr>
      <w:r>
        <w:rPr>
          <w:rFonts w:ascii="Times New Roman" w:hAnsi="Times New Roman" w:cs="Times New Roman"/>
          <w:sz w:val="20"/>
          <w:szCs w:val="20"/>
        </w:rPr>
        <w:tab/>
        <w:t xml:space="preserve">It is worth noting, though, that proponents of the RIP need not be committed to this particular feature of the Mind-Making account. For, as will become clear below, what lies at the heart of the solution to the Rational Indeterminacy Challenge is the claim that (i) choices that are determinately permissible are better than those that are decision neutral, and those that are decision neutral are better than those that are determinately impermissible and that (ii) Do Your Best is true. Thus, instead of embracing the “sticking with it” feature of the Mind-Making approach, one could, for instance, opt for a view according to which there is nothing necessarily wrong with changing one’s mind and passing up a sure fire way of increasing value (e.g., Moss (2015)). </w:t>
      </w:r>
    </w:p>
    <w:p w14:paraId="2DE12B53" w14:textId="02D9A4A6" w:rsidR="001A004F" w:rsidRPr="004C1B50" w:rsidRDefault="001A004F" w:rsidP="00791F0F">
      <w:pPr>
        <w:pStyle w:val="FootnoteText"/>
        <w:rPr>
          <w:rFonts w:ascii="Times New Roman" w:hAnsi="Times New Roman" w:cs="Times New Roman"/>
          <w:sz w:val="20"/>
          <w:szCs w:val="20"/>
        </w:rPr>
      </w:pPr>
      <w:r>
        <w:rPr>
          <w:rFonts w:ascii="Times New Roman" w:hAnsi="Times New Roman" w:cs="Times New Roman"/>
          <w:sz w:val="20"/>
          <w:szCs w:val="20"/>
        </w:rPr>
        <w:tab/>
        <w:t xml:space="preserve">Because a detailed discussion of these kinds of diachronic decisions problems would take us too far afield, and because I don’t think that proponents of the RIP need to be committed to any particular view about value pumps to meet the challenge at hand, I want to set this issue aside. Thanks to David Christensen for bringing this to my attention. </w:t>
      </w:r>
    </w:p>
  </w:footnote>
  <w:footnote w:id="37">
    <w:p w14:paraId="13550B2E" w14:textId="2F2E4E8C" w:rsidR="001A004F" w:rsidRPr="004C1B50" w:rsidRDefault="001A004F" w:rsidP="005C5B00">
      <w:pPr>
        <w:pStyle w:val="FootnoteText"/>
        <w:rPr>
          <w:rFonts w:ascii="Times New Roman" w:hAnsi="Times New Roman" w:cs="Times New Roman"/>
          <w:sz w:val="20"/>
          <w:szCs w:val="20"/>
        </w:rPr>
      </w:pPr>
      <w:r w:rsidRPr="004C1B50">
        <w:rPr>
          <w:rStyle w:val="FootnoteReference"/>
          <w:rFonts w:ascii="Times New Roman" w:hAnsi="Times New Roman" w:cs="Times New Roman"/>
          <w:sz w:val="20"/>
          <w:szCs w:val="20"/>
        </w:rPr>
        <w:footnoteRef/>
      </w:r>
      <w:r w:rsidRPr="004C1B50">
        <w:rPr>
          <w:rFonts w:ascii="Times New Roman" w:hAnsi="Times New Roman" w:cs="Times New Roman"/>
          <w:sz w:val="20"/>
          <w:szCs w:val="20"/>
        </w:rPr>
        <w:t xml:space="preserve"> Compare the distinction between choices that</w:t>
      </w:r>
      <w:r>
        <w:rPr>
          <w:rFonts w:ascii="Times New Roman" w:hAnsi="Times New Roman" w:cs="Times New Roman"/>
          <w:sz w:val="20"/>
          <w:szCs w:val="20"/>
        </w:rPr>
        <w:t xml:space="preserve"> are</w:t>
      </w:r>
      <w:r w:rsidRPr="004C1B50">
        <w:rPr>
          <w:rFonts w:ascii="Times New Roman" w:hAnsi="Times New Roman" w:cs="Times New Roman"/>
          <w:sz w:val="20"/>
          <w:szCs w:val="20"/>
        </w:rPr>
        <w:t xml:space="preserve"> determinately permissible and those that are </w:t>
      </w:r>
      <w:r>
        <w:rPr>
          <w:rFonts w:ascii="Times New Roman" w:hAnsi="Times New Roman" w:cs="Times New Roman"/>
          <w:sz w:val="20"/>
          <w:szCs w:val="20"/>
        </w:rPr>
        <w:t xml:space="preserve">decision </w:t>
      </w:r>
      <w:r w:rsidRPr="004C1B50">
        <w:rPr>
          <w:rFonts w:ascii="Times New Roman" w:hAnsi="Times New Roman" w:cs="Times New Roman"/>
          <w:sz w:val="20"/>
          <w:szCs w:val="20"/>
        </w:rPr>
        <w:t>neutral with what Williams (2014) call</w:t>
      </w:r>
      <w:r>
        <w:rPr>
          <w:rFonts w:ascii="Times New Roman" w:hAnsi="Times New Roman" w:cs="Times New Roman"/>
          <w:sz w:val="20"/>
          <w:szCs w:val="20"/>
        </w:rPr>
        <w:t>s</w:t>
      </w:r>
      <w:r w:rsidRPr="004C1B50">
        <w:rPr>
          <w:rFonts w:ascii="Times New Roman" w:hAnsi="Times New Roman" w:cs="Times New Roman"/>
          <w:sz w:val="20"/>
          <w:szCs w:val="20"/>
        </w:rPr>
        <w:t xml:space="preserve"> “strong” and “weak” permissibility respectively.</w:t>
      </w:r>
    </w:p>
  </w:footnote>
  <w:footnote w:id="38">
    <w:p w14:paraId="7505D583" w14:textId="6E2195C5" w:rsidR="001A004F" w:rsidRPr="001A004F" w:rsidRDefault="001A004F">
      <w:pPr>
        <w:pStyle w:val="FootnoteText"/>
        <w:rPr>
          <w:sz w:val="20"/>
          <w:szCs w:val="20"/>
        </w:rPr>
      </w:pPr>
      <w:r w:rsidRPr="001A004F">
        <w:rPr>
          <w:rStyle w:val="FootnoteReference"/>
          <w:sz w:val="20"/>
          <w:szCs w:val="20"/>
        </w:rPr>
        <w:footnoteRef/>
      </w:r>
      <w:r w:rsidRPr="001A004F">
        <w:rPr>
          <w:sz w:val="20"/>
          <w:szCs w:val="20"/>
        </w:rPr>
        <w:t xml:space="preserve"> I am grateful to Baron Reed, Blake Roeber, Declan Smithies, Jennifer Lackey, Lisa Miracchi, Michael Glanzberg, Rebecca Mason, Sandy Goldberg, Stephen White, and Zach Barnett for </w:t>
      </w:r>
      <w:r>
        <w:rPr>
          <w:sz w:val="20"/>
          <w:szCs w:val="20"/>
        </w:rPr>
        <w:t xml:space="preserve">useful </w:t>
      </w:r>
      <w:r w:rsidRPr="001A004F">
        <w:rPr>
          <w:sz w:val="20"/>
          <w:szCs w:val="20"/>
        </w:rPr>
        <w:t xml:space="preserve">feedback on earlier drafts of this paper. I am especially grateful to David Christensen and Fabrizio Cariani for loads of helpful comments and suggestions.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AC"/>
    <w:rsid w:val="000017C0"/>
    <w:rsid w:val="00001BA6"/>
    <w:rsid w:val="0000375C"/>
    <w:rsid w:val="0001561C"/>
    <w:rsid w:val="000227CD"/>
    <w:rsid w:val="00022A94"/>
    <w:rsid w:val="0002574A"/>
    <w:rsid w:val="00027F4F"/>
    <w:rsid w:val="0003482E"/>
    <w:rsid w:val="00044770"/>
    <w:rsid w:val="00050EE4"/>
    <w:rsid w:val="00051D4B"/>
    <w:rsid w:val="00056D49"/>
    <w:rsid w:val="00062F62"/>
    <w:rsid w:val="00065332"/>
    <w:rsid w:val="000659FC"/>
    <w:rsid w:val="000663F4"/>
    <w:rsid w:val="00066AA7"/>
    <w:rsid w:val="000757DC"/>
    <w:rsid w:val="000810F1"/>
    <w:rsid w:val="00081265"/>
    <w:rsid w:val="00086CA0"/>
    <w:rsid w:val="000A10C7"/>
    <w:rsid w:val="000A33D0"/>
    <w:rsid w:val="000A4AD1"/>
    <w:rsid w:val="000B0A86"/>
    <w:rsid w:val="000B2443"/>
    <w:rsid w:val="000B44F1"/>
    <w:rsid w:val="000B6DF9"/>
    <w:rsid w:val="000D0F8D"/>
    <w:rsid w:val="000D446B"/>
    <w:rsid w:val="000E3D4C"/>
    <w:rsid w:val="000F120A"/>
    <w:rsid w:val="000F2BE2"/>
    <w:rsid w:val="000F3EAB"/>
    <w:rsid w:val="001023E6"/>
    <w:rsid w:val="00102754"/>
    <w:rsid w:val="00103D93"/>
    <w:rsid w:val="0011280D"/>
    <w:rsid w:val="00113529"/>
    <w:rsid w:val="0011548D"/>
    <w:rsid w:val="00120427"/>
    <w:rsid w:val="00120549"/>
    <w:rsid w:val="00120CC5"/>
    <w:rsid w:val="0012236D"/>
    <w:rsid w:val="001235EA"/>
    <w:rsid w:val="00123E10"/>
    <w:rsid w:val="001255E3"/>
    <w:rsid w:val="0012775A"/>
    <w:rsid w:val="00131646"/>
    <w:rsid w:val="00131CF6"/>
    <w:rsid w:val="00137200"/>
    <w:rsid w:val="00137A81"/>
    <w:rsid w:val="00143DBA"/>
    <w:rsid w:val="00145B60"/>
    <w:rsid w:val="0014611E"/>
    <w:rsid w:val="0014796E"/>
    <w:rsid w:val="00150B85"/>
    <w:rsid w:val="00153D59"/>
    <w:rsid w:val="00153EF2"/>
    <w:rsid w:val="00157198"/>
    <w:rsid w:val="00157340"/>
    <w:rsid w:val="001608A5"/>
    <w:rsid w:val="00162832"/>
    <w:rsid w:val="001639DD"/>
    <w:rsid w:val="001677A2"/>
    <w:rsid w:val="001707FE"/>
    <w:rsid w:val="00171F86"/>
    <w:rsid w:val="00177DB9"/>
    <w:rsid w:val="00183C0F"/>
    <w:rsid w:val="00186289"/>
    <w:rsid w:val="00186D79"/>
    <w:rsid w:val="00191446"/>
    <w:rsid w:val="00192C52"/>
    <w:rsid w:val="001930DE"/>
    <w:rsid w:val="00196336"/>
    <w:rsid w:val="0019776E"/>
    <w:rsid w:val="00197B21"/>
    <w:rsid w:val="001A004F"/>
    <w:rsid w:val="001A1FC2"/>
    <w:rsid w:val="001A6323"/>
    <w:rsid w:val="001A6374"/>
    <w:rsid w:val="001A76EC"/>
    <w:rsid w:val="001B7462"/>
    <w:rsid w:val="001C0D48"/>
    <w:rsid w:val="001C7D9A"/>
    <w:rsid w:val="001D1543"/>
    <w:rsid w:val="001D7501"/>
    <w:rsid w:val="001E1C8B"/>
    <w:rsid w:val="001E4B84"/>
    <w:rsid w:val="001E5901"/>
    <w:rsid w:val="001E7A78"/>
    <w:rsid w:val="001F1293"/>
    <w:rsid w:val="001F18D3"/>
    <w:rsid w:val="001F38F0"/>
    <w:rsid w:val="001F6254"/>
    <w:rsid w:val="001F7020"/>
    <w:rsid w:val="00201953"/>
    <w:rsid w:val="00202444"/>
    <w:rsid w:val="00202B63"/>
    <w:rsid w:val="00203DE1"/>
    <w:rsid w:val="002064CE"/>
    <w:rsid w:val="00206918"/>
    <w:rsid w:val="00210610"/>
    <w:rsid w:val="002128E0"/>
    <w:rsid w:val="0021333C"/>
    <w:rsid w:val="002166F5"/>
    <w:rsid w:val="00222958"/>
    <w:rsid w:val="00224D42"/>
    <w:rsid w:val="002262F8"/>
    <w:rsid w:val="002316F5"/>
    <w:rsid w:val="002329A9"/>
    <w:rsid w:val="00236EC8"/>
    <w:rsid w:val="002375B5"/>
    <w:rsid w:val="00246EC2"/>
    <w:rsid w:val="0025214E"/>
    <w:rsid w:val="00256C52"/>
    <w:rsid w:val="00261308"/>
    <w:rsid w:val="00262048"/>
    <w:rsid w:val="0026294C"/>
    <w:rsid w:val="00262D42"/>
    <w:rsid w:val="0026543C"/>
    <w:rsid w:val="00274E31"/>
    <w:rsid w:val="00276DA3"/>
    <w:rsid w:val="002805F6"/>
    <w:rsid w:val="0028095A"/>
    <w:rsid w:val="00282934"/>
    <w:rsid w:val="00286C41"/>
    <w:rsid w:val="002922E7"/>
    <w:rsid w:val="00292CEF"/>
    <w:rsid w:val="002935ED"/>
    <w:rsid w:val="0029547D"/>
    <w:rsid w:val="002968DE"/>
    <w:rsid w:val="002975D9"/>
    <w:rsid w:val="00297FA0"/>
    <w:rsid w:val="002A4A15"/>
    <w:rsid w:val="002B0F27"/>
    <w:rsid w:val="002B2F59"/>
    <w:rsid w:val="002B58CD"/>
    <w:rsid w:val="002C24A9"/>
    <w:rsid w:val="002C2DD8"/>
    <w:rsid w:val="002C685A"/>
    <w:rsid w:val="002D1C15"/>
    <w:rsid w:val="002D74FB"/>
    <w:rsid w:val="002E1709"/>
    <w:rsid w:val="002E18E6"/>
    <w:rsid w:val="002E6BAC"/>
    <w:rsid w:val="002F2E00"/>
    <w:rsid w:val="002F2FBC"/>
    <w:rsid w:val="002F419B"/>
    <w:rsid w:val="003060A0"/>
    <w:rsid w:val="00310885"/>
    <w:rsid w:val="00311019"/>
    <w:rsid w:val="003237D3"/>
    <w:rsid w:val="00324E51"/>
    <w:rsid w:val="00325502"/>
    <w:rsid w:val="003267D2"/>
    <w:rsid w:val="003305FA"/>
    <w:rsid w:val="00330CE7"/>
    <w:rsid w:val="0033309D"/>
    <w:rsid w:val="00336A01"/>
    <w:rsid w:val="00336C80"/>
    <w:rsid w:val="00340209"/>
    <w:rsid w:val="003412FF"/>
    <w:rsid w:val="00347477"/>
    <w:rsid w:val="00350164"/>
    <w:rsid w:val="00355971"/>
    <w:rsid w:val="00355A7E"/>
    <w:rsid w:val="003604C5"/>
    <w:rsid w:val="00360AF1"/>
    <w:rsid w:val="003652DA"/>
    <w:rsid w:val="00366405"/>
    <w:rsid w:val="003735B1"/>
    <w:rsid w:val="00375A1E"/>
    <w:rsid w:val="0037694D"/>
    <w:rsid w:val="00376EE4"/>
    <w:rsid w:val="0038109A"/>
    <w:rsid w:val="00382CC8"/>
    <w:rsid w:val="00386208"/>
    <w:rsid w:val="003877B3"/>
    <w:rsid w:val="00387E79"/>
    <w:rsid w:val="00390074"/>
    <w:rsid w:val="00390B2F"/>
    <w:rsid w:val="0039183A"/>
    <w:rsid w:val="00393C1D"/>
    <w:rsid w:val="00397616"/>
    <w:rsid w:val="003A1718"/>
    <w:rsid w:val="003A3222"/>
    <w:rsid w:val="003B0374"/>
    <w:rsid w:val="003B05F3"/>
    <w:rsid w:val="003B0DF2"/>
    <w:rsid w:val="003B4800"/>
    <w:rsid w:val="003B592A"/>
    <w:rsid w:val="003C1009"/>
    <w:rsid w:val="003C5FC2"/>
    <w:rsid w:val="003C74DF"/>
    <w:rsid w:val="003D1C39"/>
    <w:rsid w:val="003D2980"/>
    <w:rsid w:val="003D7F7D"/>
    <w:rsid w:val="003E488A"/>
    <w:rsid w:val="003E6781"/>
    <w:rsid w:val="003F0287"/>
    <w:rsid w:val="003F0BBB"/>
    <w:rsid w:val="003F3D1F"/>
    <w:rsid w:val="003F60DF"/>
    <w:rsid w:val="003F775F"/>
    <w:rsid w:val="00403986"/>
    <w:rsid w:val="004053F9"/>
    <w:rsid w:val="00411DC5"/>
    <w:rsid w:val="00415E7C"/>
    <w:rsid w:val="00415EB8"/>
    <w:rsid w:val="00424FAE"/>
    <w:rsid w:val="00427349"/>
    <w:rsid w:val="00430941"/>
    <w:rsid w:val="0043165C"/>
    <w:rsid w:val="00433AB1"/>
    <w:rsid w:val="004340B2"/>
    <w:rsid w:val="00441969"/>
    <w:rsid w:val="00442CC0"/>
    <w:rsid w:val="00443E0C"/>
    <w:rsid w:val="004447E1"/>
    <w:rsid w:val="00444FEE"/>
    <w:rsid w:val="00447AEA"/>
    <w:rsid w:val="00451DF9"/>
    <w:rsid w:val="004530CD"/>
    <w:rsid w:val="0045649E"/>
    <w:rsid w:val="00456605"/>
    <w:rsid w:val="0045692C"/>
    <w:rsid w:val="00461787"/>
    <w:rsid w:val="004621A4"/>
    <w:rsid w:val="00462823"/>
    <w:rsid w:val="004653E3"/>
    <w:rsid w:val="004670B1"/>
    <w:rsid w:val="00472843"/>
    <w:rsid w:val="0047622A"/>
    <w:rsid w:val="00476712"/>
    <w:rsid w:val="00484F7A"/>
    <w:rsid w:val="00486314"/>
    <w:rsid w:val="004866A3"/>
    <w:rsid w:val="00487DD1"/>
    <w:rsid w:val="00490FE3"/>
    <w:rsid w:val="0049786E"/>
    <w:rsid w:val="004A17A3"/>
    <w:rsid w:val="004A44B3"/>
    <w:rsid w:val="004A6D71"/>
    <w:rsid w:val="004A742C"/>
    <w:rsid w:val="004B1C56"/>
    <w:rsid w:val="004B1D82"/>
    <w:rsid w:val="004B2B8B"/>
    <w:rsid w:val="004B3151"/>
    <w:rsid w:val="004B7217"/>
    <w:rsid w:val="004B7D58"/>
    <w:rsid w:val="004C1B50"/>
    <w:rsid w:val="004C313A"/>
    <w:rsid w:val="004C7EAA"/>
    <w:rsid w:val="004D08D2"/>
    <w:rsid w:val="004D1268"/>
    <w:rsid w:val="004D30E6"/>
    <w:rsid w:val="004D3548"/>
    <w:rsid w:val="004D38A8"/>
    <w:rsid w:val="004E035D"/>
    <w:rsid w:val="004E1898"/>
    <w:rsid w:val="004E1977"/>
    <w:rsid w:val="004E2B74"/>
    <w:rsid w:val="004E4669"/>
    <w:rsid w:val="004E7DE6"/>
    <w:rsid w:val="004E7FA1"/>
    <w:rsid w:val="004F08C9"/>
    <w:rsid w:val="004F391E"/>
    <w:rsid w:val="005002B7"/>
    <w:rsid w:val="005017AB"/>
    <w:rsid w:val="00501AD0"/>
    <w:rsid w:val="005022CE"/>
    <w:rsid w:val="005052CF"/>
    <w:rsid w:val="00506110"/>
    <w:rsid w:val="00507A02"/>
    <w:rsid w:val="00507B50"/>
    <w:rsid w:val="00521ABC"/>
    <w:rsid w:val="0052594C"/>
    <w:rsid w:val="00526DD5"/>
    <w:rsid w:val="005273C8"/>
    <w:rsid w:val="00527821"/>
    <w:rsid w:val="00527F76"/>
    <w:rsid w:val="00531BDF"/>
    <w:rsid w:val="00534094"/>
    <w:rsid w:val="0053618B"/>
    <w:rsid w:val="00541AC1"/>
    <w:rsid w:val="00542AA7"/>
    <w:rsid w:val="0054346B"/>
    <w:rsid w:val="0054468E"/>
    <w:rsid w:val="005451FD"/>
    <w:rsid w:val="00546E2F"/>
    <w:rsid w:val="00550352"/>
    <w:rsid w:val="0055059E"/>
    <w:rsid w:val="005513E9"/>
    <w:rsid w:val="00553FCF"/>
    <w:rsid w:val="00556B50"/>
    <w:rsid w:val="00562245"/>
    <w:rsid w:val="005626F5"/>
    <w:rsid w:val="00563A10"/>
    <w:rsid w:val="0056709F"/>
    <w:rsid w:val="005729B0"/>
    <w:rsid w:val="005729BA"/>
    <w:rsid w:val="00573148"/>
    <w:rsid w:val="00573703"/>
    <w:rsid w:val="00577350"/>
    <w:rsid w:val="00592BAC"/>
    <w:rsid w:val="005941F4"/>
    <w:rsid w:val="00597C17"/>
    <w:rsid w:val="005A3B36"/>
    <w:rsid w:val="005A5C25"/>
    <w:rsid w:val="005A715A"/>
    <w:rsid w:val="005B4338"/>
    <w:rsid w:val="005B5FB0"/>
    <w:rsid w:val="005B7944"/>
    <w:rsid w:val="005C2667"/>
    <w:rsid w:val="005C31D0"/>
    <w:rsid w:val="005C5B00"/>
    <w:rsid w:val="005C70C3"/>
    <w:rsid w:val="005D1137"/>
    <w:rsid w:val="005D2372"/>
    <w:rsid w:val="005D2B3D"/>
    <w:rsid w:val="005D4F8E"/>
    <w:rsid w:val="005D5443"/>
    <w:rsid w:val="005D5A45"/>
    <w:rsid w:val="005E0291"/>
    <w:rsid w:val="005E3660"/>
    <w:rsid w:val="005E7045"/>
    <w:rsid w:val="005E7896"/>
    <w:rsid w:val="005F0A54"/>
    <w:rsid w:val="005F318C"/>
    <w:rsid w:val="00602BEB"/>
    <w:rsid w:val="00603165"/>
    <w:rsid w:val="00603757"/>
    <w:rsid w:val="00607E24"/>
    <w:rsid w:val="00614149"/>
    <w:rsid w:val="00614F29"/>
    <w:rsid w:val="00617F67"/>
    <w:rsid w:val="006230BB"/>
    <w:rsid w:val="006258F0"/>
    <w:rsid w:val="00625BF6"/>
    <w:rsid w:val="00632B8B"/>
    <w:rsid w:val="00633FA6"/>
    <w:rsid w:val="006352B3"/>
    <w:rsid w:val="006362EA"/>
    <w:rsid w:val="00643D30"/>
    <w:rsid w:val="00647A22"/>
    <w:rsid w:val="00650CF2"/>
    <w:rsid w:val="006575CA"/>
    <w:rsid w:val="006626C4"/>
    <w:rsid w:val="00666A8F"/>
    <w:rsid w:val="00667029"/>
    <w:rsid w:val="00667FD0"/>
    <w:rsid w:val="00671E7C"/>
    <w:rsid w:val="00672ABB"/>
    <w:rsid w:val="00677AFD"/>
    <w:rsid w:val="006828FA"/>
    <w:rsid w:val="00684428"/>
    <w:rsid w:val="006907CF"/>
    <w:rsid w:val="00693DB9"/>
    <w:rsid w:val="006977C5"/>
    <w:rsid w:val="006A07DE"/>
    <w:rsid w:val="006A337F"/>
    <w:rsid w:val="006A556C"/>
    <w:rsid w:val="006B0F90"/>
    <w:rsid w:val="006B3AF4"/>
    <w:rsid w:val="006C5840"/>
    <w:rsid w:val="006D4589"/>
    <w:rsid w:val="006D5CBC"/>
    <w:rsid w:val="006D6C8B"/>
    <w:rsid w:val="006E2537"/>
    <w:rsid w:val="006E2720"/>
    <w:rsid w:val="006E45C3"/>
    <w:rsid w:val="006E7770"/>
    <w:rsid w:val="006F0569"/>
    <w:rsid w:val="00701743"/>
    <w:rsid w:val="00706B1D"/>
    <w:rsid w:val="00711792"/>
    <w:rsid w:val="007145C8"/>
    <w:rsid w:val="007153C2"/>
    <w:rsid w:val="007158C7"/>
    <w:rsid w:val="00717644"/>
    <w:rsid w:val="007179B1"/>
    <w:rsid w:val="00722CD9"/>
    <w:rsid w:val="00723936"/>
    <w:rsid w:val="007243C8"/>
    <w:rsid w:val="007308C3"/>
    <w:rsid w:val="00734954"/>
    <w:rsid w:val="007363CF"/>
    <w:rsid w:val="00736FC9"/>
    <w:rsid w:val="00740482"/>
    <w:rsid w:val="00742EF6"/>
    <w:rsid w:val="00746D83"/>
    <w:rsid w:val="00746F81"/>
    <w:rsid w:val="00747CB0"/>
    <w:rsid w:val="00750478"/>
    <w:rsid w:val="00753540"/>
    <w:rsid w:val="007543BF"/>
    <w:rsid w:val="007612D2"/>
    <w:rsid w:val="00763DE2"/>
    <w:rsid w:val="00766903"/>
    <w:rsid w:val="007705D1"/>
    <w:rsid w:val="00772648"/>
    <w:rsid w:val="007756EB"/>
    <w:rsid w:val="0078366D"/>
    <w:rsid w:val="007864D4"/>
    <w:rsid w:val="00786BD4"/>
    <w:rsid w:val="00791D76"/>
    <w:rsid w:val="00791F0F"/>
    <w:rsid w:val="00794AAA"/>
    <w:rsid w:val="007A1F76"/>
    <w:rsid w:val="007A1FF7"/>
    <w:rsid w:val="007A4CC1"/>
    <w:rsid w:val="007A5C44"/>
    <w:rsid w:val="007A63E4"/>
    <w:rsid w:val="007B15A8"/>
    <w:rsid w:val="007B18BF"/>
    <w:rsid w:val="007B4642"/>
    <w:rsid w:val="007C0C15"/>
    <w:rsid w:val="007C2360"/>
    <w:rsid w:val="007C5E4A"/>
    <w:rsid w:val="007C60D9"/>
    <w:rsid w:val="007D3554"/>
    <w:rsid w:val="007D7326"/>
    <w:rsid w:val="007F166D"/>
    <w:rsid w:val="007F39E3"/>
    <w:rsid w:val="007F66AD"/>
    <w:rsid w:val="007F6FBC"/>
    <w:rsid w:val="007F7630"/>
    <w:rsid w:val="00801D46"/>
    <w:rsid w:val="00803F43"/>
    <w:rsid w:val="00806317"/>
    <w:rsid w:val="008069F8"/>
    <w:rsid w:val="00807211"/>
    <w:rsid w:val="00812299"/>
    <w:rsid w:val="00813AD2"/>
    <w:rsid w:val="00820F3E"/>
    <w:rsid w:val="00821DC7"/>
    <w:rsid w:val="008220D8"/>
    <w:rsid w:val="00832A0B"/>
    <w:rsid w:val="00832BEF"/>
    <w:rsid w:val="00833EA4"/>
    <w:rsid w:val="00834B0A"/>
    <w:rsid w:val="008402F3"/>
    <w:rsid w:val="008471E9"/>
    <w:rsid w:val="00864646"/>
    <w:rsid w:val="00872754"/>
    <w:rsid w:val="008746EC"/>
    <w:rsid w:val="0087554E"/>
    <w:rsid w:val="008771AA"/>
    <w:rsid w:val="008802FD"/>
    <w:rsid w:val="008815C4"/>
    <w:rsid w:val="00882262"/>
    <w:rsid w:val="00893597"/>
    <w:rsid w:val="0089503D"/>
    <w:rsid w:val="00895B08"/>
    <w:rsid w:val="00897C08"/>
    <w:rsid w:val="008B23C3"/>
    <w:rsid w:val="008C2FB9"/>
    <w:rsid w:val="008C7824"/>
    <w:rsid w:val="008D1A8F"/>
    <w:rsid w:val="008D2CD9"/>
    <w:rsid w:val="008D3F78"/>
    <w:rsid w:val="008D40F4"/>
    <w:rsid w:val="008D7FA6"/>
    <w:rsid w:val="008E1372"/>
    <w:rsid w:val="008E2871"/>
    <w:rsid w:val="008E3E15"/>
    <w:rsid w:val="008E4700"/>
    <w:rsid w:val="008E6388"/>
    <w:rsid w:val="008F0CE3"/>
    <w:rsid w:val="008F1C9F"/>
    <w:rsid w:val="0090005A"/>
    <w:rsid w:val="00900588"/>
    <w:rsid w:val="0090187D"/>
    <w:rsid w:val="00902906"/>
    <w:rsid w:val="00903044"/>
    <w:rsid w:val="0090475B"/>
    <w:rsid w:val="00906A20"/>
    <w:rsid w:val="00913BCD"/>
    <w:rsid w:val="009141A2"/>
    <w:rsid w:val="0092365D"/>
    <w:rsid w:val="009267AB"/>
    <w:rsid w:val="00927308"/>
    <w:rsid w:val="00931E40"/>
    <w:rsid w:val="00944A1C"/>
    <w:rsid w:val="00950181"/>
    <w:rsid w:val="009539EC"/>
    <w:rsid w:val="00953D73"/>
    <w:rsid w:val="00954238"/>
    <w:rsid w:val="00955056"/>
    <w:rsid w:val="0095577C"/>
    <w:rsid w:val="00955B8D"/>
    <w:rsid w:val="00957B71"/>
    <w:rsid w:val="009658CF"/>
    <w:rsid w:val="00967C65"/>
    <w:rsid w:val="00982061"/>
    <w:rsid w:val="009849AD"/>
    <w:rsid w:val="009925F6"/>
    <w:rsid w:val="00993367"/>
    <w:rsid w:val="00993641"/>
    <w:rsid w:val="00996910"/>
    <w:rsid w:val="0099713E"/>
    <w:rsid w:val="009A5D3D"/>
    <w:rsid w:val="009A5F20"/>
    <w:rsid w:val="009B09CE"/>
    <w:rsid w:val="009B374E"/>
    <w:rsid w:val="009B495E"/>
    <w:rsid w:val="009B694D"/>
    <w:rsid w:val="009C006D"/>
    <w:rsid w:val="009D0C26"/>
    <w:rsid w:val="009D5E4F"/>
    <w:rsid w:val="009D649D"/>
    <w:rsid w:val="009E1389"/>
    <w:rsid w:val="009E1C87"/>
    <w:rsid w:val="009E5CE2"/>
    <w:rsid w:val="00A20350"/>
    <w:rsid w:val="00A23FA0"/>
    <w:rsid w:val="00A24352"/>
    <w:rsid w:val="00A2460D"/>
    <w:rsid w:val="00A2597B"/>
    <w:rsid w:val="00A25ACA"/>
    <w:rsid w:val="00A2742C"/>
    <w:rsid w:val="00A27E42"/>
    <w:rsid w:val="00A305AD"/>
    <w:rsid w:val="00A30F53"/>
    <w:rsid w:val="00A36962"/>
    <w:rsid w:val="00A37313"/>
    <w:rsid w:val="00A423BB"/>
    <w:rsid w:val="00A43526"/>
    <w:rsid w:val="00A509E9"/>
    <w:rsid w:val="00A51215"/>
    <w:rsid w:val="00A52780"/>
    <w:rsid w:val="00A52868"/>
    <w:rsid w:val="00A53440"/>
    <w:rsid w:val="00A56C1A"/>
    <w:rsid w:val="00A57FAF"/>
    <w:rsid w:val="00A60940"/>
    <w:rsid w:val="00A648C7"/>
    <w:rsid w:val="00A65319"/>
    <w:rsid w:val="00A67243"/>
    <w:rsid w:val="00A677D0"/>
    <w:rsid w:val="00A704CE"/>
    <w:rsid w:val="00A72E32"/>
    <w:rsid w:val="00A840CC"/>
    <w:rsid w:val="00A879F4"/>
    <w:rsid w:val="00A87C81"/>
    <w:rsid w:val="00A9056F"/>
    <w:rsid w:val="00A9144F"/>
    <w:rsid w:val="00AA43F2"/>
    <w:rsid w:val="00AA5A6F"/>
    <w:rsid w:val="00AA64CF"/>
    <w:rsid w:val="00AB0076"/>
    <w:rsid w:val="00AB236A"/>
    <w:rsid w:val="00AB2FA0"/>
    <w:rsid w:val="00AC1847"/>
    <w:rsid w:val="00AC60E3"/>
    <w:rsid w:val="00AD0142"/>
    <w:rsid w:val="00AD2321"/>
    <w:rsid w:val="00AD25E4"/>
    <w:rsid w:val="00AD4183"/>
    <w:rsid w:val="00AD542C"/>
    <w:rsid w:val="00AE2D93"/>
    <w:rsid w:val="00AE2F8A"/>
    <w:rsid w:val="00AE3CF1"/>
    <w:rsid w:val="00AE4A82"/>
    <w:rsid w:val="00AE533F"/>
    <w:rsid w:val="00AF75F1"/>
    <w:rsid w:val="00AF7D51"/>
    <w:rsid w:val="00B01527"/>
    <w:rsid w:val="00B02544"/>
    <w:rsid w:val="00B026BF"/>
    <w:rsid w:val="00B02FA8"/>
    <w:rsid w:val="00B037EC"/>
    <w:rsid w:val="00B12EBD"/>
    <w:rsid w:val="00B2261A"/>
    <w:rsid w:val="00B227CF"/>
    <w:rsid w:val="00B2436F"/>
    <w:rsid w:val="00B24BEE"/>
    <w:rsid w:val="00B25A67"/>
    <w:rsid w:val="00B2685D"/>
    <w:rsid w:val="00B33C55"/>
    <w:rsid w:val="00B41A64"/>
    <w:rsid w:val="00B42319"/>
    <w:rsid w:val="00B446BC"/>
    <w:rsid w:val="00B464AF"/>
    <w:rsid w:val="00B47F02"/>
    <w:rsid w:val="00B50EFF"/>
    <w:rsid w:val="00B5362D"/>
    <w:rsid w:val="00B660BE"/>
    <w:rsid w:val="00B669A0"/>
    <w:rsid w:val="00B73813"/>
    <w:rsid w:val="00B73E10"/>
    <w:rsid w:val="00B75B6E"/>
    <w:rsid w:val="00B763A3"/>
    <w:rsid w:val="00B763AE"/>
    <w:rsid w:val="00B8457E"/>
    <w:rsid w:val="00B903A2"/>
    <w:rsid w:val="00B959FF"/>
    <w:rsid w:val="00B97429"/>
    <w:rsid w:val="00B97953"/>
    <w:rsid w:val="00B97AB0"/>
    <w:rsid w:val="00BA18E8"/>
    <w:rsid w:val="00BA3E83"/>
    <w:rsid w:val="00BA54A2"/>
    <w:rsid w:val="00BA5B55"/>
    <w:rsid w:val="00BB1CDF"/>
    <w:rsid w:val="00BB52C0"/>
    <w:rsid w:val="00BB5BA8"/>
    <w:rsid w:val="00BB6103"/>
    <w:rsid w:val="00BB7362"/>
    <w:rsid w:val="00BB7D1B"/>
    <w:rsid w:val="00BB7ED6"/>
    <w:rsid w:val="00BC0A98"/>
    <w:rsid w:val="00BC4930"/>
    <w:rsid w:val="00BC724B"/>
    <w:rsid w:val="00BD6B31"/>
    <w:rsid w:val="00BE3414"/>
    <w:rsid w:val="00BE5320"/>
    <w:rsid w:val="00BF094C"/>
    <w:rsid w:val="00BF3C0A"/>
    <w:rsid w:val="00BF68CB"/>
    <w:rsid w:val="00C0405C"/>
    <w:rsid w:val="00C04E63"/>
    <w:rsid w:val="00C105E5"/>
    <w:rsid w:val="00C129CA"/>
    <w:rsid w:val="00C136D2"/>
    <w:rsid w:val="00C14E6A"/>
    <w:rsid w:val="00C2252E"/>
    <w:rsid w:val="00C25AE3"/>
    <w:rsid w:val="00C30117"/>
    <w:rsid w:val="00C302E5"/>
    <w:rsid w:val="00C350ED"/>
    <w:rsid w:val="00C40F60"/>
    <w:rsid w:val="00C47DD5"/>
    <w:rsid w:val="00C50C07"/>
    <w:rsid w:val="00C525BC"/>
    <w:rsid w:val="00C53AA3"/>
    <w:rsid w:val="00C54BBC"/>
    <w:rsid w:val="00C61556"/>
    <w:rsid w:val="00C661FA"/>
    <w:rsid w:val="00C71FE4"/>
    <w:rsid w:val="00C742EC"/>
    <w:rsid w:val="00C82297"/>
    <w:rsid w:val="00C84852"/>
    <w:rsid w:val="00C91B82"/>
    <w:rsid w:val="00C92B13"/>
    <w:rsid w:val="00C97A53"/>
    <w:rsid w:val="00CA0A22"/>
    <w:rsid w:val="00CA77ED"/>
    <w:rsid w:val="00CB0AB7"/>
    <w:rsid w:val="00CB201E"/>
    <w:rsid w:val="00CB393B"/>
    <w:rsid w:val="00CB42FF"/>
    <w:rsid w:val="00CB5138"/>
    <w:rsid w:val="00CB6427"/>
    <w:rsid w:val="00CB7821"/>
    <w:rsid w:val="00CB7FA9"/>
    <w:rsid w:val="00CD1522"/>
    <w:rsid w:val="00CD2B05"/>
    <w:rsid w:val="00CE52DD"/>
    <w:rsid w:val="00CE79ED"/>
    <w:rsid w:val="00D02BDD"/>
    <w:rsid w:val="00D1020D"/>
    <w:rsid w:val="00D1193A"/>
    <w:rsid w:val="00D2119E"/>
    <w:rsid w:val="00D23005"/>
    <w:rsid w:val="00D303B9"/>
    <w:rsid w:val="00D30679"/>
    <w:rsid w:val="00D36AF2"/>
    <w:rsid w:val="00D3736F"/>
    <w:rsid w:val="00D429F2"/>
    <w:rsid w:val="00D43421"/>
    <w:rsid w:val="00D47C14"/>
    <w:rsid w:val="00D52C02"/>
    <w:rsid w:val="00D55CE4"/>
    <w:rsid w:val="00D61A69"/>
    <w:rsid w:val="00D628A6"/>
    <w:rsid w:val="00D74322"/>
    <w:rsid w:val="00D81D8E"/>
    <w:rsid w:val="00D81F74"/>
    <w:rsid w:val="00D8534A"/>
    <w:rsid w:val="00D867CF"/>
    <w:rsid w:val="00D87985"/>
    <w:rsid w:val="00D93B91"/>
    <w:rsid w:val="00D94207"/>
    <w:rsid w:val="00DA0C05"/>
    <w:rsid w:val="00DB0521"/>
    <w:rsid w:val="00DB6192"/>
    <w:rsid w:val="00DC017A"/>
    <w:rsid w:val="00DC1808"/>
    <w:rsid w:val="00DC206B"/>
    <w:rsid w:val="00DC2942"/>
    <w:rsid w:val="00DC3C96"/>
    <w:rsid w:val="00DD5518"/>
    <w:rsid w:val="00DE5B57"/>
    <w:rsid w:val="00DF13B7"/>
    <w:rsid w:val="00DF2E21"/>
    <w:rsid w:val="00DF35B0"/>
    <w:rsid w:val="00DF4259"/>
    <w:rsid w:val="00DF6FEC"/>
    <w:rsid w:val="00DF700B"/>
    <w:rsid w:val="00DF7152"/>
    <w:rsid w:val="00DF78C4"/>
    <w:rsid w:val="00E048A8"/>
    <w:rsid w:val="00E101AF"/>
    <w:rsid w:val="00E16494"/>
    <w:rsid w:val="00E167E1"/>
    <w:rsid w:val="00E20C4B"/>
    <w:rsid w:val="00E20F47"/>
    <w:rsid w:val="00E22452"/>
    <w:rsid w:val="00E2300A"/>
    <w:rsid w:val="00E26800"/>
    <w:rsid w:val="00E31318"/>
    <w:rsid w:val="00E31960"/>
    <w:rsid w:val="00E32325"/>
    <w:rsid w:val="00E3244A"/>
    <w:rsid w:val="00E34D59"/>
    <w:rsid w:val="00E350E9"/>
    <w:rsid w:val="00E366B0"/>
    <w:rsid w:val="00E36CC9"/>
    <w:rsid w:val="00E43DC2"/>
    <w:rsid w:val="00E45C04"/>
    <w:rsid w:val="00E5207A"/>
    <w:rsid w:val="00E522CC"/>
    <w:rsid w:val="00E57197"/>
    <w:rsid w:val="00E57816"/>
    <w:rsid w:val="00E7037F"/>
    <w:rsid w:val="00E70CDD"/>
    <w:rsid w:val="00E7191D"/>
    <w:rsid w:val="00E73333"/>
    <w:rsid w:val="00E75DC6"/>
    <w:rsid w:val="00E762F7"/>
    <w:rsid w:val="00E77E96"/>
    <w:rsid w:val="00E85529"/>
    <w:rsid w:val="00E86A9A"/>
    <w:rsid w:val="00E90691"/>
    <w:rsid w:val="00E918BC"/>
    <w:rsid w:val="00E91D45"/>
    <w:rsid w:val="00E94EAA"/>
    <w:rsid w:val="00E963BD"/>
    <w:rsid w:val="00E97033"/>
    <w:rsid w:val="00EA050E"/>
    <w:rsid w:val="00EA3723"/>
    <w:rsid w:val="00EA5CB7"/>
    <w:rsid w:val="00EB2176"/>
    <w:rsid w:val="00EC160E"/>
    <w:rsid w:val="00EC3934"/>
    <w:rsid w:val="00EC40CC"/>
    <w:rsid w:val="00EC4465"/>
    <w:rsid w:val="00EC4783"/>
    <w:rsid w:val="00EC59BB"/>
    <w:rsid w:val="00EC5FD7"/>
    <w:rsid w:val="00EC75C2"/>
    <w:rsid w:val="00EC7CBB"/>
    <w:rsid w:val="00ED038A"/>
    <w:rsid w:val="00ED1A23"/>
    <w:rsid w:val="00ED44B5"/>
    <w:rsid w:val="00EE1504"/>
    <w:rsid w:val="00EE2781"/>
    <w:rsid w:val="00EE2D87"/>
    <w:rsid w:val="00EE3AC5"/>
    <w:rsid w:val="00EE4023"/>
    <w:rsid w:val="00EE6737"/>
    <w:rsid w:val="00EE7890"/>
    <w:rsid w:val="00EF7824"/>
    <w:rsid w:val="00F009C7"/>
    <w:rsid w:val="00F02E5B"/>
    <w:rsid w:val="00F037DD"/>
    <w:rsid w:val="00F03D54"/>
    <w:rsid w:val="00F05A5F"/>
    <w:rsid w:val="00F1060B"/>
    <w:rsid w:val="00F156AA"/>
    <w:rsid w:val="00F22D23"/>
    <w:rsid w:val="00F31B3D"/>
    <w:rsid w:val="00F3266B"/>
    <w:rsid w:val="00F41C21"/>
    <w:rsid w:val="00F41EF2"/>
    <w:rsid w:val="00F427B6"/>
    <w:rsid w:val="00F4318C"/>
    <w:rsid w:val="00F506CA"/>
    <w:rsid w:val="00F511EE"/>
    <w:rsid w:val="00F55921"/>
    <w:rsid w:val="00F602AC"/>
    <w:rsid w:val="00F60D6F"/>
    <w:rsid w:val="00F61428"/>
    <w:rsid w:val="00F70E21"/>
    <w:rsid w:val="00F72340"/>
    <w:rsid w:val="00F80207"/>
    <w:rsid w:val="00F80B6C"/>
    <w:rsid w:val="00F825C9"/>
    <w:rsid w:val="00F85833"/>
    <w:rsid w:val="00F8607F"/>
    <w:rsid w:val="00F9194B"/>
    <w:rsid w:val="00F9391A"/>
    <w:rsid w:val="00F949A9"/>
    <w:rsid w:val="00F960C4"/>
    <w:rsid w:val="00F973AF"/>
    <w:rsid w:val="00FA17ED"/>
    <w:rsid w:val="00FA1886"/>
    <w:rsid w:val="00FA2A35"/>
    <w:rsid w:val="00FA4175"/>
    <w:rsid w:val="00FA4555"/>
    <w:rsid w:val="00FB1CF3"/>
    <w:rsid w:val="00FB60B9"/>
    <w:rsid w:val="00FC0441"/>
    <w:rsid w:val="00FC1F8E"/>
    <w:rsid w:val="00FC2895"/>
    <w:rsid w:val="00FC671D"/>
    <w:rsid w:val="00FC7495"/>
    <w:rsid w:val="00FD01C1"/>
    <w:rsid w:val="00FD123F"/>
    <w:rsid w:val="00FD5B6C"/>
    <w:rsid w:val="00FD6377"/>
    <w:rsid w:val="00FD64E4"/>
    <w:rsid w:val="00FE2F0B"/>
    <w:rsid w:val="00FE39F4"/>
    <w:rsid w:val="00FE4A1C"/>
    <w:rsid w:val="00FE4E52"/>
    <w:rsid w:val="00FE524A"/>
    <w:rsid w:val="00FE74AF"/>
    <w:rsid w:val="00FF1208"/>
    <w:rsid w:val="00FF24B2"/>
    <w:rsid w:val="00FF6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620E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2BAC"/>
  </w:style>
  <w:style w:type="character" w:customStyle="1" w:styleId="FootnoteTextChar">
    <w:name w:val="Footnote Text Char"/>
    <w:basedOn w:val="DefaultParagraphFont"/>
    <w:link w:val="FootnoteText"/>
    <w:uiPriority w:val="99"/>
    <w:rsid w:val="00592BAC"/>
  </w:style>
  <w:style w:type="character" w:styleId="FootnoteReference">
    <w:name w:val="footnote reference"/>
    <w:basedOn w:val="DefaultParagraphFont"/>
    <w:uiPriority w:val="99"/>
    <w:unhideWhenUsed/>
    <w:rsid w:val="00592BAC"/>
    <w:rPr>
      <w:vertAlign w:val="superscript"/>
    </w:rPr>
  </w:style>
  <w:style w:type="paragraph" w:styleId="Footer">
    <w:name w:val="footer"/>
    <w:basedOn w:val="Normal"/>
    <w:link w:val="FooterChar"/>
    <w:uiPriority w:val="99"/>
    <w:unhideWhenUsed/>
    <w:rsid w:val="009849AD"/>
    <w:pPr>
      <w:tabs>
        <w:tab w:val="center" w:pos="4320"/>
        <w:tab w:val="right" w:pos="8640"/>
      </w:tabs>
    </w:pPr>
  </w:style>
  <w:style w:type="character" w:customStyle="1" w:styleId="FooterChar">
    <w:name w:val="Footer Char"/>
    <w:basedOn w:val="DefaultParagraphFont"/>
    <w:link w:val="Footer"/>
    <w:uiPriority w:val="99"/>
    <w:rsid w:val="009849AD"/>
  </w:style>
  <w:style w:type="character" w:styleId="PageNumber">
    <w:name w:val="page number"/>
    <w:basedOn w:val="DefaultParagraphFont"/>
    <w:uiPriority w:val="99"/>
    <w:semiHidden/>
    <w:unhideWhenUsed/>
    <w:rsid w:val="009849AD"/>
  </w:style>
  <w:style w:type="paragraph" w:styleId="NormalWeb">
    <w:name w:val="Normal (Web)"/>
    <w:basedOn w:val="Normal"/>
    <w:uiPriority w:val="99"/>
    <w:unhideWhenUsed/>
    <w:rsid w:val="00C71FE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9E5CE2"/>
    <w:rPr>
      <w:sz w:val="18"/>
      <w:szCs w:val="18"/>
    </w:rPr>
  </w:style>
  <w:style w:type="paragraph" w:styleId="CommentText">
    <w:name w:val="annotation text"/>
    <w:basedOn w:val="Normal"/>
    <w:link w:val="CommentTextChar"/>
    <w:uiPriority w:val="99"/>
    <w:semiHidden/>
    <w:unhideWhenUsed/>
    <w:rsid w:val="009E5CE2"/>
  </w:style>
  <w:style w:type="character" w:customStyle="1" w:styleId="CommentTextChar">
    <w:name w:val="Comment Text Char"/>
    <w:basedOn w:val="DefaultParagraphFont"/>
    <w:link w:val="CommentText"/>
    <w:uiPriority w:val="99"/>
    <w:semiHidden/>
    <w:rsid w:val="009E5CE2"/>
  </w:style>
  <w:style w:type="paragraph" w:styleId="CommentSubject">
    <w:name w:val="annotation subject"/>
    <w:basedOn w:val="CommentText"/>
    <w:next w:val="CommentText"/>
    <w:link w:val="CommentSubjectChar"/>
    <w:uiPriority w:val="99"/>
    <w:semiHidden/>
    <w:unhideWhenUsed/>
    <w:rsid w:val="009E5CE2"/>
    <w:rPr>
      <w:b/>
      <w:bCs/>
      <w:sz w:val="20"/>
      <w:szCs w:val="20"/>
    </w:rPr>
  </w:style>
  <w:style w:type="character" w:customStyle="1" w:styleId="CommentSubjectChar">
    <w:name w:val="Comment Subject Char"/>
    <w:basedOn w:val="CommentTextChar"/>
    <w:link w:val="CommentSubject"/>
    <w:uiPriority w:val="99"/>
    <w:semiHidden/>
    <w:rsid w:val="009E5CE2"/>
    <w:rPr>
      <w:b/>
      <w:bCs/>
      <w:sz w:val="20"/>
      <w:szCs w:val="20"/>
    </w:rPr>
  </w:style>
  <w:style w:type="paragraph" w:styleId="BalloonText">
    <w:name w:val="Balloon Text"/>
    <w:basedOn w:val="Normal"/>
    <w:link w:val="BalloonTextChar"/>
    <w:uiPriority w:val="99"/>
    <w:semiHidden/>
    <w:unhideWhenUsed/>
    <w:rsid w:val="009E5C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CE2"/>
    <w:rPr>
      <w:rFonts w:ascii="Lucida Grande" w:hAnsi="Lucida Grande" w:cs="Lucida Grande"/>
      <w:sz w:val="18"/>
      <w:szCs w:val="18"/>
    </w:rPr>
  </w:style>
  <w:style w:type="paragraph" w:styleId="Header">
    <w:name w:val="header"/>
    <w:basedOn w:val="Normal"/>
    <w:link w:val="HeaderChar"/>
    <w:uiPriority w:val="99"/>
    <w:unhideWhenUsed/>
    <w:rsid w:val="00B5362D"/>
    <w:pPr>
      <w:tabs>
        <w:tab w:val="center" w:pos="4320"/>
        <w:tab w:val="right" w:pos="8640"/>
      </w:tabs>
    </w:pPr>
  </w:style>
  <w:style w:type="character" w:customStyle="1" w:styleId="HeaderChar">
    <w:name w:val="Header Char"/>
    <w:basedOn w:val="DefaultParagraphFont"/>
    <w:link w:val="Header"/>
    <w:uiPriority w:val="99"/>
    <w:rsid w:val="00B536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2BAC"/>
  </w:style>
  <w:style w:type="character" w:customStyle="1" w:styleId="FootnoteTextChar">
    <w:name w:val="Footnote Text Char"/>
    <w:basedOn w:val="DefaultParagraphFont"/>
    <w:link w:val="FootnoteText"/>
    <w:uiPriority w:val="99"/>
    <w:rsid w:val="00592BAC"/>
  </w:style>
  <w:style w:type="character" w:styleId="FootnoteReference">
    <w:name w:val="footnote reference"/>
    <w:basedOn w:val="DefaultParagraphFont"/>
    <w:uiPriority w:val="99"/>
    <w:unhideWhenUsed/>
    <w:rsid w:val="00592BAC"/>
    <w:rPr>
      <w:vertAlign w:val="superscript"/>
    </w:rPr>
  </w:style>
  <w:style w:type="paragraph" w:styleId="Footer">
    <w:name w:val="footer"/>
    <w:basedOn w:val="Normal"/>
    <w:link w:val="FooterChar"/>
    <w:uiPriority w:val="99"/>
    <w:unhideWhenUsed/>
    <w:rsid w:val="009849AD"/>
    <w:pPr>
      <w:tabs>
        <w:tab w:val="center" w:pos="4320"/>
        <w:tab w:val="right" w:pos="8640"/>
      </w:tabs>
    </w:pPr>
  </w:style>
  <w:style w:type="character" w:customStyle="1" w:styleId="FooterChar">
    <w:name w:val="Footer Char"/>
    <w:basedOn w:val="DefaultParagraphFont"/>
    <w:link w:val="Footer"/>
    <w:uiPriority w:val="99"/>
    <w:rsid w:val="009849AD"/>
  </w:style>
  <w:style w:type="character" w:styleId="PageNumber">
    <w:name w:val="page number"/>
    <w:basedOn w:val="DefaultParagraphFont"/>
    <w:uiPriority w:val="99"/>
    <w:semiHidden/>
    <w:unhideWhenUsed/>
    <w:rsid w:val="009849AD"/>
  </w:style>
  <w:style w:type="paragraph" w:styleId="NormalWeb">
    <w:name w:val="Normal (Web)"/>
    <w:basedOn w:val="Normal"/>
    <w:uiPriority w:val="99"/>
    <w:unhideWhenUsed/>
    <w:rsid w:val="00C71FE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9E5CE2"/>
    <w:rPr>
      <w:sz w:val="18"/>
      <w:szCs w:val="18"/>
    </w:rPr>
  </w:style>
  <w:style w:type="paragraph" w:styleId="CommentText">
    <w:name w:val="annotation text"/>
    <w:basedOn w:val="Normal"/>
    <w:link w:val="CommentTextChar"/>
    <w:uiPriority w:val="99"/>
    <w:semiHidden/>
    <w:unhideWhenUsed/>
    <w:rsid w:val="009E5CE2"/>
  </w:style>
  <w:style w:type="character" w:customStyle="1" w:styleId="CommentTextChar">
    <w:name w:val="Comment Text Char"/>
    <w:basedOn w:val="DefaultParagraphFont"/>
    <w:link w:val="CommentText"/>
    <w:uiPriority w:val="99"/>
    <w:semiHidden/>
    <w:rsid w:val="009E5CE2"/>
  </w:style>
  <w:style w:type="paragraph" w:styleId="CommentSubject">
    <w:name w:val="annotation subject"/>
    <w:basedOn w:val="CommentText"/>
    <w:next w:val="CommentText"/>
    <w:link w:val="CommentSubjectChar"/>
    <w:uiPriority w:val="99"/>
    <w:semiHidden/>
    <w:unhideWhenUsed/>
    <w:rsid w:val="009E5CE2"/>
    <w:rPr>
      <w:b/>
      <w:bCs/>
      <w:sz w:val="20"/>
      <w:szCs w:val="20"/>
    </w:rPr>
  </w:style>
  <w:style w:type="character" w:customStyle="1" w:styleId="CommentSubjectChar">
    <w:name w:val="Comment Subject Char"/>
    <w:basedOn w:val="CommentTextChar"/>
    <w:link w:val="CommentSubject"/>
    <w:uiPriority w:val="99"/>
    <w:semiHidden/>
    <w:rsid w:val="009E5CE2"/>
    <w:rPr>
      <w:b/>
      <w:bCs/>
      <w:sz w:val="20"/>
      <w:szCs w:val="20"/>
    </w:rPr>
  </w:style>
  <w:style w:type="paragraph" w:styleId="BalloonText">
    <w:name w:val="Balloon Text"/>
    <w:basedOn w:val="Normal"/>
    <w:link w:val="BalloonTextChar"/>
    <w:uiPriority w:val="99"/>
    <w:semiHidden/>
    <w:unhideWhenUsed/>
    <w:rsid w:val="009E5C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CE2"/>
    <w:rPr>
      <w:rFonts w:ascii="Lucida Grande" w:hAnsi="Lucida Grande" w:cs="Lucida Grande"/>
      <w:sz w:val="18"/>
      <w:szCs w:val="18"/>
    </w:rPr>
  </w:style>
  <w:style w:type="paragraph" w:styleId="Header">
    <w:name w:val="header"/>
    <w:basedOn w:val="Normal"/>
    <w:link w:val="HeaderChar"/>
    <w:uiPriority w:val="99"/>
    <w:unhideWhenUsed/>
    <w:rsid w:val="00B5362D"/>
    <w:pPr>
      <w:tabs>
        <w:tab w:val="center" w:pos="4320"/>
        <w:tab w:val="right" w:pos="8640"/>
      </w:tabs>
    </w:pPr>
  </w:style>
  <w:style w:type="character" w:customStyle="1" w:styleId="HeaderChar">
    <w:name w:val="Header Char"/>
    <w:basedOn w:val="DefaultParagraphFont"/>
    <w:link w:val="Header"/>
    <w:uiPriority w:val="99"/>
    <w:rsid w:val="00B53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B270A-E5BF-1C4F-A719-D861CB3E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33</Pages>
  <Words>9215</Words>
  <Characters>52529</Characters>
  <Application>Microsoft Macintosh Word</Application>
  <DocSecurity>0</DocSecurity>
  <Lines>437</Lines>
  <Paragraphs>123</Paragraphs>
  <ScaleCrop>false</ScaleCrop>
  <Company>Northwestern University</Company>
  <LinksUpToDate>false</LinksUpToDate>
  <CharactersWithSpaces>61621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Leonard</dc:creator>
  <cp:keywords/>
  <dc:description/>
  <cp:lastModifiedBy>Nick Leonard</cp:lastModifiedBy>
  <cp:revision>4</cp:revision>
  <cp:lastPrinted>2017-02-27T05:49:00Z</cp:lastPrinted>
  <dcterms:created xsi:type="dcterms:W3CDTF">2017-02-27T05:49:00Z</dcterms:created>
  <dcterms:modified xsi:type="dcterms:W3CDTF">2017-02-27T06:08:00Z</dcterms:modified>
</cp:coreProperties>
</file>