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615F" w14:textId="77777777" w:rsidR="00646D78" w:rsidRDefault="00646D78" w:rsidP="00646D78">
      <w:pPr>
        <w:spacing w:line="100" w:lineRule="atLeast"/>
      </w:pPr>
      <w:r>
        <w:rPr>
          <w:rFonts w:ascii="Calibri" w:hAnsi="Calibri"/>
          <w:b/>
          <w:bCs/>
          <w:sz w:val="22"/>
          <w:szCs w:val="22"/>
        </w:rPr>
        <w:t xml:space="preserve">TCSS 462/562: (Software Engineering for)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School of Engineering and Technology</w:t>
      </w:r>
    </w:p>
    <w:p w14:paraId="4B0225CB" w14:textId="77777777" w:rsidR="00646D78" w:rsidRDefault="00646D78" w:rsidP="00646D78">
      <w:pPr>
        <w:spacing w:line="100" w:lineRule="atLeast"/>
      </w:pPr>
      <w:r>
        <w:rPr>
          <w:rFonts w:ascii="Calibri" w:hAnsi="Calibri"/>
          <w:b/>
          <w:bCs/>
          <w:sz w:val="22"/>
          <w:szCs w:val="22"/>
        </w:rPr>
        <w:t>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University of Washington – Tacoma</w:t>
      </w:r>
    </w:p>
    <w:p w14:paraId="2C70C400" w14:textId="7555E099" w:rsidR="00646D78" w:rsidRDefault="00646D78" w:rsidP="00646D78">
      <w:pPr>
        <w:spacing w:line="100" w:lineRule="atLeast"/>
      </w:pPr>
      <w:r>
        <w:rPr>
          <w:rFonts w:ascii="Calibri" w:hAnsi="Calibri"/>
          <w:sz w:val="22"/>
          <w:szCs w:val="22"/>
        </w:rPr>
        <w:t>Fall 202</w:t>
      </w:r>
      <w:r w:rsidR="00E23C77">
        <w:rPr>
          <w:rFonts w:ascii="Calibri" w:hAnsi="Calibri"/>
          <w:sz w:val="22"/>
          <w:szCs w:val="22"/>
        </w:rPr>
        <w:t>3</w:t>
      </w:r>
      <w:r>
        <w:rPr>
          <w:rFonts w:ascii="Calibri" w:hAnsi="Calibri"/>
          <w:sz w:val="22"/>
          <w:szCs w:val="22"/>
        </w:rPr>
        <w:tab/>
      </w:r>
      <w:r>
        <w:t xml:space="preserve"> </w:t>
      </w:r>
    </w:p>
    <w:p w14:paraId="2ABD96A9" w14:textId="77777777" w:rsidR="00F0338E" w:rsidRDefault="00F0338E">
      <w:pPr>
        <w:spacing w:line="100" w:lineRule="atLeast"/>
      </w:pPr>
    </w:p>
    <w:p w14:paraId="46499BF3" w14:textId="11B34476" w:rsidR="00F0338E" w:rsidRDefault="00E908C0">
      <w:pPr>
        <w:spacing w:line="100" w:lineRule="atLeast"/>
        <w:jc w:val="center"/>
      </w:pPr>
      <w:r>
        <w:rPr>
          <w:rFonts w:ascii="Calibri" w:hAnsi="Calibri"/>
          <w:b/>
          <w:bCs/>
          <w:sz w:val="26"/>
          <w:szCs w:val="26"/>
        </w:rPr>
        <w:t xml:space="preserve">Tutorial </w:t>
      </w:r>
      <w:r w:rsidR="00E23C77">
        <w:rPr>
          <w:rFonts w:ascii="Calibri" w:hAnsi="Calibri"/>
          <w:b/>
          <w:bCs/>
          <w:sz w:val="26"/>
          <w:szCs w:val="26"/>
        </w:rPr>
        <w:t>8</w:t>
      </w:r>
      <w:r>
        <w:rPr>
          <w:rFonts w:ascii="Calibri" w:hAnsi="Calibri"/>
          <w:b/>
          <w:bCs/>
          <w:sz w:val="26"/>
          <w:szCs w:val="26"/>
        </w:rPr>
        <w:t xml:space="preserve"> – Introduction to Lambda IV:</w:t>
      </w:r>
      <w:r>
        <w:rPr>
          <w:rFonts w:ascii="Calibri" w:hAnsi="Calibri"/>
          <w:b/>
          <w:bCs/>
          <w:sz w:val="26"/>
          <w:szCs w:val="26"/>
        </w:rPr>
        <w:br/>
        <w:t>AWS Step Functions, AWS SQS</w:t>
      </w:r>
      <w:r>
        <w:rPr>
          <w:rFonts w:ascii="Calibri" w:hAnsi="Calibri"/>
          <w:b/>
          <w:bCs/>
          <w:sz w:val="28"/>
          <w:szCs w:val="28"/>
        </w:rPr>
        <w:br/>
      </w:r>
      <w:r>
        <w:rPr>
          <w:rFonts w:ascii="Calibri" w:hAnsi="Calibri"/>
          <w:b/>
          <w:bCs/>
          <w:sz w:val="28"/>
          <w:szCs w:val="28"/>
        </w:rPr>
        <w:br/>
      </w:r>
      <w:r>
        <w:rPr>
          <w:rFonts w:ascii="Calibri" w:hAnsi="Calibri"/>
          <w:i/>
          <w:iCs/>
          <w:sz w:val="20"/>
          <w:szCs w:val="20"/>
        </w:rPr>
        <w:t xml:space="preserve">Disclaimer: Subject to updates as corrections are </w:t>
      </w:r>
      <w:proofErr w:type="gramStart"/>
      <w:r>
        <w:rPr>
          <w:rFonts w:ascii="Calibri" w:hAnsi="Calibri"/>
          <w:i/>
          <w:iCs/>
          <w:sz w:val="20"/>
          <w:szCs w:val="20"/>
        </w:rPr>
        <w:t>found</w:t>
      </w:r>
      <w:proofErr w:type="gramEnd"/>
    </w:p>
    <w:p w14:paraId="10F088DB" w14:textId="77777777" w:rsidR="00F0338E" w:rsidRDefault="00E908C0">
      <w:pPr>
        <w:spacing w:line="100" w:lineRule="atLeast"/>
        <w:jc w:val="center"/>
        <w:rPr>
          <w:rFonts w:ascii="Calibri" w:hAnsi="Calibri"/>
          <w:sz w:val="22"/>
          <w:szCs w:val="22"/>
        </w:rPr>
      </w:pPr>
      <w:r>
        <w:rPr>
          <w:rFonts w:ascii="Calibri" w:hAnsi="Calibri"/>
          <w:sz w:val="22"/>
          <w:szCs w:val="22"/>
        </w:rPr>
        <w:t>Version 0.10</w:t>
      </w:r>
    </w:p>
    <w:p w14:paraId="76BEE949" w14:textId="77777777" w:rsidR="00F0338E" w:rsidRDefault="00F0338E">
      <w:pPr>
        <w:spacing w:line="100" w:lineRule="atLeast"/>
        <w:jc w:val="center"/>
        <w:rPr>
          <w:rFonts w:ascii="Calibri" w:hAnsi="Calibri"/>
        </w:rPr>
      </w:pPr>
    </w:p>
    <w:p w14:paraId="15088A69" w14:textId="60D16224" w:rsidR="00F0338E" w:rsidRDefault="00E908C0">
      <w:pPr>
        <w:spacing w:line="100" w:lineRule="atLeast"/>
        <w:jc w:val="both"/>
        <w:rPr>
          <w:rFonts w:ascii="Calibri" w:hAnsi="Calibri"/>
          <w:sz w:val="22"/>
          <w:szCs w:val="22"/>
        </w:rPr>
      </w:pPr>
      <w:r>
        <w:rPr>
          <w:rFonts w:ascii="Calibri" w:hAnsi="Calibri"/>
          <w:sz w:val="22"/>
          <w:szCs w:val="22"/>
        </w:rPr>
        <w:t xml:space="preserve">The purpose of this tutorial is to introduce the use of AWS Step Functions to instrument control </w:t>
      </w:r>
      <w:r w:rsidR="000E25B0">
        <w:rPr>
          <w:rFonts w:ascii="Calibri" w:hAnsi="Calibri"/>
          <w:sz w:val="22"/>
          <w:szCs w:val="22"/>
        </w:rPr>
        <w:t xml:space="preserve">flow </w:t>
      </w:r>
      <w:r>
        <w:rPr>
          <w:rFonts w:ascii="Calibri" w:hAnsi="Calibri"/>
          <w:sz w:val="22"/>
          <w:szCs w:val="22"/>
        </w:rPr>
        <w:t xml:space="preserve">for multi-function serverless applications. The tutorial also provides a brief introduction to the Simple Queue Service (SQS). </w:t>
      </w:r>
    </w:p>
    <w:p w14:paraId="03B29F69" w14:textId="77777777" w:rsidR="00F0338E" w:rsidRDefault="00F0338E">
      <w:pPr>
        <w:spacing w:line="100" w:lineRule="atLeast"/>
        <w:jc w:val="both"/>
        <w:rPr>
          <w:rFonts w:ascii="Calibri" w:hAnsi="Calibri"/>
          <w:sz w:val="22"/>
          <w:szCs w:val="22"/>
        </w:rPr>
      </w:pPr>
    </w:p>
    <w:p w14:paraId="769A3AA2" w14:textId="2C69786B" w:rsidR="00F0338E" w:rsidRDefault="00E908C0">
      <w:pPr>
        <w:spacing w:line="100" w:lineRule="atLeast"/>
        <w:jc w:val="both"/>
        <w:rPr>
          <w:rFonts w:ascii="Calibri" w:hAnsi="Calibri"/>
          <w:sz w:val="22"/>
          <w:szCs w:val="22"/>
        </w:rPr>
      </w:pPr>
      <w:r>
        <w:rPr>
          <w:rFonts w:ascii="Calibri" w:hAnsi="Calibri"/>
          <w:sz w:val="22"/>
          <w:szCs w:val="22"/>
        </w:rPr>
        <w:t xml:space="preserve">AWS </w:t>
      </w:r>
      <w:r w:rsidR="000E25B0">
        <w:rPr>
          <w:rFonts w:ascii="Calibri" w:hAnsi="Calibri"/>
          <w:sz w:val="22"/>
          <w:szCs w:val="22"/>
        </w:rPr>
        <w:t>Step</w:t>
      </w:r>
      <w:r>
        <w:rPr>
          <w:rFonts w:ascii="Calibri" w:hAnsi="Calibri"/>
          <w:sz w:val="22"/>
          <w:szCs w:val="22"/>
        </w:rPr>
        <w:t xml:space="preserve"> </w:t>
      </w:r>
      <w:r w:rsidR="000E25B0">
        <w:rPr>
          <w:rFonts w:ascii="Calibri" w:hAnsi="Calibri"/>
          <w:sz w:val="22"/>
          <w:szCs w:val="22"/>
        </w:rPr>
        <w:t>Functions support defining</w:t>
      </w:r>
      <w:r>
        <w:rPr>
          <w:rFonts w:ascii="Calibri" w:hAnsi="Calibri"/>
          <w:sz w:val="22"/>
          <w:szCs w:val="22"/>
        </w:rPr>
        <w:t xml:space="preserve"> state machines </w:t>
      </w:r>
      <w:r w:rsidR="000E25B0">
        <w:rPr>
          <w:rFonts w:ascii="Calibri" w:hAnsi="Calibri"/>
          <w:sz w:val="22"/>
          <w:szCs w:val="22"/>
        </w:rPr>
        <w:t xml:space="preserve">to specify </w:t>
      </w:r>
      <w:r>
        <w:rPr>
          <w:rFonts w:ascii="Calibri" w:hAnsi="Calibri"/>
          <w:sz w:val="22"/>
          <w:szCs w:val="22"/>
        </w:rPr>
        <w:t xml:space="preserve">the </w:t>
      </w:r>
      <w:r w:rsidR="000E25B0">
        <w:rPr>
          <w:rFonts w:ascii="Calibri" w:hAnsi="Calibri"/>
          <w:sz w:val="22"/>
          <w:szCs w:val="22"/>
        </w:rPr>
        <w:t xml:space="preserve">serverless application control </w:t>
      </w:r>
      <w:r>
        <w:rPr>
          <w:rFonts w:ascii="Calibri" w:hAnsi="Calibri"/>
          <w:sz w:val="22"/>
          <w:szCs w:val="22"/>
        </w:rPr>
        <w:t xml:space="preserve">flow for a serverless application.  Using AWS step functions, control </w:t>
      </w:r>
      <w:r w:rsidR="000E25B0">
        <w:rPr>
          <w:rFonts w:ascii="Calibri" w:hAnsi="Calibri"/>
          <w:sz w:val="22"/>
          <w:szCs w:val="22"/>
        </w:rPr>
        <w:t xml:space="preserve">flow </w:t>
      </w:r>
      <w:r>
        <w:rPr>
          <w:rFonts w:ascii="Calibri" w:hAnsi="Calibri"/>
          <w:sz w:val="22"/>
          <w:szCs w:val="22"/>
        </w:rPr>
        <w:t xml:space="preserve">is implemented on the cloud-provider’s side.  The client </w:t>
      </w:r>
      <w:r w:rsidR="000E25B0">
        <w:rPr>
          <w:rFonts w:ascii="Calibri" w:hAnsi="Calibri"/>
          <w:sz w:val="22"/>
          <w:szCs w:val="22"/>
        </w:rPr>
        <w:t xml:space="preserve">only </w:t>
      </w:r>
      <w:r>
        <w:rPr>
          <w:rFonts w:ascii="Calibri" w:hAnsi="Calibri"/>
          <w:sz w:val="22"/>
          <w:szCs w:val="22"/>
        </w:rPr>
        <w:t>need</w:t>
      </w:r>
      <w:r w:rsidR="000E25B0">
        <w:rPr>
          <w:rFonts w:ascii="Calibri" w:hAnsi="Calibri"/>
          <w:sz w:val="22"/>
          <w:szCs w:val="22"/>
        </w:rPr>
        <w:t>s</w:t>
      </w:r>
      <w:r>
        <w:rPr>
          <w:rFonts w:ascii="Calibri" w:hAnsi="Calibri"/>
          <w:sz w:val="22"/>
          <w:szCs w:val="22"/>
        </w:rPr>
        <w:t xml:space="preserve"> </w:t>
      </w:r>
      <w:r w:rsidR="000E25B0">
        <w:rPr>
          <w:rFonts w:ascii="Calibri" w:hAnsi="Calibri"/>
          <w:sz w:val="22"/>
          <w:szCs w:val="22"/>
        </w:rPr>
        <w:t xml:space="preserve">to </w:t>
      </w:r>
      <w:r>
        <w:rPr>
          <w:rFonts w:ascii="Calibri" w:hAnsi="Calibri"/>
          <w:sz w:val="22"/>
          <w:szCs w:val="22"/>
        </w:rPr>
        <w:t>call the state machine to execute a workflow of functions.  For this tutorial, we will connect the Encode and Decode Lambda functions</w:t>
      </w:r>
      <w:r w:rsidR="000E25B0">
        <w:rPr>
          <w:rFonts w:ascii="Calibri" w:hAnsi="Calibri"/>
          <w:sz w:val="22"/>
          <w:szCs w:val="22"/>
        </w:rPr>
        <w:t xml:space="preserve"> </w:t>
      </w:r>
      <w:r>
        <w:rPr>
          <w:rFonts w:ascii="Calibri" w:hAnsi="Calibri"/>
          <w:sz w:val="22"/>
          <w:szCs w:val="22"/>
        </w:rPr>
        <w:t xml:space="preserve">from Tutorial #4 </w:t>
      </w:r>
      <w:r w:rsidR="000E25B0">
        <w:rPr>
          <w:rFonts w:ascii="Calibri" w:hAnsi="Calibri"/>
          <w:sz w:val="22"/>
          <w:szCs w:val="22"/>
        </w:rPr>
        <w:t xml:space="preserve">using AWS Step Functions </w:t>
      </w:r>
      <w:r>
        <w:rPr>
          <w:rFonts w:ascii="Calibri" w:hAnsi="Calibri"/>
          <w:sz w:val="22"/>
          <w:szCs w:val="22"/>
        </w:rPr>
        <w:t>so that a message is passed into the Encode function, shifted, and then unshifted automatically by calling Decode. The AWS step function eliminates network traffic between the client and cloud server providing a speed-up.</w:t>
      </w:r>
    </w:p>
    <w:p w14:paraId="15C86199" w14:textId="77777777" w:rsidR="00F0338E" w:rsidRDefault="00F0338E">
      <w:pPr>
        <w:spacing w:line="100" w:lineRule="atLeast"/>
        <w:jc w:val="both"/>
        <w:rPr>
          <w:rFonts w:ascii="Calibri" w:hAnsi="Calibri"/>
          <w:sz w:val="22"/>
          <w:szCs w:val="22"/>
        </w:rPr>
      </w:pPr>
    </w:p>
    <w:p w14:paraId="4354F117" w14:textId="77777777" w:rsidR="00F0338E" w:rsidRDefault="00E908C0">
      <w:pPr>
        <w:spacing w:line="100" w:lineRule="atLeast"/>
        <w:jc w:val="both"/>
        <w:rPr>
          <w:rFonts w:ascii="Calibri" w:hAnsi="Calibri"/>
          <w:sz w:val="22"/>
          <w:szCs w:val="22"/>
        </w:rPr>
      </w:pPr>
      <w:r>
        <w:rPr>
          <w:rFonts w:ascii="Calibri" w:hAnsi="Calibri"/>
          <w:sz w:val="22"/>
          <w:szCs w:val="22"/>
        </w:rPr>
        <w:t>Tutorial #4 Caesar Cipher with a laptop client calling Lambda functions:</w:t>
      </w:r>
    </w:p>
    <w:p w14:paraId="2CB1D646" w14:textId="77777777" w:rsidR="00F0338E" w:rsidRDefault="00E908C0">
      <w:pPr>
        <w:spacing w:line="100" w:lineRule="atLeast"/>
        <w:jc w:val="center"/>
        <w:rPr>
          <w:rFonts w:ascii="Calibri" w:hAnsi="Calibri"/>
          <w:sz w:val="22"/>
          <w:szCs w:val="22"/>
        </w:rPr>
      </w:pPr>
      <w:r>
        <w:rPr>
          <w:noProof/>
        </w:rPr>
        <w:drawing>
          <wp:inline distT="0" distB="0" distL="0" distR="0" wp14:anchorId="6C14B984" wp14:editId="721DF4E9">
            <wp:extent cx="3544570" cy="772795"/>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tretch>
                      <a:fillRect/>
                    </a:stretch>
                  </pic:blipFill>
                  <pic:spPr bwMode="auto">
                    <a:xfrm>
                      <a:off x="0" y="0"/>
                      <a:ext cx="3544570" cy="772795"/>
                    </a:xfrm>
                    <a:prstGeom prst="rect">
                      <a:avLst/>
                    </a:prstGeom>
                  </pic:spPr>
                </pic:pic>
              </a:graphicData>
            </a:graphic>
          </wp:inline>
        </w:drawing>
      </w:r>
    </w:p>
    <w:p w14:paraId="3D7609E1" w14:textId="77777777" w:rsidR="00F0338E" w:rsidRDefault="00F0338E">
      <w:pPr>
        <w:spacing w:line="100" w:lineRule="atLeast"/>
        <w:jc w:val="both"/>
        <w:rPr>
          <w:rFonts w:ascii="Calibri" w:hAnsi="Calibri"/>
          <w:sz w:val="22"/>
          <w:szCs w:val="22"/>
        </w:rPr>
      </w:pPr>
    </w:p>
    <w:p w14:paraId="7465DD65" w14:textId="4EF57E68" w:rsidR="00F0338E" w:rsidRDefault="00E908C0">
      <w:pPr>
        <w:spacing w:line="100" w:lineRule="atLeast"/>
        <w:jc w:val="both"/>
        <w:rPr>
          <w:rFonts w:ascii="Calibri" w:hAnsi="Calibri"/>
          <w:sz w:val="22"/>
          <w:szCs w:val="22"/>
        </w:rPr>
      </w:pPr>
      <w:r>
        <w:rPr>
          <w:rFonts w:ascii="Calibri" w:hAnsi="Calibri"/>
          <w:sz w:val="22"/>
          <w:szCs w:val="22"/>
        </w:rPr>
        <w:t>Tutorial #</w:t>
      </w:r>
      <w:r w:rsidR="00883221">
        <w:rPr>
          <w:rFonts w:ascii="Calibri" w:hAnsi="Calibri"/>
          <w:sz w:val="22"/>
          <w:szCs w:val="22"/>
        </w:rPr>
        <w:t>9</w:t>
      </w:r>
      <w:r>
        <w:rPr>
          <w:rFonts w:ascii="Calibri" w:hAnsi="Calibri"/>
          <w:sz w:val="22"/>
          <w:szCs w:val="22"/>
        </w:rPr>
        <w:t xml:space="preserve"> Caesar Cipher with Step Functions client calling Lambda functions:</w:t>
      </w:r>
    </w:p>
    <w:p w14:paraId="02EB51AC" w14:textId="77777777" w:rsidR="00F0338E" w:rsidRDefault="00E908C0">
      <w:pPr>
        <w:spacing w:line="100" w:lineRule="atLeast"/>
        <w:jc w:val="center"/>
        <w:rPr>
          <w:rFonts w:ascii="Calibri" w:hAnsi="Calibri"/>
          <w:sz w:val="22"/>
          <w:szCs w:val="22"/>
        </w:rPr>
      </w:pPr>
      <w:r>
        <w:rPr>
          <w:noProof/>
        </w:rPr>
        <w:drawing>
          <wp:inline distT="0" distB="0" distL="0" distR="0" wp14:anchorId="02498782" wp14:editId="59E03940">
            <wp:extent cx="2604770" cy="854075"/>
            <wp:effectExtent l="0" t="0" r="0" b="0"/>
            <wp:docPr id="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pic:cNvPicPr>
                      <a:picLocks noChangeAspect="1" noChangeArrowheads="1"/>
                    </pic:cNvPicPr>
                  </pic:nvPicPr>
                  <pic:blipFill>
                    <a:blip r:embed="rId7"/>
                    <a:stretch>
                      <a:fillRect/>
                    </a:stretch>
                  </pic:blipFill>
                  <pic:spPr bwMode="auto">
                    <a:xfrm>
                      <a:off x="0" y="0"/>
                      <a:ext cx="2604770" cy="854075"/>
                    </a:xfrm>
                    <a:prstGeom prst="rect">
                      <a:avLst/>
                    </a:prstGeom>
                  </pic:spPr>
                </pic:pic>
              </a:graphicData>
            </a:graphic>
          </wp:inline>
        </w:drawing>
      </w:r>
    </w:p>
    <w:p w14:paraId="18A8EF34" w14:textId="77777777" w:rsidR="00F0338E" w:rsidRDefault="00F0338E">
      <w:pPr>
        <w:spacing w:line="100" w:lineRule="atLeast"/>
        <w:jc w:val="both"/>
        <w:rPr>
          <w:rFonts w:ascii="Calibri" w:hAnsi="Calibri"/>
          <w:sz w:val="22"/>
          <w:szCs w:val="22"/>
        </w:rPr>
      </w:pPr>
    </w:p>
    <w:p w14:paraId="23ED6ED1" w14:textId="77777777" w:rsidR="00F0338E" w:rsidRDefault="00E908C0">
      <w:pPr>
        <w:spacing w:line="100" w:lineRule="atLeast"/>
        <w:jc w:val="both"/>
        <w:rPr>
          <w:rFonts w:ascii="Calibri" w:hAnsi="Calibri"/>
          <w:b/>
          <w:bCs/>
          <w:sz w:val="22"/>
          <w:szCs w:val="22"/>
        </w:rPr>
      </w:pPr>
      <w:r>
        <w:rPr>
          <w:rFonts w:ascii="Calibri" w:hAnsi="Calibri"/>
          <w:b/>
          <w:bCs/>
          <w:sz w:val="22"/>
          <w:szCs w:val="22"/>
        </w:rPr>
        <w:t xml:space="preserve">1.  Update Caesar Cipher Lambda Functions </w:t>
      </w:r>
      <w:proofErr w:type="gramStart"/>
      <w:r>
        <w:rPr>
          <w:rFonts w:ascii="Calibri" w:hAnsi="Calibri"/>
          <w:b/>
          <w:bCs/>
          <w:sz w:val="22"/>
          <w:szCs w:val="22"/>
        </w:rPr>
        <w:t>For</w:t>
      </w:r>
      <w:proofErr w:type="gramEnd"/>
      <w:r>
        <w:rPr>
          <w:rFonts w:ascii="Calibri" w:hAnsi="Calibri"/>
          <w:b/>
          <w:bCs/>
          <w:sz w:val="22"/>
          <w:szCs w:val="22"/>
        </w:rPr>
        <w:t xml:space="preserve"> Use With AWS Step Functions</w:t>
      </w:r>
    </w:p>
    <w:p w14:paraId="66C118FF" w14:textId="77777777" w:rsidR="00F0338E" w:rsidRDefault="00F0338E">
      <w:pPr>
        <w:spacing w:line="100" w:lineRule="atLeast"/>
        <w:jc w:val="both"/>
        <w:rPr>
          <w:rFonts w:ascii="Calibri" w:hAnsi="Calibri"/>
          <w:sz w:val="22"/>
          <w:szCs w:val="22"/>
        </w:rPr>
      </w:pPr>
    </w:p>
    <w:p w14:paraId="18E8DD02" w14:textId="77777777" w:rsidR="00F0338E" w:rsidRDefault="00E908C0">
      <w:pPr>
        <w:spacing w:line="100" w:lineRule="atLeast"/>
        <w:jc w:val="both"/>
        <w:rPr>
          <w:rFonts w:ascii="Calibri" w:hAnsi="Calibri"/>
          <w:sz w:val="22"/>
          <w:szCs w:val="22"/>
        </w:rPr>
      </w:pPr>
      <w:r>
        <w:rPr>
          <w:rFonts w:ascii="Calibri" w:hAnsi="Calibri"/>
          <w:sz w:val="22"/>
          <w:szCs w:val="22"/>
        </w:rPr>
        <w:t>When working with AWS Step Functions, data output from one Lambda function is passed to the next Lambda function as input.  To prepare the Encode and Decode Caesar cipher functions for use in an AWS Step Functions state machine, it is necessary to change the output of the encode function to generate the key/value pairs needed by the decode function.</w:t>
      </w:r>
    </w:p>
    <w:p w14:paraId="38735E8F" w14:textId="77777777" w:rsidR="00F0338E" w:rsidRDefault="00F0338E">
      <w:pPr>
        <w:spacing w:line="100" w:lineRule="atLeast"/>
        <w:jc w:val="both"/>
        <w:rPr>
          <w:rFonts w:ascii="Calibri" w:hAnsi="Calibri"/>
          <w:sz w:val="22"/>
          <w:szCs w:val="22"/>
        </w:rPr>
      </w:pPr>
    </w:p>
    <w:p w14:paraId="3CFF5CB5" w14:textId="22981597" w:rsidR="00F0338E" w:rsidRDefault="000E25B0">
      <w:pPr>
        <w:spacing w:line="100" w:lineRule="atLeast"/>
        <w:jc w:val="both"/>
        <w:rPr>
          <w:rFonts w:ascii="Calibri" w:hAnsi="Calibri"/>
          <w:sz w:val="22"/>
          <w:szCs w:val="22"/>
        </w:rPr>
      </w:pPr>
      <w:r>
        <w:rPr>
          <w:rFonts w:ascii="Calibri" w:hAnsi="Calibri"/>
          <w:sz w:val="22"/>
          <w:szCs w:val="22"/>
        </w:rPr>
        <w:t>From Tutorial #4, m</w:t>
      </w:r>
      <w:r w:rsidR="00E908C0">
        <w:rPr>
          <w:rFonts w:ascii="Calibri" w:hAnsi="Calibri"/>
          <w:sz w:val="22"/>
          <w:szCs w:val="22"/>
        </w:rPr>
        <w:t>odify the Response.java object so that the Encode function produces the follow JSON output:</w:t>
      </w:r>
    </w:p>
    <w:p w14:paraId="3F8109C9" w14:textId="77777777" w:rsidR="000E25B0" w:rsidRDefault="000E25B0">
      <w:pPr>
        <w:spacing w:line="100" w:lineRule="atLeast"/>
        <w:jc w:val="both"/>
        <w:rPr>
          <w:rFonts w:ascii="Calibri" w:hAnsi="Calibri"/>
          <w:sz w:val="22"/>
          <w:szCs w:val="22"/>
        </w:rPr>
      </w:pPr>
    </w:p>
    <w:p w14:paraId="736F9367" w14:textId="77777777" w:rsidR="00F0338E" w:rsidRDefault="00E908C0">
      <w:pPr>
        <w:spacing w:line="100" w:lineRule="atLeast"/>
        <w:jc w:val="both"/>
        <w:rPr>
          <w:rFonts w:ascii="Calibri" w:hAnsi="Calibri"/>
          <w:sz w:val="22"/>
          <w:szCs w:val="22"/>
        </w:rPr>
      </w:pPr>
      <w:r>
        <w:rPr>
          <w:rFonts w:ascii="Calibri" w:hAnsi="Calibri"/>
          <w:sz w:val="22"/>
          <w:szCs w:val="22"/>
        </w:rPr>
        <w:t>Encode INPUT:</w:t>
      </w:r>
    </w:p>
    <w:p w14:paraId="1A76C251" w14:textId="77777777" w:rsidR="00F0338E" w:rsidRDefault="00F0338E">
      <w:pPr>
        <w:spacing w:line="100" w:lineRule="atLeast"/>
        <w:jc w:val="both"/>
        <w:rPr>
          <w:rFonts w:ascii="Calibri" w:hAnsi="Calibri"/>
          <w:b/>
          <w:bCs/>
        </w:rPr>
      </w:pPr>
    </w:p>
    <w:p w14:paraId="5909667B"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w:t>
      </w:r>
    </w:p>
    <w:p w14:paraId="58AD5A5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"msg": "</w:t>
      </w:r>
      <w:proofErr w:type="spellStart"/>
      <w:r>
        <w:rPr>
          <w:rFonts w:ascii="Courier 10 Pitch" w:hAnsi="Courier 10 Pitch"/>
          <w:b/>
          <w:bCs/>
          <w:sz w:val="20"/>
          <w:szCs w:val="20"/>
        </w:rPr>
        <w:t>ServerlessComputingWithFaaS</w:t>
      </w:r>
      <w:proofErr w:type="spellEnd"/>
      <w:r>
        <w:rPr>
          <w:rFonts w:ascii="Courier 10 Pitch" w:hAnsi="Courier 10 Pitch"/>
          <w:b/>
          <w:bCs/>
          <w:sz w:val="20"/>
          <w:szCs w:val="20"/>
        </w:rPr>
        <w:t>",</w:t>
      </w:r>
    </w:p>
    <w:p w14:paraId="0D6FBDC2"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lastRenderedPageBreak/>
        <w:t xml:space="preserve">  "shift": 22,</w:t>
      </w:r>
    </w:p>
    <w:p w14:paraId="12CF8283"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w:t>
      </w:r>
    </w:p>
    <w:p w14:paraId="3DCE968F" w14:textId="77777777" w:rsidR="00F0338E" w:rsidRDefault="00F0338E">
      <w:pPr>
        <w:spacing w:line="100" w:lineRule="atLeast"/>
        <w:jc w:val="both"/>
        <w:rPr>
          <w:rFonts w:ascii="Courier 10 Pitch" w:hAnsi="Courier 10 Pitch"/>
          <w:b/>
          <w:bCs/>
          <w:sz w:val="20"/>
          <w:szCs w:val="20"/>
        </w:rPr>
      </w:pPr>
    </w:p>
    <w:p w14:paraId="3972C3EA" w14:textId="77777777" w:rsidR="00F0338E" w:rsidRDefault="00E908C0">
      <w:pPr>
        <w:spacing w:line="100" w:lineRule="atLeast"/>
        <w:jc w:val="both"/>
        <w:rPr>
          <w:rFonts w:ascii="Calibri" w:hAnsi="Calibri"/>
          <w:sz w:val="22"/>
          <w:szCs w:val="22"/>
        </w:rPr>
      </w:pPr>
      <w:r>
        <w:rPr>
          <w:rFonts w:ascii="Calibri" w:hAnsi="Calibri"/>
          <w:sz w:val="22"/>
          <w:szCs w:val="22"/>
        </w:rPr>
        <w:t xml:space="preserve">Invoking Lambda </w:t>
      </w:r>
      <w:proofErr w:type="spellStart"/>
      <w:proofErr w:type="gramStart"/>
      <w:r>
        <w:rPr>
          <w:rFonts w:ascii="Calibri" w:hAnsi="Calibri"/>
          <w:sz w:val="22"/>
          <w:szCs w:val="22"/>
        </w:rPr>
        <w:t>function:ENCODE</w:t>
      </w:r>
      <w:proofErr w:type="spellEnd"/>
      <w:proofErr w:type="gramEnd"/>
      <w:r>
        <w:rPr>
          <w:rFonts w:ascii="Calibri" w:hAnsi="Calibri"/>
          <w:sz w:val="22"/>
          <w:szCs w:val="22"/>
        </w:rPr>
        <w:t xml:space="preserve"> using AWS CLI</w:t>
      </w:r>
    </w:p>
    <w:p w14:paraId="02D2CB4B" w14:textId="77777777" w:rsidR="00F0338E" w:rsidRDefault="00F0338E">
      <w:pPr>
        <w:spacing w:line="100" w:lineRule="atLeast"/>
        <w:jc w:val="both"/>
        <w:rPr>
          <w:rFonts w:ascii="Calibri" w:hAnsi="Calibri"/>
          <w:sz w:val="22"/>
          <w:szCs w:val="22"/>
        </w:rPr>
      </w:pPr>
    </w:p>
    <w:p w14:paraId="6BCDA335" w14:textId="77777777" w:rsidR="00F0338E" w:rsidRDefault="00E908C0">
      <w:pPr>
        <w:spacing w:line="100" w:lineRule="atLeast"/>
        <w:jc w:val="both"/>
        <w:rPr>
          <w:rFonts w:ascii="Calibri" w:hAnsi="Calibri"/>
          <w:sz w:val="22"/>
          <w:szCs w:val="22"/>
        </w:rPr>
      </w:pPr>
      <w:r>
        <w:rPr>
          <w:rFonts w:ascii="Calibri" w:hAnsi="Calibri"/>
          <w:sz w:val="22"/>
          <w:szCs w:val="22"/>
        </w:rPr>
        <w:t>real</w:t>
      </w:r>
      <w:r>
        <w:rPr>
          <w:rFonts w:ascii="Calibri" w:hAnsi="Calibri"/>
          <w:sz w:val="22"/>
          <w:szCs w:val="22"/>
        </w:rPr>
        <w:tab/>
        <w:t>0m1.004s</w:t>
      </w:r>
    </w:p>
    <w:p w14:paraId="4AFB137A" w14:textId="77777777" w:rsidR="00F0338E" w:rsidRDefault="00E908C0">
      <w:pPr>
        <w:spacing w:line="100" w:lineRule="atLeast"/>
        <w:jc w:val="both"/>
        <w:rPr>
          <w:rFonts w:ascii="Calibri" w:hAnsi="Calibri"/>
          <w:sz w:val="22"/>
          <w:szCs w:val="22"/>
        </w:rPr>
      </w:pPr>
      <w:r>
        <w:rPr>
          <w:rFonts w:ascii="Calibri" w:hAnsi="Calibri"/>
          <w:sz w:val="22"/>
          <w:szCs w:val="22"/>
        </w:rPr>
        <w:t>user</w:t>
      </w:r>
      <w:r>
        <w:rPr>
          <w:rFonts w:ascii="Calibri" w:hAnsi="Calibri"/>
          <w:sz w:val="22"/>
          <w:szCs w:val="22"/>
        </w:rPr>
        <w:tab/>
        <w:t>0m0.312s</w:t>
      </w:r>
    </w:p>
    <w:p w14:paraId="1D271D64" w14:textId="77777777" w:rsidR="00F0338E" w:rsidRDefault="00E908C0">
      <w:pPr>
        <w:spacing w:line="100" w:lineRule="atLeast"/>
        <w:jc w:val="both"/>
        <w:rPr>
          <w:rFonts w:ascii="Calibri" w:hAnsi="Calibri"/>
          <w:sz w:val="22"/>
          <w:szCs w:val="22"/>
        </w:rPr>
      </w:pPr>
      <w:r>
        <w:rPr>
          <w:rFonts w:ascii="Calibri" w:hAnsi="Calibri"/>
          <w:sz w:val="22"/>
          <w:szCs w:val="22"/>
        </w:rPr>
        <w:t>sys</w:t>
      </w:r>
      <w:r>
        <w:rPr>
          <w:rFonts w:ascii="Calibri" w:hAnsi="Calibri"/>
          <w:sz w:val="22"/>
          <w:szCs w:val="22"/>
        </w:rPr>
        <w:tab/>
        <w:t>0m0</w:t>
      </w:r>
    </w:p>
    <w:p w14:paraId="009F58A7" w14:textId="77777777" w:rsidR="00F0338E" w:rsidRDefault="00F0338E">
      <w:pPr>
        <w:spacing w:line="100" w:lineRule="atLeast"/>
        <w:jc w:val="both"/>
        <w:rPr>
          <w:rFonts w:ascii="Calibri" w:hAnsi="Calibri"/>
          <w:sz w:val="22"/>
          <w:szCs w:val="22"/>
        </w:rPr>
      </w:pPr>
    </w:p>
    <w:p w14:paraId="7C18B18A" w14:textId="77777777" w:rsidR="00F0338E" w:rsidRDefault="00E908C0">
      <w:pPr>
        <w:spacing w:line="100" w:lineRule="atLeast"/>
        <w:jc w:val="both"/>
        <w:rPr>
          <w:rFonts w:ascii="Calibri" w:hAnsi="Calibri"/>
          <w:sz w:val="22"/>
          <w:szCs w:val="22"/>
        </w:rPr>
      </w:pPr>
      <w:r>
        <w:rPr>
          <w:rFonts w:ascii="Calibri" w:hAnsi="Calibri"/>
          <w:sz w:val="22"/>
          <w:szCs w:val="22"/>
        </w:rPr>
        <w:t>Encode OUTPUT:</w:t>
      </w:r>
    </w:p>
    <w:p w14:paraId="5A600826" w14:textId="77777777" w:rsidR="00F0338E" w:rsidRDefault="00F0338E">
      <w:pPr>
        <w:spacing w:line="100" w:lineRule="atLeast"/>
        <w:jc w:val="both"/>
        <w:rPr>
          <w:rFonts w:ascii="Calibri" w:hAnsi="Calibri"/>
        </w:rPr>
      </w:pPr>
    </w:p>
    <w:p w14:paraId="31257957"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w:t>
      </w:r>
    </w:p>
    <w:p w14:paraId="05ACC8CA"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"msg": "</w:t>
      </w:r>
      <w:proofErr w:type="spellStart"/>
      <w:r>
        <w:rPr>
          <w:rFonts w:ascii="Courier 10 Pitch" w:hAnsi="Courier 10 Pitch"/>
          <w:b/>
          <w:bCs/>
          <w:sz w:val="20"/>
          <w:szCs w:val="20"/>
        </w:rPr>
        <w:t>OanranhaooYkilqpejcSepdBwwO</w:t>
      </w:r>
      <w:proofErr w:type="spellEnd"/>
      <w:r>
        <w:rPr>
          <w:rFonts w:ascii="Courier 10 Pitch" w:hAnsi="Courier 10 Pitch"/>
          <w:b/>
          <w:bCs/>
          <w:sz w:val="20"/>
          <w:szCs w:val="20"/>
        </w:rPr>
        <w:t>",</w:t>
      </w:r>
    </w:p>
    <w:p w14:paraId="509F9A1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"shift": 22,</w:t>
      </w:r>
    </w:p>
    <w:p w14:paraId="15E8353C"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decodeTime</w:t>
      </w:r>
      <w:proofErr w:type="spellEnd"/>
      <w:r>
        <w:rPr>
          <w:rFonts w:ascii="Courier 10 Pitch" w:hAnsi="Courier 10 Pitch"/>
          <w:b/>
          <w:bCs/>
          <w:sz w:val="20"/>
          <w:szCs w:val="20"/>
        </w:rPr>
        <w:t>": 0,</w:t>
      </w:r>
    </w:p>
    <w:p w14:paraId="084F0B74"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encodeTime</w:t>
      </w:r>
      <w:proofErr w:type="spellEnd"/>
      <w:r>
        <w:rPr>
          <w:rFonts w:ascii="Courier 10 Pitch" w:hAnsi="Courier 10 Pitch"/>
          <w:b/>
          <w:bCs/>
          <w:sz w:val="20"/>
          <w:szCs w:val="20"/>
        </w:rPr>
        <w:t>": 1,</w:t>
      </w:r>
    </w:p>
    <w:p w14:paraId="5B770DA6"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uuid</w:t>
      </w:r>
      <w:proofErr w:type="spellEnd"/>
      <w:r>
        <w:rPr>
          <w:rFonts w:ascii="Courier 10 Pitch" w:hAnsi="Courier 10 Pitch"/>
          <w:b/>
          <w:bCs/>
          <w:sz w:val="20"/>
          <w:szCs w:val="20"/>
        </w:rPr>
        <w:t>": "501064cc-1b1e-4f91-9ed3-d2d04b599db7",</w:t>
      </w:r>
    </w:p>
    <w:p w14:paraId="01536F1A"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"error": "",</w:t>
      </w:r>
    </w:p>
    <w:p w14:paraId="78D9EB1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vmuptime</w:t>
      </w:r>
      <w:proofErr w:type="spellEnd"/>
      <w:r>
        <w:rPr>
          <w:rFonts w:ascii="Courier 10 Pitch" w:hAnsi="Courier 10 Pitch"/>
          <w:b/>
          <w:bCs/>
          <w:sz w:val="20"/>
          <w:szCs w:val="20"/>
        </w:rPr>
        <w:t>": 1543554220,</w:t>
      </w:r>
    </w:p>
    <w:p w14:paraId="5B1CEFD4"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newcontainer</w:t>
      </w:r>
      <w:proofErr w:type="spellEnd"/>
      <w:r>
        <w:rPr>
          <w:rFonts w:ascii="Courier 10 Pitch" w:hAnsi="Courier 10 Pitch"/>
          <w:b/>
          <w:bCs/>
          <w:sz w:val="20"/>
          <w:szCs w:val="20"/>
        </w:rPr>
        <w:t>": 0</w:t>
      </w:r>
    </w:p>
    <w:p w14:paraId="002983FE"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ab/>
        <w:t>. . . (</w:t>
      </w:r>
      <w:r>
        <w:rPr>
          <w:rFonts w:ascii="Courier 10 Pitch" w:hAnsi="Courier 10 Pitch"/>
          <w:b/>
          <w:bCs/>
          <w:i/>
          <w:iCs/>
          <w:sz w:val="20"/>
          <w:szCs w:val="20"/>
        </w:rPr>
        <w:t>metrics from SAAF)</w:t>
      </w:r>
    </w:p>
    <w:p w14:paraId="53B950EF"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w:t>
      </w:r>
    </w:p>
    <w:p w14:paraId="0762BA5E" w14:textId="77777777" w:rsidR="00F0338E" w:rsidRDefault="00F0338E">
      <w:pPr>
        <w:spacing w:line="100" w:lineRule="atLeast"/>
        <w:jc w:val="both"/>
        <w:rPr>
          <w:rFonts w:ascii="Calibri" w:hAnsi="Calibri"/>
        </w:rPr>
      </w:pPr>
    </w:p>
    <w:p w14:paraId="71946C55" w14:textId="77777777" w:rsidR="00F0338E" w:rsidRDefault="00E908C0">
      <w:pPr>
        <w:spacing w:line="100" w:lineRule="atLeast"/>
        <w:jc w:val="both"/>
        <w:rPr>
          <w:rFonts w:ascii="Calibri" w:hAnsi="Calibri"/>
          <w:sz w:val="22"/>
          <w:szCs w:val="22"/>
        </w:rPr>
      </w:pPr>
      <w:r>
        <w:rPr>
          <w:rFonts w:ascii="Calibri" w:hAnsi="Calibri"/>
          <w:sz w:val="22"/>
          <w:szCs w:val="22"/>
        </w:rPr>
        <w:t>Here, the response of the encoding is returned using the “msg” key/value pair to match the input of Decode.  The “shift” is also returned so this can be passed directly to decode.</w:t>
      </w:r>
    </w:p>
    <w:p w14:paraId="660CDDF5" w14:textId="77777777" w:rsidR="00F0338E" w:rsidRDefault="00E908C0">
      <w:pPr>
        <w:spacing w:line="100" w:lineRule="atLeast"/>
        <w:jc w:val="both"/>
        <w:rPr>
          <w:rFonts w:ascii="Calibri" w:hAnsi="Calibri"/>
          <w:sz w:val="22"/>
          <w:szCs w:val="22"/>
        </w:rPr>
      </w:pPr>
      <w:r>
        <w:rPr>
          <w:rFonts w:ascii="Calibri" w:hAnsi="Calibri"/>
          <w:sz w:val="22"/>
          <w:szCs w:val="22"/>
        </w:rPr>
        <w:t>This JSON can now be passed directly to the decode Lambda function.</w:t>
      </w:r>
    </w:p>
    <w:p w14:paraId="16ABDB32" w14:textId="77777777" w:rsidR="00F0338E" w:rsidRDefault="00F0338E">
      <w:pPr>
        <w:spacing w:line="100" w:lineRule="atLeast"/>
        <w:jc w:val="both"/>
        <w:rPr>
          <w:rFonts w:ascii="Calibri" w:hAnsi="Calibri"/>
          <w:sz w:val="22"/>
          <w:szCs w:val="22"/>
        </w:rPr>
      </w:pPr>
    </w:p>
    <w:p w14:paraId="5A04C2D0" w14:textId="0D910959" w:rsidR="00F0338E" w:rsidRDefault="00E908C0">
      <w:pPr>
        <w:spacing w:line="100" w:lineRule="atLeast"/>
        <w:jc w:val="both"/>
        <w:rPr>
          <w:rFonts w:ascii="Calibri" w:hAnsi="Calibri"/>
          <w:sz w:val="22"/>
          <w:szCs w:val="22"/>
        </w:rPr>
      </w:pPr>
      <w:r>
        <w:rPr>
          <w:rFonts w:ascii="Calibri" w:hAnsi="Calibri"/>
          <w:sz w:val="22"/>
          <w:szCs w:val="22"/>
        </w:rPr>
        <w:t xml:space="preserve">Lines to add to </w:t>
      </w:r>
      <w:r w:rsidR="005F6AF9">
        <w:rPr>
          <w:rFonts w:ascii="Calibri" w:hAnsi="Calibri"/>
          <w:sz w:val="22"/>
          <w:szCs w:val="22"/>
        </w:rPr>
        <w:t xml:space="preserve">the </w:t>
      </w:r>
      <w:r>
        <w:rPr>
          <w:rFonts w:ascii="Calibri" w:hAnsi="Calibri"/>
          <w:sz w:val="22"/>
          <w:szCs w:val="22"/>
        </w:rPr>
        <w:t>bottom of</w:t>
      </w:r>
      <w:r w:rsidR="005F6AF9">
        <w:rPr>
          <w:rFonts w:ascii="Calibri" w:hAnsi="Calibri"/>
          <w:sz w:val="22"/>
          <w:szCs w:val="22"/>
        </w:rPr>
        <w:t xml:space="preserve"> the</w:t>
      </w:r>
      <w:r>
        <w:rPr>
          <w:rFonts w:ascii="Calibri" w:hAnsi="Calibri"/>
          <w:sz w:val="22"/>
          <w:szCs w:val="22"/>
        </w:rPr>
        <w:t xml:space="preserve"> Encode class </w:t>
      </w:r>
      <w:proofErr w:type="spellStart"/>
      <w:r>
        <w:rPr>
          <w:rFonts w:ascii="Calibri" w:hAnsi="Calibri"/>
          <w:sz w:val="22"/>
          <w:szCs w:val="22"/>
        </w:rPr>
        <w:t>handleRequest</w:t>
      </w:r>
      <w:proofErr w:type="spellEnd"/>
      <w:r>
        <w:rPr>
          <w:rFonts w:ascii="Calibri" w:hAnsi="Calibri"/>
          <w:sz w:val="22"/>
          <w:szCs w:val="22"/>
        </w:rPr>
        <w:t xml:space="preserve"> method:</w:t>
      </w:r>
    </w:p>
    <w:p w14:paraId="03B28181" w14:textId="77777777" w:rsidR="00F0338E" w:rsidRDefault="00F0338E">
      <w:pPr>
        <w:spacing w:line="100" w:lineRule="atLeast"/>
        <w:jc w:val="both"/>
        <w:rPr>
          <w:rFonts w:ascii="Calibri" w:hAnsi="Calibri"/>
        </w:rPr>
      </w:pPr>
    </w:p>
    <w:p w14:paraId="721EE077" w14:textId="10204598" w:rsidR="00F0338E" w:rsidRDefault="00E908C0">
      <w:pPr>
        <w:spacing w:line="100" w:lineRule="atLeast"/>
        <w:jc w:val="both"/>
        <w:rPr>
          <w:rFonts w:ascii="Courier 10 Pitch" w:hAnsi="Courier 10 Pitch"/>
          <w:b/>
          <w:bCs/>
          <w:sz w:val="22"/>
          <w:szCs w:val="22"/>
        </w:rPr>
      </w:pPr>
      <w:r>
        <w:rPr>
          <w:rFonts w:ascii="Courier 10 Pitch" w:hAnsi="Courier 10 Pitch"/>
          <w:b/>
          <w:bCs/>
          <w:sz w:val="22"/>
          <w:szCs w:val="22"/>
        </w:rPr>
        <w:t xml:space="preserve">     // Set return result in Response class, class is marshalled into JSON</w:t>
      </w:r>
    </w:p>
    <w:p w14:paraId="259634AF" w14:textId="77777777" w:rsidR="00F0338E" w:rsidRDefault="00E908C0">
      <w:pPr>
        <w:spacing w:line="100" w:lineRule="atLeast"/>
        <w:jc w:val="both"/>
        <w:rPr>
          <w:rFonts w:ascii="Courier 10 Pitch" w:hAnsi="Courier 10 Pitch"/>
          <w:b/>
          <w:bCs/>
          <w:sz w:val="22"/>
          <w:szCs w:val="22"/>
        </w:rPr>
      </w:pPr>
      <w:r>
        <w:rPr>
          <w:rFonts w:ascii="Courier 10 Pitch" w:hAnsi="Courier 10 Pitch"/>
          <w:b/>
          <w:bCs/>
          <w:sz w:val="22"/>
          <w:szCs w:val="22"/>
        </w:rPr>
        <w:t xml:space="preserve">      </w:t>
      </w:r>
      <w:proofErr w:type="spellStart"/>
      <w:proofErr w:type="gramStart"/>
      <w:r>
        <w:rPr>
          <w:rFonts w:ascii="Courier 10 Pitch" w:hAnsi="Courier 10 Pitch"/>
          <w:b/>
          <w:bCs/>
          <w:sz w:val="22"/>
          <w:szCs w:val="22"/>
        </w:rPr>
        <w:t>r.setMsg</w:t>
      </w:r>
      <w:proofErr w:type="spellEnd"/>
      <w:proofErr w:type="gramEnd"/>
      <w:r>
        <w:rPr>
          <w:rFonts w:ascii="Courier 10 Pitch" w:hAnsi="Courier 10 Pitch"/>
          <w:b/>
          <w:bCs/>
          <w:sz w:val="22"/>
          <w:szCs w:val="22"/>
        </w:rPr>
        <w:t>(msg);</w:t>
      </w:r>
    </w:p>
    <w:p w14:paraId="0E6FF65E" w14:textId="77777777" w:rsidR="00F0338E" w:rsidRDefault="00E908C0">
      <w:pPr>
        <w:spacing w:line="100" w:lineRule="atLeast"/>
        <w:jc w:val="both"/>
        <w:rPr>
          <w:rFonts w:ascii="Courier 10 Pitch" w:hAnsi="Courier 10 Pitch"/>
          <w:b/>
          <w:bCs/>
          <w:sz w:val="22"/>
          <w:szCs w:val="22"/>
        </w:rPr>
      </w:pPr>
      <w:r>
        <w:rPr>
          <w:rFonts w:ascii="Courier 10 Pitch" w:hAnsi="Courier 10 Pitch"/>
          <w:b/>
          <w:bCs/>
          <w:sz w:val="22"/>
          <w:szCs w:val="22"/>
        </w:rPr>
        <w:t xml:space="preserve">      </w:t>
      </w:r>
      <w:proofErr w:type="spellStart"/>
      <w:proofErr w:type="gramStart"/>
      <w:r>
        <w:rPr>
          <w:rFonts w:ascii="Courier 10 Pitch" w:hAnsi="Courier 10 Pitch"/>
          <w:b/>
          <w:bCs/>
          <w:sz w:val="22"/>
          <w:szCs w:val="22"/>
        </w:rPr>
        <w:t>r.setShift</w:t>
      </w:r>
      <w:proofErr w:type="spellEnd"/>
      <w:proofErr w:type="gramEnd"/>
      <w:r>
        <w:rPr>
          <w:rFonts w:ascii="Courier 10 Pitch" w:hAnsi="Courier 10 Pitch"/>
          <w:b/>
          <w:bCs/>
          <w:sz w:val="22"/>
          <w:szCs w:val="22"/>
        </w:rPr>
        <w:t>(shift);</w:t>
      </w:r>
    </w:p>
    <w:p w14:paraId="784B30FD" w14:textId="77777777" w:rsidR="00F0338E" w:rsidRDefault="00F0338E">
      <w:pPr>
        <w:spacing w:line="100" w:lineRule="atLeast"/>
        <w:jc w:val="both"/>
        <w:rPr>
          <w:rFonts w:ascii="Calibri" w:hAnsi="Calibri"/>
          <w:sz w:val="22"/>
          <w:szCs w:val="22"/>
        </w:rPr>
      </w:pPr>
    </w:p>
    <w:p w14:paraId="77A346A1" w14:textId="77777777" w:rsidR="00F0338E" w:rsidRDefault="00E908C0">
      <w:pPr>
        <w:spacing w:line="100" w:lineRule="atLeast"/>
        <w:jc w:val="both"/>
        <w:rPr>
          <w:rFonts w:ascii="Calibri" w:hAnsi="Calibri"/>
          <w:sz w:val="22"/>
          <w:szCs w:val="22"/>
        </w:rPr>
      </w:pPr>
      <w:r>
        <w:rPr>
          <w:rFonts w:ascii="Calibri" w:hAnsi="Calibri"/>
          <w:sz w:val="22"/>
          <w:szCs w:val="22"/>
        </w:rPr>
        <w:t>Lines to add to Response class:</w:t>
      </w:r>
    </w:p>
    <w:p w14:paraId="4DD97DE8" w14:textId="77777777" w:rsidR="00F0338E" w:rsidRDefault="00E908C0">
      <w:pPr>
        <w:spacing w:line="100" w:lineRule="atLeast"/>
        <w:jc w:val="both"/>
        <w:rPr>
          <w:rFonts w:ascii="Calibri" w:hAnsi="Calibri"/>
          <w:sz w:val="22"/>
          <w:szCs w:val="22"/>
        </w:rPr>
      </w:pPr>
      <w:r>
        <w:rPr>
          <w:rFonts w:ascii="Calibri" w:hAnsi="Calibri"/>
          <w:sz w:val="22"/>
          <w:szCs w:val="22"/>
        </w:rPr>
        <w:t>Here we assume that Encode and Decode are combined into a single Java project to build a single deployment JAR file for both the Encode and Decode functions:</w:t>
      </w:r>
    </w:p>
    <w:p w14:paraId="2BC00B05" w14:textId="77777777" w:rsidR="00F0338E" w:rsidRDefault="00F0338E">
      <w:pPr>
        <w:spacing w:line="100" w:lineRule="atLeast"/>
        <w:jc w:val="both"/>
        <w:rPr>
          <w:rFonts w:ascii="Calibri" w:hAnsi="Calibri"/>
          <w:sz w:val="22"/>
          <w:szCs w:val="22"/>
        </w:rPr>
      </w:pPr>
    </w:p>
    <w:p w14:paraId="01737B36"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String </w:t>
      </w:r>
      <w:proofErr w:type="gramStart"/>
      <w:r>
        <w:rPr>
          <w:rFonts w:ascii="Courier 10 Pitch" w:hAnsi="Courier 10 Pitch"/>
          <w:b/>
          <w:bCs/>
          <w:sz w:val="20"/>
          <w:szCs w:val="20"/>
        </w:rPr>
        <w:t>msg;</w:t>
      </w:r>
      <w:proofErr w:type="gramEnd"/>
    </w:p>
    <w:p w14:paraId="464A8987"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String </w:t>
      </w:r>
      <w:proofErr w:type="spellStart"/>
      <w:proofErr w:type="gramStart"/>
      <w:r>
        <w:rPr>
          <w:rFonts w:ascii="Courier 10 Pitch" w:hAnsi="Courier 10 Pitch"/>
          <w:b/>
          <w:bCs/>
          <w:sz w:val="20"/>
          <w:szCs w:val="20"/>
        </w:rPr>
        <w:t>getMsg</w:t>
      </w:r>
      <w:proofErr w:type="spellEnd"/>
      <w:r>
        <w:rPr>
          <w:rFonts w:ascii="Courier 10 Pitch" w:hAnsi="Courier 10 Pitch"/>
          <w:b/>
          <w:bCs/>
          <w:sz w:val="20"/>
          <w:szCs w:val="20"/>
        </w:rPr>
        <w:t>(</w:t>
      </w:r>
      <w:proofErr w:type="gramEnd"/>
      <w:r>
        <w:rPr>
          <w:rFonts w:ascii="Courier 10 Pitch" w:hAnsi="Courier 10 Pitch"/>
          <w:b/>
          <w:bCs/>
          <w:sz w:val="20"/>
          <w:szCs w:val="20"/>
        </w:rPr>
        <w:t>)</w:t>
      </w:r>
    </w:p>
    <w:p w14:paraId="348AE1C0"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F0362A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w:t>
      </w:r>
      <w:proofErr w:type="gramStart"/>
      <w:r>
        <w:rPr>
          <w:rFonts w:ascii="Courier 10 Pitch" w:hAnsi="Courier 10 Pitch"/>
          <w:b/>
          <w:bCs/>
          <w:sz w:val="20"/>
          <w:szCs w:val="20"/>
        </w:rPr>
        <w:t>msg;</w:t>
      </w:r>
      <w:proofErr w:type="gramEnd"/>
    </w:p>
    <w:p w14:paraId="4FECB40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6C43B93"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void </w:t>
      </w:r>
      <w:proofErr w:type="spellStart"/>
      <w:proofErr w:type="gramStart"/>
      <w:r>
        <w:rPr>
          <w:rFonts w:ascii="Courier 10 Pitch" w:hAnsi="Courier 10 Pitch"/>
          <w:b/>
          <w:bCs/>
          <w:sz w:val="20"/>
          <w:szCs w:val="20"/>
        </w:rPr>
        <w:t>setMsg</w:t>
      </w:r>
      <w:proofErr w:type="spellEnd"/>
      <w:r>
        <w:rPr>
          <w:rFonts w:ascii="Courier 10 Pitch" w:hAnsi="Courier 10 Pitch"/>
          <w:b/>
          <w:bCs/>
          <w:sz w:val="20"/>
          <w:szCs w:val="20"/>
        </w:rPr>
        <w:t>(</w:t>
      </w:r>
      <w:proofErr w:type="gramEnd"/>
      <w:r>
        <w:rPr>
          <w:rFonts w:ascii="Courier 10 Pitch" w:hAnsi="Courier 10 Pitch"/>
          <w:b/>
          <w:bCs/>
          <w:sz w:val="20"/>
          <w:szCs w:val="20"/>
        </w:rPr>
        <w:t>String msg)</w:t>
      </w:r>
    </w:p>
    <w:p w14:paraId="712E62F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1B97CBDE"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this.msg = </w:t>
      </w:r>
      <w:proofErr w:type="gramStart"/>
      <w:r>
        <w:rPr>
          <w:rFonts w:ascii="Courier 10 Pitch" w:hAnsi="Courier 10 Pitch"/>
          <w:b/>
          <w:bCs/>
          <w:sz w:val="20"/>
          <w:szCs w:val="20"/>
        </w:rPr>
        <w:t>msg;</w:t>
      </w:r>
      <w:proofErr w:type="gramEnd"/>
    </w:p>
    <w:p w14:paraId="2974BC3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7E658F80" w14:textId="77777777" w:rsidR="00F0338E" w:rsidRDefault="00F0338E">
      <w:pPr>
        <w:spacing w:line="100" w:lineRule="atLeast"/>
        <w:jc w:val="both"/>
        <w:rPr>
          <w:rFonts w:ascii="Courier 10 Pitch" w:hAnsi="Courier 10 Pitch"/>
          <w:b/>
          <w:bCs/>
          <w:sz w:val="12"/>
          <w:szCs w:val="12"/>
        </w:rPr>
      </w:pPr>
    </w:p>
    <w:p w14:paraId="193F1591"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private int </w:t>
      </w:r>
      <w:proofErr w:type="gramStart"/>
      <w:r>
        <w:rPr>
          <w:rFonts w:ascii="Courier 10 Pitch" w:hAnsi="Courier 10 Pitch"/>
          <w:b/>
          <w:bCs/>
          <w:sz w:val="20"/>
          <w:szCs w:val="20"/>
        </w:rPr>
        <w:t>shift;</w:t>
      </w:r>
      <w:proofErr w:type="gramEnd"/>
    </w:p>
    <w:p w14:paraId="242B1D17"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int </w:t>
      </w:r>
      <w:proofErr w:type="spellStart"/>
      <w:proofErr w:type="gramStart"/>
      <w:r>
        <w:rPr>
          <w:rFonts w:ascii="Courier 10 Pitch" w:hAnsi="Courier 10 Pitch"/>
          <w:b/>
          <w:bCs/>
          <w:sz w:val="20"/>
          <w:szCs w:val="20"/>
        </w:rPr>
        <w:t>getShift</w:t>
      </w:r>
      <w:proofErr w:type="spellEnd"/>
      <w:r>
        <w:rPr>
          <w:rFonts w:ascii="Courier 10 Pitch" w:hAnsi="Courier 10 Pitch"/>
          <w:b/>
          <w:bCs/>
          <w:sz w:val="20"/>
          <w:szCs w:val="20"/>
        </w:rPr>
        <w:t>(</w:t>
      </w:r>
      <w:proofErr w:type="gramEnd"/>
      <w:r>
        <w:rPr>
          <w:rFonts w:ascii="Courier 10 Pitch" w:hAnsi="Courier 10 Pitch"/>
          <w:b/>
          <w:bCs/>
          <w:sz w:val="20"/>
          <w:szCs w:val="20"/>
        </w:rPr>
        <w:t>)</w:t>
      </w:r>
    </w:p>
    <w:p w14:paraId="2507C4CA"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36152D2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w:t>
      </w:r>
      <w:proofErr w:type="gramStart"/>
      <w:r>
        <w:rPr>
          <w:rFonts w:ascii="Courier 10 Pitch" w:hAnsi="Courier 10 Pitch"/>
          <w:b/>
          <w:bCs/>
          <w:sz w:val="20"/>
          <w:szCs w:val="20"/>
        </w:rPr>
        <w:t>shift;</w:t>
      </w:r>
      <w:proofErr w:type="gramEnd"/>
    </w:p>
    <w:p w14:paraId="65724513"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6BD0D92B"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lastRenderedPageBreak/>
        <w:t xml:space="preserve">    public void </w:t>
      </w:r>
      <w:proofErr w:type="spellStart"/>
      <w:proofErr w:type="gramStart"/>
      <w:r>
        <w:rPr>
          <w:rFonts w:ascii="Courier 10 Pitch" w:hAnsi="Courier 10 Pitch"/>
          <w:b/>
          <w:bCs/>
          <w:sz w:val="20"/>
          <w:szCs w:val="20"/>
        </w:rPr>
        <w:t>setShift</w:t>
      </w:r>
      <w:proofErr w:type="spellEnd"/>
      <w:r>
        <w:rPr>
          <w:rFonts w:ascii="Courier 10 Pitch" w:hAnsi="Courier 10 Pitch"/>
          <w:b/>
          <w:bCs/>
          <w:sz w:val="20"/>
          <w:szCs w:val="20"/>
        </w:rPr>
        <w:t>(</w:t>
      </w:r>
      <w:proofErr w:type="gramEnd"/>
      <w:r>
        <w:rPr>
          <w:rFonts w:ascii="Courier 10 Pitch" w:hAnsi="Courier 10 Pitch"/>
          <w:b/>
          <w:bCs/>
          <w:sz w:val="20"/>
          <w:szCs w:val="20"/>
        </w:rPr>
        <w:t>int shift)</w:t>
      </w:r>
    </w:p>
    <w:p w14:paraId="46283CB5"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10ADCFC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proofErr w:type="gramStart"/>
      <w:r>
        <w:rPr>
          <w:rFonts w:ascii="Courier 10 Pitch" w:hAnsi="Courier 10 Pitch"/>
          <w:b/>
          <w:bCs/>
          <w:sz w:val="20"/>
          <w:szCs w:val="20"/>
        </w:rPr>
        <w:t>this.shift</w:t>
      </w:r>
      <w:proofErr w:type="spellEnd"/>
      <w:proofErr w:type="gramEnd"/>
      <w:r>
        <w:rPr>
          <w:rFonts w:ascii="Courier 10 Pitch" w:hAnsi="Courier 10 Pitch"/>
          <w:b/>
          <w:bCs/>
          <w:sz w:val="20"/>
          <w:szCs w:val="20"/>
        </w:rPr>
        <w:t xml:space="preserve"> = shift;</w:t>
      </w:r>
    </w:p>
    <w:p w14:paraId="7709184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32F62A59" w14:textId="77777777" w:rsidR="00F0338E" w:rsidRDefault="00F0338E">
      <w:pPr>
        <w:spacing w:line="100" w:lineRule="atLeast"/>
        <w:jc w:val="both"/>
        <w:rPr>
          <w:rFonts w:ascii="Courier 10 Pitch" w:hAnsi="Courier 10 Pitch"/>
          <w:b/>
          <w:bCs/>
          <w:sz w:val="12"/>
          <w:szCs w:val="12"/>
        </w:rPr>
      </w:pPr>
    </w:p>
    <w:p w14:paraId="28C3733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long </w:t>
      </w:r>
      <w:proofErr w:type="spellStart"/>
      <w:proofErr w:type="gramStart"/>
      <w:r>
        <w:rPr>
          <w:rFonts w:ascii="Courier 10 Pitch" w:hAnsi="Courier 10 Pitch"/>
          <w:b/>
          <w:bCs/>
          <w:sz w:val="20"/>
          <w:szCs w:val="20"/>
        </w:rPr>
        <w:t>decodeTime</w:t>
      </w:r>
      <w:proofErr w:type="spellEnd"/>
      <w:r>
        <w:rPr>
          <w:rFonts w:ascii="Courier 10 Pitch" w:hAnsi="Courier 10 Pitch"/>
          <w:b/>
          <w:bCs/>
          <w:sz w:val="20"/>
          <w:szCs w:val="20"/>
        </w:rPr>
        <w:t>;</w:t>
      </w:r>
      <w:proofErr w:type="gramEnd"/>
    </w:p>
    <w:p w14:paraId="6D2811D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long </w:t>
      </w:r>
      <w:proofErr w:type="spellStart"/>
      <w:proofErr w:type="gramStart"/>
      <w:r>
        <w:rPr>
          <w:rFonts w:ascii="Courier 10 Pitch" w:hAnsi="Courier 10 Pitch"/>
          <w:b/>
          <w:bCs/>
          <w:sz w:val="20"/>
          <w:szCs w:val="20"/>
        </w:rPr>
        <w:t>getDecodeTime</w:t>
      </w:r>
      <w:proofErr w:type="spellEnd"/>
      <w:r>
        <w:rPr>
          <w:rFonts w:ascii="Courier 10 Pitch" w:hAnsi="Courier 10 Pitch"/>
          <w:b/>
          <w:bCs/>
          <w:sz w:val="20"/>
          <w:szCs w:val="20"/>
        </w:rPr>
        <w:t>(</w:t>
      </w:r>
      <w:proofErr w:type="gramEnd"/>
      <w:r>
        <w:rPr>
          <w:rFonts w:ascii="Courier 10 Pitch" w:hAnsi="Courier 10 Pitch"/>
          <w:b/>
          <w:bCs/>
          <w:sz w:val="20"/>
          <w:szCs w:val="20"/>
        </w:rPr>
        <w:t>)</w:t>
      </w:r>
    </w:p>
    <w:p w14:paraId="354177E4"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2BA13960"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w:t>
      </w:r>
      <w:proofErr w:type="spellStart"/>
      <w:proofErr w:type="gramStart"/>
      <w:r>
        <w:rPr>
          <w:rFonts w:ascii="Courier 10 Pitch" w:hAnsi="Courier 10 Pitch"/>
          <w:b/>
          <w:bCs/>
          <w:sz w:val="20"/>
          <w:szCs w:val="20"/>
        </w:rPr>
        <w:t>decodeTime</w:t>
      </w:r>
      <w:proofErr w:type="spellEnd"/>
      <w:r>
        <w:rPr>
          <w:rFonts w:ascii="Courier 10 Pitch" w:hAnsi="Courier 10 Pitch"/>
          <w:b/>
          <w:bCs/>
          <w:sz w:val="20"/>
          <w:szCs w:val="20"/>
        </w:rPr>
        <w:t>;</w:t>
      </w:r>
      <w:proofErr w:type="gramEnd"/>
    </w:p>
    <w:p w14:paraId="6322DFA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BEB0A52"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void </w:t>
      </w:r>
      <w:proofErr w:type="spellStart"/>
      <w:proofErr w:type="gramStart"/>
      <w:r>
        <w:rPr>
          <w:rFonts w:ascii="Courier 10 Pitch" w:hAnsi="Courier 10 Pitch"/>
          <w:b/>
          <w:bCs/>
          <w:sz w:val="20"/>
          <w:szCs w:val="20"/>
        </w:rPr>
        <w:t>setDecodeTime</w:t>
      </w:r>
      <w:proofErr w:type="spellEnd"/>
      <w:r>
        <w:rPr>
          <w:rFonts w:ascii="Courier 10 Pitch" w:hAnsi="Courier 10 Pitch"/>
          <w:b/>
          <w:bCs/>
          <w:sz w:val="20"/>
          <w:szCs w:val="20"/>
        </w:rPr>
        <w:t>(</w:t>
      </w:r>
      <w:proofErr w:type="gramEnd"/>
      <w:r>
        <w:rPr>
          <w:rFonts w:ascii="Courier 10 Pitch" w:hAnsi="Courier 10 Pitch"/>
          <w:b/>
          <w:bCs/>
          <w:sz w:val="20"/>
          <w:szCs w:val="20"/>
        </w:rPr>
        <w:t xml:space="preserve">long </w:t>
      </w:r>
      <w:proofErr w:type="spellStart"/>
      <w:r>
        <w:rPr>
          <w:rFonts w:ascii="Courier 10 Pitch" w:hAnsi="Courier 10 Pitch"/>
          <w:b/>
          <w:bCs/>
          <w:sz w:val="20"/>
          <w:szCs w:val="20"/>
        </w:rPr>
        <w:t>decodeTime</w:t>
      </w:r>
      <w:proofErr w:type="spellEnd"/>
      <w:r>
        <w:rPr>
          <w:rFonts w:ascii="Courier 10 Pitch" w:hAnsi="Courier 10 Pitch"/>
          <w:b/>
          <w:bCs/>
          <w:sz w:val="20"/>
          <w:szCs w:val="20"/>
        </w:rPr>
        <w:t>)</w:t>
      </w:r>
    </w:p>
    <w:p w14:paraId="12F7C0E9"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5B06B4F"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proofErr w:type="gramStart"/>
      <w:r>
        <w:rPr>
          <w:rFonts w:ascii="Courier 10 Pitch" w:hAnsi="Courier 10 Pitch"/>
          <w:b/>
          <w:bCs/>
          <w:sz w:val="20"/>
          <w:szCs w:val="20"/>
        </w:rPr>
        <w:t>this.decodeTime</w:t>
      </w:r>
      <w:proofErr w:type="spellEnd"/>
      <w:proofErr w:type="gramEnd"/>
      <w:r>
        <w:rPr>
          <w:rFonts w:ascii="Courier 10 Pitch" w:hAnsi="Courier 10 Pitch"/>
          <w:b/>
          <w:bCs/>
          <w:sz w:val="20"/>
          <w:szCs w:val="20"/>
        </w:rPr>
        <w:t xml:space="preserve"> = </w:t>
      </w:r>
      <w:proofErr w:type="spellStart"/>
      <w:r>
        <w:rPr>
          <w:rFonts w:ascii="Courier 10 Pitch" w:hAnsi="Courier 10 Pitch"/>
          <w:b/>
          <w:bCs/>
          <w:sz w:val="20"/>
          <w:szCs w:val="20"/>
        </w:rPr>
        <w:t>decodeTime</w:t>
      </w:r>
      <w:proofErr w:type="spellEnd"/>
      <w:r>
        <w:rPr>
          <w:rFonts w:ascii="Courier 10 Pitch" w:hAnsi="Courier 10 Pitch"/>
          <w:b/>
          <w:bCs/>
          <w:sz w:val="20"/>
          <w:szCs w:val="20"/>
        </w:rPr>
        <w:t>;</w:t>
      </w:r>
    </w:p>
    <w:p w14:paraId="1C11862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675522F8" w14:textId="77777777" w:rsidR="00F0338E" w:rsidRDefault="00F0338E">
      <w:pPr>
        <w:spacing w:line="100" w:lineRule="atLeast"/>
        <w:jc w:val="both"/>
        <w:rPr>
          <w:rFonts w:ascii="Courier 10 Pitch" w:hAnsi="Courier 10 Pitch"/>
          <w:b/>
          <w:bCs/>
          <w:sz w:val="12"/>
          <w:szCs w:val="12"/>
        </w:rPr>
      </w:pPr>
    </w:p>
    <w:p w14:paraId="482B6DE4"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long </w:t>
      </w:r>
      <w:proofErr w:type="spellStart"/>
      <w:proofErr w:type="gramStart"/>
      <w:r>
        <w:rPr>
          <w:rFonts w:ascii="Courier 10 Pitch" w:hAnsi="Courier 10 Pitch"/>
          <w:b/>
          <w:bCs/>
          <w:sz w:val="20"/>
          <w:szCs w:val="20"/>
        </w:rPr>
        <w:t>encodeTime</w:t>
      </w:r>
      <w:proofErr w:type="spellEnd"/>
      <w:r>
        <w:rPr>
          <w:rFonts w:ascii="Courier 10 Pitch" w:hAnsi="Courier 10 Pitch"/>
          <w:b/>
          <w:bCs/>
          <w:sz w:val="20"/>
          <w:szCs w:val="20"/>
        </w:rPr>
        <w:t>;</w:t>
      </w:r>
      <w:proofErr w:type="gramEnd"/>
    </w:p>
    <w:p w14:paraId="4523AFF3"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long </w:t>
      </w:r>
      <w:proofErr w:type="spellStart"/>
      <w:proofErr w:type="gramStart"/>
      <w:r>
        <w:rPr>
          <w:rFonts w:ascii="Courier 10 Pitch" w:hAnsi="Courier 10 Pitch"/>
          <w:b/>
          <w:bCs/>
          <w:sz w:val="20"/>
          <w:szCs w:val="20"/>
        </w:rPr>
        <w:t>getEncodeTime</w:t>
      </w:r>
      <w:proofErr w:type="spellEnd"/>
      <w:r>
        <w:rPr>
          <w:rFonts w:ascii="Courier 10 Pitch" w:hAnsi="Courier 10 Pitch"/>
          <w:b/>
          <w:bCs/>
          <w:sz w:val="20"/>
          <w:szCs w:val="20"/>
        </w:rPr>
        <w:t>(</w:t>
      </w:r>
      <w:proofErr w:type="gramEnd"/>
      <w:r>
        <w:rPr>
          <w:rFonts w:ascii="Courier 10 Pitch" w:hAnsi="Courier 10 Pitch"/>
          <w:b/>
          <w:bCs/>
          <w:sz w:val="20"/>
          <w:szCs w:val="20"/>
        </w:rPr>
        <w:t>)</w:t>
      </w:r>
    </w:p>
    <w:p w14:paraId="0521DB3E"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7EE48474"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w:t>
      </w:r>
      <w:proofErr w:type="spellStart"/>
      <w:proofErr w:type="gramStart"/>
      <w:r>
        <w:rPr>
          <w:rFonts w:ascii="Courier 10 Pitch" w:hAnsi="Courier 10 Pitch"/>
          <w:b/>
          <w:bCs/>
          <w:sz w:val="20"/>
          <w:szCs w:val="20"/>
        </w:rPr>
        <w:t>encodeTime</w:t>
      </w:r>
      <w:proofErr w:type="spellEnd"/>
      <w:r>
        <w:rPr>
          <w:rFonts w:ascii="Courier 10 Pitch" w:hAnsi="Courier 10 Pitch"/>
          <w:b/>
          <w:bCs/>
          <w:sz w:val="20"/>
          <w:szCs w:val="20"/>
        </w:rPr>
        <w:t>;</w:t>
      </w:r>
      <w:proofErr w:type="gramEnd"/>
    </w:p>
    <w:p w14:paraId="1FBA596B"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4B051A56"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public void </w:t>
      </w:r>
      <w:proofErr w:type="spellStart"/>
      <w:proofErr w:type="gramStart"/>
      <w:r>
        <w:rPr>
          <w:rFonts w:ascii="Courier 10 Pitch" w:hAnsi="Courier 10 Pitch"/>
          <w:b/>
          <w:bCs/>
          <w:sz w:val="20"/>
          <w:szCs w:val="20"/>
        </w:rPr>
        <w:t>setEncodeTime</w:t>
      </w:r>
      <w:proofErr w:type="spellEnd"/>
      <w:r>
        <w:rPr>
          <w:rFonts w:ascii="Courier 10 Pitch" w:hAnsi="Courier 10 Pitch"/>
          <w:b/>
          <w:bCs/>
          <w:sz w:val="20"/>
          <w:szCs w:val="20"/>
        </w:rPr>
        <w:t>(</w:t>
      </w:r>
      <w:proofErr w:type="gramEnd"/>
      <w:r>
        <w:rPr>
          <w:rFonts w:ascii="Courier 10 Pitch" w:hAnsi="Courier 10 Pitch"/>
          <w:b/>
          <w:bCs/>
          <w:sz w:val="20"/>
          <w:szCs w:val="20"/>
        </w:rPr>
        <w:t xml:space="preserve">long </w:t>
      </w:r>
      <w:proofErr w:type="spellStart"/>
      <w:r>
        <w:rPr>
          <w:rFonts w:ascii="Courier 10 Pitch" w:hAnsi="Courier 10 Pitch"/>
          <w:b/>
          <w:bCs/>
          <w:sz w:val="20"/>
          <w:szCs w:val="20"/>
        </w:rPr>
        <w:t>encodeTime</w:t>
      </w:r>
      <w:proofErr w:type="spellEnd"/>
      <w:r>
        <w:rPr>
          <w:rFonts w:ascii="Courier 10 Pitch" w:hAnsi="Courier 10 Pitch"/>
          <w:b/>
          <w:bCs/>
          <w:sz w:val="20"/>
          <w:szCs w:val="20"/>
        </w:rPr>
        <w:t>)</w:t>
      </w:r>
    </w:p>
    <w:p w14:paraId="1DD0457D"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5A0683A2"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proofErr w:type="gramStart"/>
      <w:r>
        <w:rPr>
          <w:rFonts w:ascii="Courier 10 Pitch" w:hAnsi="Courier 10 Pitch"/>
          <w:b/>
          <w:bCs/>
          <w:sz w:val="20"/>
          <w:szCs w:val="20"/>
        </w:rPr>
        <w:t>this.encodeTime</w:t>
      </w:r>
      <w:proofErr w:type="spellEnd"/>
      <w:proofErr w:type="gramEnd"/>
      <w:r>
        <w:rPr>
          <w:rFonts w:ascii="Courier 10 Pitch" w:hAnsi="Courier 10 Pitch"/>
          <w:b/>
          <w:bCs/>
          <w:sz w:val="20"/>
          <w:szCs w:val="20"/>
        </w:rPr>
        <w:t xml:space="preserve"> = </w:t>
      </w:r>
      <w:proofErr w:type="spellStart"/>
      <w:r>
        <w:rPr>
          <w:rFonts w:ascii="Courier 10 Pitch" w:hAnsi="Courier 10 Pitch"/>
          <w:b/>
          <w:bCs/>
          <w:sz w:val="20"/>
          <w:szCs w:val="20"/>
        </w:rPr>
        <w:t>encodeTime</w:t>
      </w:r>
      <w:proofErr w:type="spellEnd"/>
      <w:r>
        <w:rPr>
          <w:rFonts w:ascii="Courier 10 Pitch" w:hAnsi="Courier 10 Pitch"/>
          <w:b/>
          <w:bCs/>
          <w:sz w:val="20"/>
          <w:szCs w:val="20"/>
        </w:rPr>
        <w:t>;</w:t>
      </w:r>
    </w:p>
    <w:p w14:paraId="46F4B2AC"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34773BA3" w14:textId="77777777" w:rsidR="00F0338E" w:rsidRDefault="00F0338E">
      <w:pPr>
        <w:spacing w:line="100" w:lineRule="atLeast"/>
        <w:jc w:val="both"/>
        <w:rPr>
          <w:rFonts w:ascii="Courier 10 Pitch" w:hAnsi="Courier 10 Pitch"/>
          <w:b/>
          <w:bCs/>
          <w:sz w:val="20"/>
          <w:szCs w:val="20"/>
        </w:rPr>
      </w:pPr>
    </w:p>
    <w:p w14:paraId="5D37BD2C" w14:textId="77777777" w:rsidR="00F0338E" w:rsidRDefault="00E908C0">
      <w:pPr>
        <w:spacing w:line="100" w:lineRule="atLeast"/>
        <w:jc w:val="both"/>
        <w:rPr>
          <w:rFonts w:ascii="Calibri" w:hAnsi="Calibri"/>
          <w:sz w:val="22"/>
          <w:szCs w:val="22"/>
        </w:rPr>
      </w:pPr>
      <w:r>
        <w:rPr>
          <w:rFonts w:ascii="Calibri" w:hAnsi="Calibri"/>
          <w:sz w:val="22"/>
          <w:szCs w:val="22"/>
        </w:rPr>
        <w:t xml:space="preserve">In addition to including message and shift, let’s also report the processing time for both the Encode and Decode Lambda functions.  This way when the two functions are composed </w:t>
      </w:r>
      <w:proofErr w:type="gramStart"/>
      <w:r>
        <w:rPr>
          <w:rFonts w:ascii="Calibri" w:hAnsi="Calibri"/>
          <w:sz w:val="22"/>
          <w:szCs w:val="22"/>
        </w:rPr>
        <w:t>together</w:t>
      </w:r>
      <w:proofErr w:type="gramEnd"/>
      <w:r>
        <w:rPr>
          <w:rFonts w:ascii="Calibri" w:hAnsi="Calibri"/>
          <w:sz w:val="22"/>
          <w:szCs w:val="22"/>
        </w:rPr>
        <w:t xml:space="preserve"> we can measure execution time of the individual Lambda functions.</w:t>
      </w:r>
    </w:p>
    <w:p w14:paraId="3E611C79" w14:textId="77777777" w:rsidR="00F0338E" w:rsidRDefault="00F0338E">
      <w:pPr>
        <w:spacing w:line="100" w:lineRule="atLeast"/>
        <w:jc w:val="both"/>
        <w:rPr>
          <w:rFonts w:ascii="Calibri" w:hAnsi="Calibri"/>
          <w:sz w:val="22"/>
          <w:szCs w:val="22"/>
        </w:rPr>
      </w:pPr>
    </w:p>
    <w:p w14:paraId="2E8E1F7B" w14:textId="77777777" w:rsidR="00F0338E" w:rsidRDefault="00E908C0">
      <w:pPr>
        <w:spacing w:line="100" w:lineRule="atLeast"/>
        <w:jc w:val="both"/>
        <w:rPr>
          <w:rFonts w:ascii="Calibri" w:hAnsi="Calibri"/>
          <w:sz w:val="22"/>
          <w:szCs w:val="22"/>
        </w:rPr>
      </w:pPr>
      <w:r>
        <w:rPr>
          <w:rFonts w:ascii="Calibri" w:hAnsi="Calibri"/>
          <w:sz w:val="22"/>
          <w:szCs w:val="22"/>
        </w:rPr>
        <w:t xml:space="preserve">The Java </w:t>
      </w:r>
      <w:proofErr w:type="spellStart"/>
      <w:r>
        <w:rPr>
          <w:rFonts w:ascii="Calibri" w:hAnsi="Calibri"/>
          <w:sz w:val="22"/>
          <w:szCs w:val="22"/>
        </w:rPr>
        <w:t>System.currentTimeMillis</w:t>
      </w:r>
      <w:proofErr w:type="spellEnd"/>
      <w:r>
        <w:rPr>
          <w:rFonts w:ascii="Calibri" w:hAnsi="Calibri"/>
          <w:sz w:val="22"/>
          <w:szCs w:val="22"/>
        </w:rPr>
        <w:t xml:space="preserve">() can be used to capture the system time before and after execution of code in the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method.</w:t>
      </w:r>
    </w:p>
    <w:p w14:paraId="1D5A7D24" w14:textId="77777777" w:rsidR="00F0338E" w:rsidRDefault="00F0338E">
      <w:pPr>
        <w:spacing w:line="100" w:lineRule="atLeast"/>
        <w:jc w:val="both"/>
        <w:rPr>
          <w:rFonts w:ascii="Calibri" w:hAnsi="Calibri"/>
          <w:sz w:val="22"/>
          <w:szCs w:val="22"/>
        </w:rPr>
      </w:pPr>
    </w:p>
    <w:p w14:paraId="337F7E2F" w14:textId="77777777" w:rsidR="00F0338E" w:rsidRDefault="00E908C0">
      <w:pPr>
        <w:spacing w:line="100" w:lineRule="atLeast"/>
        <w:jc w:val="both"/>
        <w:rPr>
          <w:rFonts w:ascii="Calibri" w:hAnsi="Calibri"/>
          <w:sz w:val="22"/>
          <w:szCs w:val="22"/>
        </w:rPr>
      </w:pPr>
      <w:r>
        <w:rPr>
          <w:rFonts w:ascii="Calibri" w:hAnsi="Calibri"/>
          <w:sz w:val="22"/>
          <w:szCs w:val="22"/>
        </w:rPr>
        <w:t xml:space="preserve">Add to the following code to the top of the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method for both Encode and Decode:</w:t>
      </w:r>
    </w:p>
    <w:p w14:paraId="3D189C14" w14:textId="77777777" w:rsidR="00F0338E" w:rsidRDefault="00F0338E">
      <w:pPr>
        <w:spacing w:line="100" w:lineRule="atLeast"/>
        <w:jc w:val="both"/>
        <w:rPr>
          <w:rFonts w:ascii="Calibri" w:hAnsi="Calibri"/>
          <w:sz w:val="22"/>
          <w:szCs w:val="22"/>
        </w:rPr>
      </w:pPr>
    </w:p>
    <w:p w14:paraId="74287E49" w14:textId="77777777" w:rsidR="00F0338E" w:rsidRDefault="00E908C0">
      <w:pPr>
        <w:spacing w:line="100" w:lineRule="atLeast"/>
        <w:jc w:val="both"/>
      </w:pPr>
      <w:r>
        <w:rPr>
          <w:rFonts w:ascii="Calibri" w:hAnsi="Calibri"/>
          <w:sz w:val="22"/>
          <w:szCs w:val="22"/>
        </w:rPr>
        <w:tab/>
      </w:r>
      <w:r>
        <w:rPr>
          <w:rFonts w:ascii="Courier 10 Pitch" w:hAnsi="Courier 10 Pitch"/>
          <w:b/>
          <w:bCs/>
          <w:sz w:val="20"/>
          <w:szCs w:val="20"/>
        </w:rPr>
        <w:t xml:space="preserve">long </w:t>
      </w:r>
      <w:proofErr w:type="spellStart"/>
      <w:r>
        <w:rPr>
          <w:rFonts w:ascii="Courier 10 Pitch" w:hAnsi="Courier 10 Pitch"/>
          <w:b/>
          <w:bCs/>
          <w:sz w:val="20"/>
          <w:szCs w:val="20"/>
        </w:rPr>
        <w:t>tStart</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System.currentTimeMillis</w:t>
      </w:r>
      <w:proofErr w:type="spellEnd"/>
      <w:r>
        <w:rPr>
          <w:rFonts w:ascii="Courier 10 Pitch" w:hAnsi="Courier 10 Pitch"/>
          <w:b/>
          <w:bCs/>
          <w:sz w:val="20"/>
          <w:szCs w:val="20"/>
        </w:rPr>
        <w:t>(</w:t>
      </w:r>
      <w:proofErr w:type="gramStart"/>
      <w:r>
        <w:rPr>
          <w:rFonts w:ascii="Courier 10 Pitch" w:hAnsi="Courier 10 Pitch"/>
          <w:b/>
          <w:bCs/>
          <w:sz w:val="20"/>
          <w:szCs w:val="20"/>
        </w:rPr>
        <w:t>);</w:t>
      </w:r>
      <w:proofErr w:type="gramEnd"/>
    </w:p>
    <w:p w14:paraId="50819A40" w14:textId="77777777" w:rsidR="00F0338E" w:rsidRDefault="00F0338E">
      <w:pPr>
        <w:spacing w:line="100" w:lineRule="atLeast"/>
        <w:jc w:val="both"/>
        <w:rPr>
          <w:rFonts w:ascii="Calibri" w:hAnsi="Calibri"/>
          <w:sz w:val="22"/>
          <w:szCs w:val="22"/>
        </w:rPr>
      </w:pPr>
    </w:p>
    <w:p w14:paraId="17075A1A" w14:textId="77777777" w:rsidR="00F0338E" w:rsidRDefault="00E908C0">
      <w:pPr>
        <w:spacing w:line="100" w:lineRule="atLeast"/>
        <w:jc w:val="both"/>
        <w:rPr>
          <w:rFonts w:ascii="Calibri" w:hAnsi="Calibri"/>
          <w:sz w:val="22"/>
          <w:szCs w:val="22"/>
        </w:rPr>
      </w:pPr>
      <w:r>
        <w:rPr>
          <w:rFonts w:ascii="Calibri" w:hAnsi="Calibri"/>
          <w:sz w:val="22"/>
          <w:szCs w:val="22"/>
        </w:rPr>
        <w:t xml:space="preserve">And then update the code at the bottom of the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method to:</w:t>
      </w:r>
    </w:p>
    <w:p w14:paraId="10184A8D" w14:textId="77777777" w:rsidR="00F0338E" w:rsidRDefault="00F0338E">
      <w:pPr>
        <w:spacing w:line="100" w:lineRule="atLeast"/>
        <w:jc w:val="both"/>
        <w:rPr>
          <w:rFonts w:ascii="Calibri" w:hAnsi="Calibri"/>
          <w:sz w:val="22"/>
          <w:szCs w:val="22"/>
        </w:rPr>
      </w:pPr>
    </w:p>
    <w:p w14:paraId="0EF0B20E"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long </w:t>
      </w:r>
      <w:proofErr w:type="spellStart"/>
      <w:r>
        <w:rPr>
          <w:rFonts w:ascii="Courier 10 Pitch" w:hAnsi="Courier 10 Pitch"/>
          <w:b/>
          <w:bCs/>
          <w:sz w:val="20"/>
          <w:szCs w:val="20"/>
        </w:rPr>
        <w:t>tEnd</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System.currentTimeMillis</w:t>
      </w:r>
      <w:proofErr w:type="spellEnd"/>
      <w:r>
        <w:rPr>
          <w:rFonts w:ascii="Courier 10 Pitch" w:hAnsi="Courier 10 Pitch"/>
          <w:b/>
          <w:bCs/>
          <w:sz w:val="20"/>
          <w:szCs w:val="20"/>
        </w:rPr>
        <w:t>(</w:t>
      </w:r>
      <w:proofErr w:type="gramStart"/>
      <w:r>
        <w:rPr>
          <w:rFonts w:ascii="Courier 10 Pitch" w:hAnsi="Courier 10 Pitch"/>
          <w:b/>
          <w:bCs/>
          <w:sz w:val="20"/>
          <w:szCs w:val="20"/>
        </w:rPr>
        <w:t>);</w:t>
      </w:r>
      <w:proofErr w:type="gramEnd"/>
    </w:p>
    <w:p w14:paraId="42EB8AB8"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roofErr w:type="spellStart"/>
      <w:proofErr w:type="gramStart"/>
      <w:r>
        <w:rPr>
          <w:rFonts w:ascii="Courier 10 Pitch" w:hAnsi="Courier 10 Pitch"/>
          <w:b/>
          <w:bCs/>
          <w:sz w:val="20"/>
          <w:szCs w:val="20"/>
        </w:rPr>
        <w:t>r.setDecodeTime</w:t>
      </w:r>
      <w:proofErr w:type="spellEnd"/>
      <w:proofErr w:type="gramEnd"/>
      <w:r>
        <w:rPr>
          <w:rFonts w:ascii="Courier 10 Pitch" w:hAnsi="Courier 10 Pitch"/>
          <w:b/>
          <w:bCs/>
          <w:sz w:val="20"/>
          <w:szCs w:val="20"/>
        </w:rPr>
        <w:t>(</w:t>
      </w:r>
      <w:proofErr w:type="spellStart"/>
      <w:r>
        <w:rPr>
          <w:rFonts w:ascii="Courier 10 Pitch" w:hAnsi="Courier 10 Pitch"/>
          <w:b/>
          <w:bCs/>
          <w:sz w:val="20"/>
          <w:szCs w:val="20"/>
        </w:rPr>
        <w:t>tEnd</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tStart</w:t>
      </w:r>
      <w:proofErr w:type="spellEnd"/>
      <w:r>
        <w:rPr>
          <w:rFonts w:ascii="Courier 10 Pitch" w:hAnsi="Courier 10 Pitch"/>
          <w:b/>
          <w:bCs/>
          <w:sz w:val="20"/>
          <w:szCs w:val="20"/>
        </w:rPr>
        <w:t>);</w:t>
      </w:r>
    </w:p>
    <w:p w14:paraId="61358132"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return </w:t>
      </w:r>
      <w:proofErr w:type="gramStart"/>
      <w:r>
        <w:rPr>
          <w:rFonts w:ascii="Courier 10 Pitch" w:hAnsi="Courier 10 Pitch"/>
          <w:b/>
          <w:bCs/>
          <w:sz w:val="20"/>
          <w:szCs w:val="20"/>
        </w:rPr>
        <w:t>r;</w:t>
      </w:r>
      <w:proofErr w:type="gramEnd"/>
    </w:p>
    <w:p w14:paraId="5CAA3886" w14:textId="77777777" w:rsidR="00F0338E" w:rsidRDefault="00E908C0">
      <w:pPr>
        <w:spacing w:line="100" w:lineRule="atLeast"/>
        <w:jc w:val="both"/>
        <w:rPr>
          <w:rFonts w:ascii="Courier 10 Pitch" w:hAnsi="Courier 10 Pitch"/>
          <w:b/>
          <w:bCs/>
          <w:sz w:val="20"/>
          <w:szCs w:val="20"/>
        </w:rPr>
      </w:pPr>
      <w:r>
        <w:rPr>
          <w:rFonts w:ascii="Courier 10 Pitch" w:hAnsi="Courier 10 Pitch"/>
          <w:b/>
          <w:bCs/>
          <w:sz w:val="20"/>
          <w:szCs w:val="20"/>
        </w:rPr>
        <w:t xml:space="preserve">    }</w:t>
      </w:r>
    </w:p>
    <w:p w14:paraId="094752F6" w14:textId="77777777" w:rsidR="00F0338E" w:rsidRDefault="00F0338E">
      <w:pPr>
        <w:spacing w:line="100" w:lineRule="atLeast"/>
        <w:jc w:val="both"/>
        <w:rPr>
          <w:rFonts w:ascii="Courier 10 Pitch" w:hAnsi="Courier 10 Pitch"/>
          <w:b/>
          <w:bCs/>
          <w:sz w:val="20"/>
          <w:szCs w:val="20"/>
        </w:rPr>
      </w:pPr>
    </w:p>
    <w:p w14:paraId="10465886" w14:textId="77777777" w:rsidR="00F0338E" w:rsidRDefault="00E908C0">
      <w:pPr>
        <w:spacing w:line="100" w:lineRule="atLeast"/>
        <w:jc w:val="both"/>
        <w:rPr>
          <w:rFonts w:ascii="Calibri" w:hAnsi="Calibri"/>
          <w:sz w:val="22"/>
          <w:szCs w:val="22"/>
        </w:rPr>
      </w:pPr>
      <w:r>
        <w:rPr>
          <w:rFonts w:ascii="Calibri" w:hAnsi="Calibri"/>
          <w:sz w:val="22"/>
          <w:szCs w:val="22"/>
        </w:rPr>
        <w:t>After making these code changes, redeploy your Encode and Decode Lambda functions.</w:t>
      </w:r>
    </w:p>
    <w:p w14:paraId="75BEC626" w14:textId="77777777" w:rsidR="00F0338E" w:rsidRDefault="00E908C0">
      <w:pPr>
        <w:spacing w:line="100" w:lineRule="atLeast"/>
        <w:jc w:val="both"/>
        <w:rPr>
          <w:rFonts w:ascii="Calibri" w:hAnsi="Calibri"/>
          <w:sz w:val="22"/>
          <w:szCs w:val="22"/>
        </w:rPr>
      </w:pPr>
      <w:r>
        <w:rPr>
          <w:rFonts w:ascii="Calibri" w:hAnsi="Calibri"/>
          <w:sz w:val="22"/>
          <w:szCs w:val="22"/>
        </w:rPr>
        <w:t>Test that changes are applied by running callservice.sh as in Tutorial #4.</w:t>
      </w:r>
    </w:p>
    <w:p w14:paraId="4E2F4666" w14:textId="77777777" w:rsidR="005F6AF9" w:rsidRDefault="005F6AF9">
      <w:pPr>
        <w:spacing w:line="100" w:lineRule="atLeast"/>
        <w:jc w:val="both"/>
        <w:rPr>
          <w:rFonts w:ascii="Calibri" w:hAnsi="Calibri"/>
          <w:sz w:val="22"/>
          <w:szCs w:val="22"/>
        </w:rPr>
      </w:pPr>
    </w:p>
    <w:p w14:paraId="71DD0C57" w14:textId="77777777" w:rsidR="00F0338E" w:rsidRDefault="00E908C0">
      <w:pPr>
        <w:spacing w:line="100" w:lineRule="atLeast"/>
        <w:jc w:val="both"/>
        <w:rPr>
          <w:rFonts w:ascii="Calibri" w:hAnsi="Calibri"/>
          <w:b/>
          <w:bCs/>
          <w:sz w:val="22"/>
          <w:szCs w:val="22"/>
        </w:rPr>
      </w:pPr>
      <w:r>
        <w:rPr>
          <w:rFonts w:ascii="Calibri" w:hAnsi="Calibri"/>
          <w:b/>
          <w:bCs/>
          <w:sz w:val="22"/>
          <w:szCs w:val="22"/>
        </w:rPr>
        <w:t>2.  Create AWS Step Functions State Machine</w:t>
      </w:r>
    </w:p>
    <w:p w14:paraId="482F68A8" w14:textId="77777777" w:rsidR="00F0338E" w:rsidRDefault="00F0338E">
      <w:pPr>
        <w:spacing w:line="100" w:lineRule="atLeast"/>
        <w:jc w:val="both"/>
        <w:rPr>
          <w:rFonts w:ascii="Calibri" w:hAnsi="Calibri"/>
          <w:sz w:val="22"/>
          <w:szCs w:val="22"/>
        </w:rPr>
      </w:pPr>
    </w:p>
    <w:p w14:paraId="5DCEC308" w14:textId="7D0FD7F7" w:rsidR="00F0338E" w:rsidRDefault="00A90391">
      <w:pPr>
        <w:spacing w:line="100" w:lineRule="atLeast"/>
        <w:jc w:val="both"/>
        <w:rPr>
          <w:rFonts w:ascii="Calibri" w:hAnsi="Calibri"/>
          <w:sz w:val="22"/>
          <w:szCs w:val="22"/>
        </w:rPr>
      </w:pPr>
      <w:r>
        <w:rPr>
          <w:rFonts w:ascii="Calibri" w:hAnsi="Calibri"/>
          <w:sz w:val="22"/>
          <w:szCs w:val="22"/>
        </w:rPr>
        <w:t xml:space="preserve">Before creating the AWS Step Functions State Machine, be sure that you already have an Encode and Decode Lambda function defined. The Encode function should accept “msg” and “shift” </w:t>
      </w:r>
      <w:proofErr w:type="gramStart"/>
      <w:r>
        <w:rPr>
          <w:rFonts w:ascii="Calibri" w:hAnsi="Calibri"/>
          <w:sz w:val="22"/>
          <w:szCs w:val="22"/>
        </w:rPr>
        <w:t>and also</w:t>
      </w:r>
      <w:proofErr w:type="gramEnd"/>
      <w:r>
        <w:rPr>
          <w:rFonts w:ascii="Calibri" w:hAnsi="Calibri"/>
          <w:sz w:val="22"/>
          <w:szCs w:val="22"/>
        </w:rPr>
        <w:t xml:space="preserve"> output these parameters. The Decode function should then accept “msg” and “shift” to reverse the Caesar cipher.  </w:t>
      </w:r>
      <w:r>
        <w:rPr>
          <w:rFonts w:ascii="Calibri" w:hAnsi="Calibri"/>
          <w:sz w:val="22"/>
          <w:szCs w:val="22"/>
        </w:rPr>
        <w:br/>
      </w:r>
      <w:r>
        <w:rPr>
          <w:rFonts w:ascii="Calibri" w:hAnsi="Calibri"/>
          <w:sz w:val="22"/>
          <w:szCs w:val="22"/>
        </w:rPr>
        <w:br/>
        <w:t>To begin, s</w:t>
      </w:r>
      <w:r w:rsidR="00E908C0">
        <w:rPr>
          <w:rFonts w:ascii="Calibri" w:hAnsi="Calibri"/>
          <w:sz w:val="22"/>
          <w:szCs w:val="22"/>
        </w:rPr>
        <w:t xml:space="preserve">earch for the “Step Functions” cloud service in the AWS Management Console.  </w:t>
      </w:r>
    </w:p>
    <w:p w14:paraId="601CE71E" w14:textId="18849E7E" w:rsidR="00F0338E" w:rsidRDefault="00E908C0">
      <w:pPr>
        <w:spacing w:line="100" w:lineRule="atLeast"/>
        <w:jc w:val="both"/>
        <w:rPr>
          <w:rFonts w:ascii="Calibri" w:hAnsi="Calibri"/>
          <w:sz w:val="22"/>
          <w:szCs w:val="22"/>
        </w:rPr>
      </w:pPr>
      <w:r>
        <w:rPr>
          <w:rFonts w:ascii="Calibri" w:hAnsi="Calibri"/>
          <w:sz w:val="22"/>
          <w:szCs w:val="22"/>
        </w:rPr>
        <w:lastRenderedPageBreak/>
        <w:t>On your first visit, a “splash” screen is shown.  Click on the “Get started” button:</w:t>
      </w:r>
    </w:p>
    <w:p w14:paraId="32C0F508" w14:textId="16D25A53" w:rsidR="00CA559F" w:rsidRDefault="00CA559F">
      <w:pPr>
        <w:spacing w:line="100" w:lineRule="atLeast"/>
        <w:jc w:val="both"/>
        <w:rPr>
          <w:rFonts w:ascii="Calibri" w:hAnsi="Calibri"/>
          <w:sz w:val="22"/>
          <w:szCs w:val="22"/>
        </w:rPr>
      </w:pPr>
    </w:p>
    <w:p w14:paraId="1EDFDE06" w14:textId="0D5544AE" w:rsidR="00CA559F" w:rsidRDefault="00CA559F" w:rsidP="00CA559F">
      <w:pPr>
        <w:spacing w:line="100" w:lineRule="atLeast"/>
        <w:jc w:val="center"/>
        <w:rPr>
          <w:rFonts w:ascii="Calibri" w:hAnsi="Calibri"/>
          <w:sz w:val="22"/>
          <w:szCs w:val="22"/>
        </w:rPr>
      </w:pPr>
      <w:r>
        <w:rPr>
          <w:noProof/>
        </w:rPr>
        <w:drawing>
          <wp:inline distT="0" distB="0" distL="0" distR="0" wp14:anchorId="1B38790A" wp14:editId="60884674">
            <wp:extent cx="2247265" cy="1180465"/>
            <wp:effectExtent l="0" t="0" r="0" b="0"/>
            <wp:docPr id="20" name="Picture 2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47265" cy="1180465"/>
                    </a:xfrm>
                    <a:prstGeom prst="rect">
                      <a:avLst/>
                    </a:prstGeom>
                  </pic:spPr>
                </pic:pic>
              </a:graphicData>
            </a:graphic>
          </wp:inline>
        </w:drawing>
      </w:r>
    </w:p>
    <w:p w14:paraId="7E9FF398" w14:textId="77777777" w:rsidR="00841D84" w:rsidRDefault="00841D84" w:rsidP="00841D84">
      <w:pPr>
        <w:spacing w:line="100" w:lineRule="atLeast"/>
        <w:ind w:left="720" w:hanging="720"/>
        <w:jc w:val="both"/>
        <w:rPr>
          <w:rFonts w:ascii="Calibri" w:hAnsi="Calibri"/>
          <w:sz w:val="22"/>
          <w:szCs w:val="22"/>
        </w:rPr>
      </w:pPr>
    </w:p>
    <w:p w14:paraId="1794E456" w14:textId="00FCD5BA" w:rsidR="00841D84" w:rsidRDefault="00CA559F" w:rsidP="00841D84">
      <w:pPr>
        <w:spacing w:line="100" w:lineRule="atLeast"/>
        <w:ind w:left="720" w:hanging="720"/>
        <w:jc w:val="both"/>
        <w:rPr>
          <w:rFonts w:ascii="Calibri" w:hAnsi="Calibri"/>
          <w:sz w:val="22"/>
          <w:szCs w:val="22"/>
        </w:rPr>
      </w:pPr>
      <w:r>
        <w:rPr>
          <w:rFonts w:ascii="Calibri" w:hAnsi="Calibri"/>
          <w:sz w:val="22"/>
          <w:szCs w:val="22"/>
        </w:rPr>
        <w:t xml:space="preserve">On the top of the screen, </w:t>
      </w:r>
      <w:r w:rsidR="00841D84">
        <w:rPr>
          <w:rFonts w:ascii="Calibri" w:hAnsi="Calibri"/>
          <w:sz w:val="22"/>
          <w:szCs w:val="22"/>
        </w:rPr>
        <w:t>select “Get started”.</w:t>
      </w:r>
    </w:p>
    <w:p w14:paraId="13E5967E" w14:textId="1EE202C9" w:rsidR="00841D84" w:rsidRDefault="00A90391" w:rsidP="00841D84">
      <w:pPr>
        <w:spacing w:line="100" w:lineRule="atLeast"/>
        <w:ind w:left="720" w:hanging="720"/>
        <w:jc w:val="both"/>
        <w:rPr>
          <w:rFonts w:ascii="Calibri" w:hAnsi="Calibri"/>
          <w:sz w:val="22"/>
          <w:szCs w:val="22"/>
        </w:rPr>
      </w:pPr>
      <w:r>
        <w:rPr>
          <w:rFonts w:ascii="Calibri" w:hAnsi="Calibri"/>
          <w:sz w:val="22"/>
          <w:szCs w:val="22"/>
        </w:rPr>
        <w:t>Next for “Create your state machine”, select “</w:t>
      </w:r>
      <w:r w:rsidRPr="00A90391">
        <w:rPr>
          <w:rFonts w:ascii="Calibri" w:hAnsi="Calibri"/>
          <w:b/>
          <w:bCs/>
          <w:sz w:val="22"/>
          <w:szCs w:val="22"/>
        </w:rPr>
        <w:t>Create your own</w:t>
      </w:r>
      <w:r>
        <w:rPr>
          <w:rFonts w:ascii="Calibri" w:hAnsi="Calibri"/>
          <w:sz w:val="22"/>
          <w:szCs w:val="22"/>
        </w:rPr>
        <w:t>”:</w:t>
      </w:r>
    </w:p>
    <w:p w14:paraId="6D493B7F" w14:textId="77777777" w:rsidR="00A90391" w:rsidRDefault="00A90391" w:rsidP="00841D84">
      <w:pPr>
        <w:spacing w:line="100" w:lineRule="atLeast"/>
        <w:ind w:left="720" w:hanging="720"/>
        <w:jc w:val="both"/>
        <w:rPr>
          <w:rFonts w:ascii="Calibri" w:hAnsi="Calibri"/>
          <w:sz w:val="22"/>
          <w:szCs w:val="22"/>
        </w:rPr>
      </w:pPr>
    </w:p>
    <w:p w14:paraId="1957693D" w14:textId="4E867535" w:rsidR="00A90391" w:rsidRDefault="00A90391" w:rsidP="00841D84">
      <w:pPr>
        <w:spacing w:line="100" w:lineRule="atLeast"/>
        <w:ind w:left="720" w:hanging="720"/>
        <w:jc w:val="both"/>
        <w:rPr>
          <w:rFonts w:ascii="Calibri" w:hAnsi="Calibri"/>
          <w:sz w:val="22"/>
          <w:szCs w:val="22"/>
        </w:rPr>
      </w:pPr>
      <w:r>
        <w:rPr>
          <w:noProof/>
        </w:rPr>
        <mc:AlternateContent>
          <mc:Choice Requires="wps">
            <w:drawing>
              <wp:anchor distT="0" distB="0" distL="114300" distR="114300" simplePos="0" relativeHeight="251661312" behindDoc="0" locked="0" layoutInCell="1" allowOverlap="1" wp14:anchorId="174B547D" wp14:editId="390F1565">
                <wp:simplePos x="0" y="0"/>
                <wp:positionH relativeFrom="column">
                  <wp:posOffset>4661002</wp:posOffset>
                </wp:positionH>
                <wp:positionV relativeFrom="paragraph">
                  <wp:posOffset>494259</wp:posOffset>
                </wp:positionV>
                <wp:extent cx="1407414" cy="1963369"/>
                <wp:effectExtent l="19050" t="19050" r="40640" b="37465"/>
                <wp:wrapNone/>
                <wp:docPr id="553632938" name="Rectangle 1"/>
                <wp:cNvGraphicFramePr/>
                <a:graphic xmlns:a="http://schemas.openxmlformats.org/drawingml/2006/main">
                  <a:graphicData uri="http://schemas.microsoft.com/office/word/2010/wordprocessingShape">
                    <wps:wsp>
                      <wps:cNvSpPr/>
                      <wps:spPr>
                        <a:xfrm>
                          <a:off x="0" y="0"/>
                          <a:ext cx="1407414" cy="1963369"/>
                        </a:xfrm>
                        <a:prstGeom prst="rect">
                          <a:avLst/>
                        </a:prstGeom>
                        <a:noFill/>
                        <a:ln w="50800">
                          <a:solidFill>
                            <a:srgbClr val="00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DB2BF" id="Rectangle 1" o:spid="_x0000_s1026" style="position:absolute;margin-left:367pt;margin-top:38.9pt;width:110.8pt;height:1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" filled="f" strokecolor="lime" strokeweight="4pt"/>
            </w:pict>
          </mc:Fallback>
        </mc:AlternateContent>
      </w:r>
      <w:r>
        <w:rPr>
          <w:noProof/>
        </w:rPr>
        <mc:AlternateContent>
          <mc:Choice Requires="wps">
            <w:drawing>
              <wp:anchor distT="0" distB="0" distL="114300" distR="114300" simplePos="0" relativeHeight="251659264" behindDoc="0" locked="0" layoutInCell="1" allowOverlap="1" wp14:anchorId="46E77AA0" wp14:editId="72D5BA9C">
                <wp:simplePos x="0" y="0"/>
                <wp:positionH relativeFrom="column">
                  <wp:posOffset>4873142</wp:posOffset>
                </wp:positionH>
                <wp:positionV relativeFrom="paragraph">
                  <wp:posOffset>2106498</wp:posOffset>
                </wp:positionV>
                <wp:extent cx="983133" cy="265125"/>
                <wp:effectExtent l="19050" t="19050" r="45720" b="40005"/>
                <wp:wrapNone/>
                <wp:docPr id="1870306638" name="Rectangle 1"/>
                <wp:cNvGraphicFramePr/>
                <a:graphic xmlns:a="http://schemas.openxmlformats.org/drawingml/2006/main">
                  <a:graphicData uri="http://schemas.microsoft.com/office/word/2010/wordprocessingShape">
                    <wps:wsp>
                      <wps:cNvSpPr/>
                      <wps:spPr>
                        <a:xfrm>
                          <a:off x="0" y="0"/>
                          <a:ext cx="983133" cy="265125"/>
                        </a:xfrm>
                        <a:prstGeom prst="rect">
                          <a:avLst/>
                        </a:prstGeom>
                        <a:noFill/>
                        <a:ln w="50800">
                          <a:solidFill>
                            <a:srgbClr val="00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B4124" id="Rectangle 1" o:spid="_x0000_s1026" style="position:absolute;margin-left:383.7pt;margin-top:165.85pt;width:77.4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" filled="f" strokecolor="lime" strokeweight="4pt"/>
            </w:pict>
          </mc:Fallback>
        </mc:AlternateContent>
      </w:r>
      <w:r>
        <w:rPr>
          <w:noProof/>
        </w:rPr>
        <w:drawing>
          <wp:inline distT="0" distB="0" distL="0" distR="0" wp14:anchorId="0FFF61EB" wp14:editId="68B67B1E">
            <wp:extent cx="6332220" cy="2837815"/>
            <wp:effectExtent l="0" t="0" r="0" b="635"/>
            <wp:docPr id="11879536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53675" name="Picture 1" descr="A screenshot of a computer&#10;&#10;Description automatically generated"/>
                    <pic:cNvPicPr/>
                  </pic:nvPicPr>
                  <pic:blipFill>
                    <a:blip r:embed="rId9"/>
                    <a:stretch>
                      <a:fillRect/>
                    </a:stretch>
                  </pic:blipFill>
                  <pic:spPr>
                    <a:xfrm>
                      <a:off x="0" y="0"/>
                      <a:ext cx="6332220" cy="2837815"/>
                    </a:xfrm>
                    <a:prstGeom prst="rect">
                      <a:avLst/>
                    </a:prstGeom>
                  </pic:spPr>
                </pic:pic>
              </a:graphicData>
            </a:graphic>
          </wp:inline>
        </w:drawing>
      </w:r>
    </w:p>
    <w:p w14:paraId="4BE76708" w14:textId="502DD062" w:rsidR="00841D84" w:rsidRDefault="00841D84" w:rsidP="00841D84">
      <w:pPr>
        <w:spacing w:line="100" w:lineRule="atLeast"/>
        <w:ind w:left="720" w:hanging="720"/>
        <w:jc w:val="both"/>
        <w:rPr>
          <w:rFonts w:ascii="Calibri" w:hAnsi="Calibri"/>
          <w:sz w:val="22"/>
          <w:szCs w:val="22"/>
        </w:rPr>
      </w:pPr>
    </w:p>
    <w:p w14:paraId="7CCE424A" w14:textId="609D0A15" w:rsidR="00971795" w:rsidRDefault="00971795" w:rsidP="00841D84">
      <w:pPr>
        <w:spacing w:line="100" w:lineRule="atLeast"/>
        <w:ind w:left="720" w:hanging="720"/>
        <w:jc w:val="both"/>
        <w:rPr>
          <w:rFonts w:ascii="Calibri" w:hAnsi="Calibri"/>
          <w:sz w:val="22"/>
          <w:szCs w:val="22"/>
        </w:rPr>
      </w:pPr>
      <w:r>
        <w:rPr>
          <w:rFonts w:ascii="Calibri" w:hAnsi="Calibri"/>
          <w:sz w:val="22"/>
          <w:szCs w:val="22"/>
        </w:rPr>
        <w:t xml:space="preserve">First, name the state machine. Click on the </w:t>
      </w:r>
      <w:r w:rsidRPr="00971795">
        <w:rPr>
          <w:rFonts w:ascii="Calibri" w:hAnsi="Calibri"/>
          <w:b/>
          <w:bCs/>
          <w:sz w:val="22"/>
          <w:szCs w:val="22"/>
        </w:rPr>
        <w:t>Config</w:t>
      </w:r>
      <w:r>
        <w:rPr>
          <w:rFonts w:ascii="Calibri" w:hAnsi="Calibri"/>
          <w:sz w:val="22"/>
          <w:szCs w:val="22"/>
        </w:rPr>
        <w:t xml:space="preserve"> icon</w:t>
      </w:r>
      <w:r w:rsidR="00BD0399">
        <w:rPr>
          <w:rFonts w:ascii="Calibri" w:hAnsi="Calibri"/>
          <w:sz w:val="22"/>
          <w:szCs w:val="22"/>
        </w:rPr>
        <w:t xml:space="preserve"> so that it turns blue</w:t>
      </w:r>
      <w:r>
        <w:rPr>
          <w:rFonts w:ascii="Calibri" w:hAnsi="Calibri"/>
          <w:sz w:val="22"/>
          <w:szCs w:val="22"/>
        </w:rPr>
        <w:t>:</w:t>
      </w:r>
    </w:p>
    <w:p w14:paraId="14E5E0EF" w14:textId="77777777" w:rsidR="00971795" w:rsidRDefault="00971795" w:rsidP="00841D84">
      <w:pPr>
        <w:spacing w:line="100" w:lineRule="atLeast"/>
        <w:ind w:left="720" w:hanging="720"/>
        <w:jc w:val="both"/>
        <w:rPr>
          <w:rFonts w:ascii="Calibri" w:hAnsi="Calibri"/>
          <w:sz w:val="22"/>
          <w:szCs w:val="22"/>
        </w:rPr>
      </w:pPr>
    </w:p>
    <w:p w14:paraId="7171AA02" w14:textId="4BCB8805" w:rsidR="00971795" w:rsidRDefault="00971795" w:rsidP="00971795">
      <w:pPr>
        <w:spacing w:line="100" w:lineRule="atLeast"/>
        <w:ind w:left="720" w:hanging="720"/>
        <w:jc w:val="center"/>
        <w:rPr>
          <w:rFonts w:ascii="Calibri" w:hAnsi="Calibri"/>
          <w:sz w:val="22"/>
          <w:szCs w:val="22"/>
        </w:rPr>
      </w:pPr>
      <w:r>
        <w:rPr>
          <w:noProof/>
        </w:rPr>
        <w:drawing>
          <wp:inline distT="0" distB="0" distL="0" distR="0" wp14:anchorId="5A2DF49E" wp14:editId="300E3235">
            <wp:extent cx="1104900" cy="400050"/>
            <wp:effectExtent l="0" t="0" r="0" b="0"/>
            <wp:docPr id="1962367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67873" name=""/>
                    <pic:cNvPicPr/>
                  </pic:nvPicPr>
                  <pic:blipFill>
                    <a:blip r:embed="rId10"/>
                    <a:stretch>
                      <a:fillRect/>
                    </a:stretch>
                  </pic:blipFill>
                  <pic:spPr>
                    <a:xfrm>
                      <a:off x="0" y="0"/>
                      <a:ext cx="1104900" cy="400050"/>
                    </a:xfrm>
                    <a:prstGeom prst="rect">
                      <a:avLst/>
                    </a:prstGeom>
                  </pic:spPr>
                </pic:pic>
              </a:graphicData>
            </a:graphic>
          </wp:inline>
        </w:drawing>
      </w:r>
    </w:p>
    <w:p w14:paraId="35D963D1" w14:textId="39EC3CB1" w:rsidR="00971795" w:rsidRDefault="00971795" w:rsidP="00841D84">
      <w:pPr>
        <w:spacing w:line="100" w:lineRule="atLeast"/>
        <w:ind w:left="720" w:hanging="720"/>
        <w:jc w:val="both"/>
        <w:rPr>
          <w:rFonts w:ascii="Calibri" w:hAnsi="Calibri"/>
          <w:sz w:val="22"/>
          <w:szCs w:val="22"/>
        </w:rPr>
      </w:pPr>
      <w:r>
        <w:rPr>
          <w:rFonts w:ascii="Calibri" w:hAnsi="Calibri"/>
          <w:sz w:val="22"/>
          <w:szCs w:val="22"/>
        </w:rPr>
        <w:t>Assign a state machine name:</w:t>
      </w:r>
    </w:p>
    <w:p w14:paraId="73E09B5B" w14:textId="77777777" w:rsidR="00971795" w:rsidRDefault="00971795" w:rsidP="00841D84">
      <w:pPr>
        <w:spacing w:line="100" w:lineRule="atLeast"/>
        <w:ind w:left="720" w:hanging="720"/>
        <w:jc w:val="both"/>
        <w:rPr>
          <w:rFonts w:ascii="Calibri" w:hAnsi="Calibri"/>
          <w:sz w:val="22"/>
          <w:szCs w:val="22"/>
        </w:rPr>
      </w:pPr>
    </w:p>
    <w:p w14:paraId="5920D8B5" w14:textId="4B2B48BB" w:rsidR="00971795" w:rsidRDefault="00971795" w:rsidP="00971795">
      <w:pPr>
        <w:spacing w:line="100" w:lineRule="atLeast"/>
        <w:ind w:left="720" w:hanging="720"/>
        <w:jc w:val="center"/>
        <w:rPr>
          <w:rFonts w:ascii="Calibri" w:hAnsi="Calibri"/>
          <w:sz w:val="22"/>
          <w:szCs w:val="22"/>
        </w:rPr>
      </w:pPr>
      <w:r>
        <w:rPr>
          <w:noProof/>
        </w:rPr>
        <w:drawing>
          <wp:inline distT="0" distB="0" distL="0" distR="0" wp14:anchorId="5691FCE8" wp14:editId="4368FE22">
            <wp:extent cx="5032314" cy="1726387"/>
            <wp:effectExtent l="0" t="0" r="0" b="7620"/>
            <wp:docPr id="15105341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34147" name="Picture 1" descr="A screenshot of a computer&#10;&#10;Description automatically generated"/>
                    <pic:cNvPicPr/>
                  </pic:nvPicPr>
                  <pic:blipFill>
                    <a:blip r:embed="rId11"/>
                    <a:stretch>
                      <a:fillRect/>
                    </a:stretch>
                  </pic:blipFill>
                  <pic:spPr>
                    <a:xfrm>
                      <a:off x="0" y="0"/>
                      <a:ext cx="5171784" cy="1774234"/>
                    </a:xfrm>
                    <a:prstGeom prst="rect">
                      <a:avLst/>
                    </a:prstGeom>
                  </pic:spPr>
                </pic:pic>
              </a:graphicData>
            </a:graphic>
          </wp:inline>
        </w:drawing>
      </w:r>
    </w:p>
    <w:p w14:paraId="68C4DE48" w14:textId="50E896CE" w:rsidR="00971795" w:rsidRDefault="00BD0399" w:rsidP="00841D84">
      <w:pPr>
        <w:spacing w:line="100" w:lineRule="atLeast"/>
        <w:ind w:left="720" w:hanging="720"/>
        <w:jc w:val="both"/>
        <w:rPr>
          <w:rFonts w:ascii="Calibri" w:hAnsi="Calibri"/>
          <w:sz w:val="22"/>
          <w:szCs w:val="22"/>
        </w:rPr>
      </w:pPr>
      <w:r>
        <w:rPr>
          <w:rFonts w:ascii="Calibri" w:hAnsi="Calibri"/>
          <w:sz w:val="22"/>
          <w:szCs w:val="22"/>
        </w:rPr>
        <w:lastRenderedPageBreak/>
        <w:t>Return to the Design tab. Click on the “</w:t>
      </w:r>
      <w:r w:rsidRPr="00BD0399">
        <w:rPr>
          <w:rFonts w:ascii="Calibri" w:hAnsi="Calibri"/>
          <w:b/>
          <w:bCs/>
          <w:sz w:val="22"/>
          <w:szCs w:val="22"/>
        </w:rPr>
        <w:t>Design</w:t>
      </w:r>
      <w:r>
        <w:rPr>
          <w:rFonts w:ascii="Calibri" w:hAnsi="Calibri"/>
          <w:sz w:val="22"/>
          <w:szCs w:val="22"/>
        </w:rPr>
        <w:t>” button so that it turns blue:</w:t>
      </w:r>
    </w:p>
    <w:p w14:paraId="2296EFC6" w14:textId="5B271BA4" w:rsidR="00BD0399" w:rsidRDefault="00BD0399" w:rsidP="00BD0399">
      <w:pPr>
        <w:spacing w:line="100" w:lineRule="atLeast"/>
        <w:ind w:left="720" w:hanging="720"/>
        <w:jc w:val="center"/>
        <w:rPr>
          <w:rFonts w:ascii="Calibri" w:hAnsi="Calibri"/>
          <w:sz w:val="22"/>
          <w:szCs w:val="22"/>
        </w:rPr>
      </w:pPr>
      <w:r>
        <w:rPr>
          <w:noProof/>
        </w:rPr>
        <w:drawing>
          <wp:inline distT="0" distB="0" distL="0" distR="0" wp14:anchorId="065C3AEC" wp14:editId="1B4D2922">
            <wp:extent cx="1114425" cy="371475"/>
            <wp:effectExtent l="0" t="0" r="9525" b="9525"/>
            <wp:docPr id="5967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089" name=""/>
                    <pic:cNvPicPr/>
                  </pic:nvPicPr>
                  <pic:blipFill>
                    <a:blip r:embed="rId12"/>
                    <a:stretch>
                      <a:fillRect/>
                    </a:stretch>
                  </pic:blipFill>
                  <pic:spPr>
                    <a:xfrm>
                      <a:off x="0" y="0"/>
                      <a:ext cx="1114425" cy="371475"/>
                    </a:xfrm>
                    <a:prstGeom prst="rect">
                      <a:avLst/>
                    </a:prstGeom>
                  </pic:spPr>
                </pic:pic>
              </a:graphicData>
            </a:graphic>
          </wp:inline>
        </w:drawing>
      </w:r>
    </w:p>
    <w:p w14:paraId="10DB3DF0" w14:textId="77777777" w:rsidR="00BD0399" w:rsidRDefault="00BD0399" w:rsidP="00BD0399">
      <w:pPr>
        <w:spacing w:line="100" w:lineRule="atLeast"/>
        <w:ind w:left="720" w:hanging="720"/>
        <w:jc w:val="center"/>
        <w:rPr>
          <w:rFonts w:ascii="Calibri" w:hAnsi="Calibri"/>
          <w:sz w:val="22"/>
          <w:szCs w:val="22"/>
        </w:rPr>
      </w:pPr>
    </w:p>
    <w:p w14:paraId="34D2EA2D" w14:textId="038D8F73" w:rsidR="00A90391" w:rsidRDefault="00A90391" w:rsidP="00841D84">
      <w:pPr>
        <w:spacing w:line="100" w:lineRule="atLeast"/>
        <w:ind w:left="720" w:hanging="720"/>
        <w:jc w:val="both"/>
        <w:rPr>
          <w:rFonts w:ascii="Calibri" w:hAnsi="Calibri"/>
          <w:sz w:val="22"/>
          <w:szCs w:val="22"/>
        </w:rPr>
      </w:pPr>
      <w:r>
        <w:rPr>
          <w:rFonts w:ascii="Calibri" w:hAnsi="Calibri"/>
          <w:sz w:val="22"/>
          <w:szCs w:val="22"/>
        </w:rPr>
        <w:t>On the left, drag the AWS Lambda Invoke widget onto the “Drag first state here” box:</w:t>
      </w:r>
    </w:p>
    <w:p w14:paraId="66522055" w14:textId="77777777" w:rsidR="00A90391" w:rsidRDefault="00A90391" w:rsidP="00841D84">
      <w:pPr>
        <w:spacing w:line="100" w:lineRule="atLeast"/>
        <w:ind w:left="720" w:hanging="720"/>
        <w:jc w:val="both"/>
        <w:rPr>
          <w:rFonts w:ascii="Calibri" w:hAnsi="Calibri"/>
          <w:sz w:val="22"/>
          <w:szCs w:val="22"/>
        </w:rPr>
      </w:pPr>
    </w:p>
    <w:p w14:paraId="19A1CDB2" w14:textId="362251E4" w:rsidR="00A90391" w:rsidRDefault="00E52ECA" w:rsidP="00E52ECA">
      <w:pPr>
        <w:spacing w:line="100" w:lineRule="atLeast"/>
        <w:ind w:left="720" w:hanging="720"/>
        <w:jc w:val="center"/>
        <w:rPr>
          <w:rFonts w:ascii="Calibri" w:hAnsi="Calibri"/>
          <w:sz w:val="22"/>
          <w:szCs w:val="22"/>
        </w:rPr>
      </w:pPr>
      <w:r>
        <w:rPr>
          <w:noProof/>
        </w:rPr>
        <w:drawing>
          <wp:inline distT="0" distB="0" distL="0" distR="0" wp14:anchorId="5DAC5BDD" wp14:editId="384D046D">
            <wp:extent cx="2819400" cy="552450"/>
            <wp:effectExtent l="0" t="0" r="0" b="0"/>
            <wp:docPr id="1176682646" name="Picture 1" descr="A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82646" name="Picture 1" descr="A white rectangle with black text&#10;&#10;Description automatically generated"/>
                    <pic:cNvPicPr/>
                  </pic:nvPicPr>
                  <pic:blipFill>
                    <a:blip r:embed="rId13"/>
                    <a:stretch>
                      <a:fillRect/>
                    </a:stretch>
                  </pic:blipFill>
                  <pic:spPr>
                    <a:xfrm>
                      <a:off x="0" y="0"/>
                      <a:ext cx="2819400" cy="552450"/>
                    </a:xfrm>
                    <a:prstGeom prst="rect">
                      <a:avLst/>
                    </a:prstGeom>
                  </pic:spPr>
                </pic:pic>
              </a:graphicData>
            </a:graphic>
          </wp:inline>
        </w:drawing>
      </w:r>
    </w:p>
    <w:p w14:paraId="1A79966A" w14:textId="77777777" w:rsidR="00E52ECA" w:rsidRDefault="00E52ECA" w:rsidP="00E52ECA">
      <w:pPr>
        <w:spacing w:line="100" w:lineRule="atLeast"/>
        <w:ind w:left="720" w:hanging="720"/>
        <w:jc w:val="center"/>
        <w:rPr>
          <w:rFonts w:ascii="Calibri" w:hAnsi="Calibri"/>
          <w:sz w:val="22"/>
          <w:szCs w:val="22"/>
        </w:rPr>
      </w:pPr>
    </w:p>
    <w:p w14:paraId="29240504" w14:textId="571EF314" w:rsidR="00E52ECA" w:rsidRDefault="00E52ECA" w:rsidP="00E52ECA">
      <w:pPr>
        <w:spacing w:line="100" w:lineRule="atLeast"/>
        <w:ind w:left="720" w:hanging="720"/>
        <w:jc w:val="center"/>
        <w:rPr>
          <w:rFonts w:ascii="Calibri" w:hAnsi="Calibri"/>
          <w:sz w:val="22"/>
          <w:szCs w:val="22"/>
        </w:rPr>
      </w:pPr>
      <w:r>
        <w:rPr>
          <w:rFonts w:ascii="Calibri" w:hAnsi="Calibri"/>
          <w:sz w:val="22"/>
          <w:szCs w:val="22"/>
        </w:rPr>
        <w:t>Drag the widget on top of the box:</w:t>
      </w:r>
    </w:p>
    <w:p w14:paraId="0DD2BED2" w14:textId="77777777" w:rsidR="00E52ECA" w:rsidRDefault="00E52ECA" w:rsidP="00E52ECA">
      <w:pPr>
        <w:spacing w:line="100" w:lineRule="atLeast"/>
        <w:ind w:left="720" w:hanging="720"/>
        <w:jc w:val="center"/>
        <w:rPr>
          <w:rFonts w:ascii="Calibri" w:hAnsi="Calibri"/>
          <w:sz w:val="22"/>
          <w:szCs w:val="22"/>
        </w:rPr>
      </w:pPr>
    </w:p>
    <w:p w14:paraId="3CE48BE6" w14:textId="033A0777" w:rsidR="00E52ECA" w:rsidRDefault="00E52ECA" w:rsidP="00E52ECA">
      <w:pPr>
        <w:spacing w:line="100" w:lineRule="atLeast"/>
        <w:ind w:left="720" w:hanging="720"/>
        <w:jc w:val="center"/>
        <w:rPr>
          <w:rFonts w:ascii="Calibri" w:hAnsi="Calibri"/>
          <w:sz w:val="22"/>
          <w:szCs w:val="22"/>
        </w:rPr>
      </w:pPr>
      <w:r>
        <w:rPr>
          <w:noProof/>
        </w:rPr>
        <w:drawing>
          <wp:inline distT="0" distB="0" distL="0" distR="0" wp14:anchorId="643D1415" wp14:editId="16384EC8">
            <wp:extent cx="1628775" cy="685800"/>
            <wp:effectExtent l="0" t="0" r="9525" b="0"/>
            <wp:docPr id="1522150562" name="Picture 1" descr="A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50562" name="Picture 1" descr="A white rectangle with black text&#10;&#10;Description automatically generated"/>
                    <pic:cNvPicPr/>
                  </pic:nvPicPr>
                  <pic:blipFill>
                    <a:blip r:embed="rId14"/>
                    <a:stretch>
                      <a:fillRect/>
                    </a:stretch>
                  </pic:blipFill>
                  <pic:spPr>
                    <a:xfrm>
                      <a:off x="0" y="0"/>
                      <a:ext cx="1628775" cy="685800"/>
                    </a:xfrm>
                    <a:prstGeom prst="rect">
                      <a:avLst/>
                    </a:prstGeom>
                  </pic:spPr>
                </pic:pic>
              </a:graphicData>
            </a:graphic>
          </wp:inline>
        </w:drawing>
      </w:r>
    </w:p>
    <w:p w14:paraId="21AD800A" w14:textId="1815B18A" w:rsidR="00CA559F" w:rsidRDefault="00CA559F">
      <w:pPr>
        <w:spacing w:line="100" w:lineRule="atLeast"/>
        <w:jc w:val="both"/>
        <w:rPr>
          <w:rFonts w:ascii="Calibri" w:hAnsi="Calibri"/>
          <w:b/>
          <w:bCs/>
          <w:sz w:val="22"/>
          <w:szCs w:val="22"/>
        </w:rPr>
      </w:pPr>
    </w:p>
    <w:p w14:paraId="66C4C283" w14:textId="2A43B624" w:rsidR="00E52ECA" w:rsidRDefault="00E52ECA">
      <w:pPr>
        <w:spacing w:line="100" w:lineRule="atLeast"/>
        <w:jc w:val="both"/>
        <w:rPr>
          <w:rFonts w:asciiTheme="minorHAnsi" w:hAnsiTheme="minorHAnsi" w:cstheme="minorHAnsi"/>
          <w:sz w:val="22"/>
          <w:szCs w:val="22"/>
        </w:rPr>
      </w:pPr>
      <w:r w:rsidRPr="00E52ECA">
        <w:rPr>
          <w:rFonts w:asciiTheme="minorHAnsi" w:hAnsiTheme="minorHAnsi" w:cstheme="minorHAnsi"/>
          <w:sz w:val="22"/>
          <w:szCs w:val="22"/>
        </w:rPr>
        <w:t>On the right,</w:t>
      </w:r>
      <w:r>
        <w:rPr>
          <w:rFonts w:asciiTheme="minorHAnsi" w:hAnsiTheme="minorHAnsi" w:cstheme="minorHAnsi"/>
          <w:sz w:val="22"/>
          <w:szCs w:val="22"/>
        </w:rPr>
        <w:t xml:space="preserve"> specify the State name as “Encode”.</w:t>
      </w:r>
    </w:p>
    <w:p w14:paraId="1348AD90" w14:textId="0C7FA47D" w:rsidR="00CA559F" w:rsidRDefault="00E52ECA">
      <w:pPr>
        <w:spacing w:line="100" w:lineRule="atLeast"/>
        <w:jc w:val="both"/>
        <w:rPr>
          <w:rFonts w:asciiTheme="minorHAnsi" w:hAnsiTheme="minorHAnsi" w:cstheme="minorHAnsi"/>
          <w:sz w:val="22"/>
          <w:szCs w:val="22"/>
        </w:rPr>
      </w:pPr>
      <w:r>
        <w:rPr>
          <w:rFonts w:asciiTheme="minorHAnsi" w:hAnsiTheme="minorHAnsi" w:cstheme="minorHAnsi"/>
          <w:sz w:val="22"/>
          <w:szCs w:val="22"/>
        </w:rPr>
        <w:t>Next</w:t>
      </w:r>
      <w:r w:rsidRPr="00E52ECA">
        <w:rPr>
          <w:rFonts w:asciiTheme="minorHAnsi" w:hAnsiTheme="minorHAnsi" w:cstheme="minorHAnsi"/>
          <w:sz w:val="22"/>
          <w:szCs w:val="22"/>
        </w:rPr>
        <w:t xml:space="preserve"> specify the “Function </w:t>
      </w:r>
      <w:r>
        <w:rPr>
          <w:rFonts w:asciiTheme="minorHAnsi" w:hAnsiTheme="minorHAnsi" w:cstheme="minorHAnsi"/>
          <w:sz w:val="22"/>
          <w:szCs w:val="22"/>
        </w:rPr>
        <w:t>n</w:t>
      </w:r>
      <w:r w:rsidRPr="00E52ECA">
        <w:rPr>
          <w:rFonts w:asciiTheme="minorHAnsi" w:hAnsiTheme="minorHAnsi" w:cstheme="minorHAnsi"/>
          <w:sz w:val="22"/>
          <w:szCs w:val="22"/>
        </w:rPr>
        <w:t>ame”</w:t>
      </w:r>
      <w:r>
        <w:rPr>
          <w:rFonts w:asciiTheme="minorHAnsi" w:hAnsiTheme="minorHAnsi" w:cstheme="minorHAnsi"/>
          <w:sz w:val="22"/>
          <w:szCs w:val="22"/>
        </w:rPr>
        <w:t>. Select “Encode” from the “Function name” dropdown list:</w:t>
      </w:r>
    </w:p>
    <w:p w14:paraId="0D4E5C3D" w14:textId="77777777" w:rsidR="00E52ECA" w:rsidRDefault="00E52ECA">
      <w:pPr>
        <w:spacing w:line="100" w:lineRule="atLeast"/>
        <w:jc w:val="both"/>
        <w:rPr>
          <w:rFonts w:asciiTheme="minorHAnsi" w:hAnsiTheme="minorHAnsi" w:cstheme="minorHAnsi"/>
          <w:sz w:val="22"/>
          <w:szCs w:val="22"/>
        </w:rPr>
      </w:pPr>
    </w:p>
    <w:p w14:paraId="1F6DE187" w14:textId="5348D002" w:rsidR="00E52ECA" w:rsidRDefault="00E52ECA" w:rsidP="00E52ECA">
      <w:pPr>
        <w:spacing w:line="100" w:lineRule="atLeast"/>
        <w:jc w:val="center"/>
        <w:rPr>
          <w:rFonts w:asciiTheme="minorHAnsi" w:hAnsiTheme="minorHAnsi" w:cstheme="minorHAnsi"/>
          <w:sz w:val="22"/>
          <w:szCs w:val="22"/>
        </w:rPr>
      </w:pPr>
      <w:r>
        <w:rPr>
          <w:noProof/>
        </w:rPr>
        <mc:AlternateContent>
          <mc:Choice Requires="wps">
            <w:drawing>
              <wp:anchor distT="0" distB="0" distL="114300" distR="114300" simplePos="0" relativeHeight="251663360" behindDoc="0" locked="0" layoutInCell="1" allowOverlap="1" wp14:anchorId="7CF0F81A" wp14:editId="5A8095A6">
                <wp:simplePos x="0" y="0"/>
                <wp:positionH relativeFrom="column">
                  <wp:posOffset>1762963</wp:posOffset>
                </wp:positionH>
                <wp:positionV relativeFrom="paragraph">
                  <wp:posOffset>2527528</wp:posOffset>
                </wp:positionV>
                <wp:extent cx="983133" cy="265125"/>
                <wp:effectExtent l="19050" t="19050" r="45720" b="40005"/>
                <wp:wrapNone/>
                <wp:docPr id="1100524947" name="Rectangle 1"/>
                <wp:cNvGraphicFramePr/>
                <a:graphic xmlns:a="http://schemas.openxmlformats.org/drawingml/2006/main">
                  <a:graphicData uri="http://schemas.microsoft.com/office/word/2010/wordprocessingShape">
                    <wps:wsp>
                      <wps:cNvSpPr/>
                      <wps:spPr>
                        <a:xfrm>
                          <a:off x="0" y="0"/>
                          <a:ext cx="983133" cy="265125"/>
                        </a:xfrm>
                        <a:prstGeom prst="rect">
                          <a:avLst/>
                        </a:prstGeom>
                        <a:noFill/>
                        <a:ln w="50800">
                          <a:solidFill>
                            <a:srgbClr val="00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34D71" id="Rectangle 1" o:spid="_x0000_s1026" style="position:absolute;margin-left:138.8pt;margin-top:199pt;width:77.4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" filled="f" strokecolor="lime" strokeweight="4pt"/>
            </w:pict>
          </mc:Fallback>
        </mc:AlternateContent>
      </w:r>
      <w:r>
        <w:rPr>
          <w:noProof/>
        </w:rPr>
        <w:drawing>
          <wp:inline distT="0" distB="0" distL="0" distR="0" wp14:anchorId="25F74AED" wp14:editId="4B35C8FD">
            <wp:extent cx="3262579" cy="3401951"/>
            <wp:effectExtent l="0" t="0" r="0" b="8255"/>
            <wp:docPr id="13704401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40176" name="Picture 1" descr="A screenshot of a computer&#10;&#10;Description automatically generated"/>
                    <pic:cNvPicPr/>
                  </pic:nvPicPr>
                  <pic:blipFill>
                    <a:blip r:embed="rId15"/>
                    <a:stretch>
                      <a:fillRect/>
                    </a:stretch>
                  </pic:blipFill>
                  <pic:spPr>
                    <a:xfrm>
                      <a:off x="0" y="0"/>
                      <a:ext cx="3271841" cy="3411608"/>
                    </a:xfrm>
                    <a:prstGeom prst="rect">
                      <a:avLst/>
                    </a:prstGeom>
                  </pic:spPr>
                </pic:pic>
              </a:graphicData>
            </a:graphic>
          </wp:inline>
        </w:drawing>
      </w:r>
    </w:p>
    <w:p w14:paraId="18267133" w14:textId="5418FD76" w:rsidR="00E52ECA" w:rsidRDefault="00E52ECA">
      <w:pPr>
        <w:spacing w:line="100" w:lineRule="atLeast"/>
        <w:jc w:val="both"/>
        <w:rPr>
          <w:rFonts w:asciiTheme="minorHAnsi" w:hAnsiTheme="minorHAnsi" w:cstheme="minorHAnsi"/>
          <w:sz w:val="22"/>
          <w:szCs w:val="22"/>
        </w:rPr>
      </w:pPr>
      <w:r>
        <w:rPr>
          <w:rFonts w:asciiTheme="minorHAnsi" w:hAnsiTheme="minorHAnsi" w:cstheme="minorHAnsi"/>
          <w:sz w:val="22"/>
          <w:szCs w:val="22"/>
        </w:rPr>
        <w:t>Use the default Payload setting: “Use state input as payload”.</w:t>
      </w:r>
    </w:p>
    <w:p w14:paraId="3ED090A5" w14:textId="556EBE75" w:rsidR="00E52ECA" w:rsidRDefault="00E52ECA">
      <w:pPr>
        <w:spacing w:line="100" w:lineRule="atLeast"/>
        <w:jc w:val="both"/>
        <w:rPr>
          <w:rFonts w:asciiTheme="minorHAnsi" w:hAnsiTheme="minorHAnsi" w:cstheme="minorHAnsi"/>
          <w:sz w:val="22"/>
          <w:szCs w:val="22"/>
        </w:rPr>
      </w:pPr>
      <w:r>
        <w:rPr>
          <w:rFonts w:asciiTheme="minorHAnsi" w:hAnsiTheme="minorHAnsi" w:cstheme="minorHAnsi"/>
          <w:sz w:val="22"/>
          <w:szCs w:val="22"/>
        </w:rPr>
        <w:t>Scroll down. For the “Next state” drop-down list, select “Add new state”:</w:t>
      </w:r>
    </w:p>
    <w:p w14:paraId="6CA79ACF" w14:textId="77777777" w:rsidR="00E52ECA" w:rsidRDefault="00E52ECA">
      <w:pPr>
        <w:spacing w:line="100" w:lineRule="atLeast"/>
        <w:jc w:val="both"/>
        <w:rPr>
          <w:rFonts w:asciiTheme="minorHAnsi" w:hAnsiTheme="minorHAnsi" w:cstheme="minorHAnsi"/>
          <w:sz w:val="22"/>
          <w:szCs w:val="22"/>
        </w:rPr>
      </w:pPr>
    </w:p>
    <w:p w14:paraId="74028918" w14:textId="4210BD4E" w:rsidR="00E52ECA" w:rsidRDefault="00E52ECA" w:rsidP="00E52ECA">
      <w:pPr>
        <w:spacing w:line="100" w:lineRule="atLeast"/>
        <w:jc w:val="center"/>
        <w:rPr>
          <w:rFonts w:asciiTheme="minorHAnsi" w:hAnsiTheme="minorHAnsi" w:cstheme="minorHAnsi"/>
          <w:sz w:val="22"/>
          <w:szCs w:val="22"/>
        </w:rPr>
      </w:pPr>
      <w:r>
        <w:rPr>
          <w:noProof/>
        </w:rPr>
        <w:drawing>
          <wp:inline distT="0" distB="0" distL="0" distR="0" wp14:anchorId="173B23AB" wp14:editId="2DF83A59">
            <wp:extent cx="3057754" cy="403972"/>
            <wp:effectExtent l="0" t="0" r="0" b="0"/>
            <wp:docPr id="152391334" name="Picture 1" descr="A white rectangular object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1334" name="Picture 1" descr="A white rectangular object with a black line&#10;&#10;Description automatically generated"/>
                    <pic:cNvPicPr/>
                  </pic:nvPicPr>
                  <pic:blipFill>
                    <a:blip r:embed="rId16"/>
                    <a:stretch>
                      <a:fillRect/>
                    </a:stretch>
                  </pic:blipFill>
                  <pic:spPr>
                    <a:xfrm>
                      <a:off x="0" y="0"/>
                      <a:ext cx="3122050" cy="412466"/>
                    </a:xfrm>
                    <a:prstGeom prst="rect">
                      <a:avLst/>
                    </a:prstGeom>
                  </pic:spPr>
                </pic:pic>
              </a:graphicData>
            </a:graphic>
          </wp:inline>
        </w:drawing>
      </w:r>
    </w:p>
    <w:p w14:paraId="76A80C94" w14:textId="77777777" w:rsidR="00E52ECA" w:rsidRDefault="00E52ECA" w:rsidP="00E52ECA">
      <w:pPr>
        <w:spacing w:line="100" w:lineRule="atLeast"/>
        <w:jc w:val="center"/>
        <w:rPr>
          <w:rFonts w:asciiTheme="minorHAnsi" w:hAnsiTheme="minorHAnsi" w:cstheme="minorHAnsi"/>
          <w:sz w:val="22"/>
          <w:szCs w:val="22"/>
        </w:rPr>
      </w:pPr>
    </w:p>
    <w:p w14:paraId="5B024878" w14:textId="182D552E" w:rsidR="00E52ECA" w:rsidRDefault="00E52ECA" w:rsidP="00E52ECA">
      <w:pPr>
        <w:spacing w:line="100" w:lineRule="atLeast"/>
        <w:rPr>
          <w:rFonts w:asciiTheme="minorHAnsi" w:hAnsiTheme="minorHAnsi" w:cstheme="minorHAnsi"/>
          <w:sz w:val="22"/>
          <w:szCs w:val="22"/>
        </w:rPr>
      </w:pPr>
      <w:r>
        <w:rPr>
          <w:rFonts w:asciiTheme="minorHAnsi" w:hAnsiTheme="minorHAnsi" w:cstheme="minorHAnsi"/>
          <w:sz w:val="22"/>
          <w:szCs w:val="22"/>
        </w:rPr>
        <w:lastRenderedPageBreak/>
        <w:t>For the new state</w:t>
      </w:r>
      <w:proofErr w:type="gramStart"/>
      <w:r>
        <w:rPr>
          <w:rFonts w:asciiTheme="minorHAnsi" w:hAnsiTheme="minorHAnsi" w:cstheme="minorHAnsi"/>
          <w:sz w:val="22"/>
          <w:szCs w:val="22"/>
        </w:rPr>
        <w:t>, again</w:t>
      </w:r>
      <w:proofErr w:type="gramEnd"/>
      <w:r>
        <w:rPr>
          <w:rFonts w:asciiTheme="minorHAnsi" w:hAnsiTheme="minorHAnsi" w:cstheme="minorHAnsi"/>
          <w:sz w:val="22"/>
          <w:szCs w:val="22"/>
        </w:rPr>
        <w:t xml:space="preserve"> drag the “AWS Lambda Invoke” widget onto “Drop state here” as before.</w:t>
      </w:r>
    </w:p>
    <w:p w14:paraId="6485F093" w14:textId="3579D6EF" w:rsidR="00E52ECA" w:rsidRDefault="00E52ECA" w:rsidP="00E52ECA">
      <w:pPr>
        <w:spacing w:line="100" w:lineRule="atLeast"/>
        <w:jc w:val="both"/>
        <w:rPr>
          <w:rFonts w:asciiTheme="minorHAnsi" w:hAnsiTheme="minorHAnsi" w:cstheme="minorHAnsi"/>
          <w:sz w:val="22"/>
          <w:szCs w:val="22"/>
        </w:rPr>
      </w:pPr>
      <w:r>
        <w:rPr>
          <w:rFonts w:asciiTheme="minorHAnsi" w:hAnsiTheme="minorHAnsi" w:cstheme="minorHAnsi"/>
          <w:sz w:val="22"/>
          <w:szCs w:val="22"/>
        </w:rPr>
        <w:t>For the new state, o</w:t>
      </w:r>
      <w:r w:rsidRPr="00E52ECA">
        <w:rPr>
          <w:rFonts w:asciiTheme="minorHAnsi" w:hAnsiTheme="minorHAnsi" w:cstheme="minorHAnsi"/>
          <w:sz w:val="22"/>
          <w:szCs w:val="22"/>
        </w:rPr>
        <w:t>n the right,</w:t>
      </w:r>
      <w:r>
        <w:rPr>
          <w:rFonts w:asciiTheme="minorHAnsi" w:hAnsiTheme="minorHAnsi" w:cstheme="minorHAnsi"/>
          <w:sz w:val="22"/>
          <w:szCs w:val="22"/>
        </w:rPr>
        <w:t xml:space="preserve"> specify the State name as “</w:t>
      </w:r>
      <w:r>
        <w:rPr>
          <w:rFonts w:asciiTheme="minorHAnsi" w:hAnsiTheme="minorHAnsi" w:cstheme="minorHAnsi"/>
          <w:sz w:val="22"/>
          <w:szCs w:val="22"/>
        </w:rPr>
        <w:t>De</w:t>
      </w:r>
      <w:r>
        <w:rPr>
          <w:rFonts w:asciiTheme="minorHAnsi" w:hAnsiTheme="minorHAnsi" w:cstheme="minorHAnsi"/>
          <w:sz w:val="22"/>
          <w:szCs w:val="22"/>
        </w:rPr>
        <w:t>code”.</w:t>
      </w:r>
    </w:p>
    <w:p w14:paraId="016B2F24" w14:textId="0EF34106" w:rsidR="00E52ECA" w:rsidRDefault="00E52ECA" w:rsidP="00E52ECA">
      <w:pPr>
        <w:spacing w:line="100" w:lineRule="atLeast"/>
        <w:jc w:val="both"/>
        <w:rPr>
          <w:rFonts w:asciiTheme="minorHAnsi" w:hAnsiTheme="minorHAnsi" w:cstheme="minorHAnsi"/>
          <w:sz w:val="22"/>
          <w:szCs w:val="22"/>
        </w:rPr>
      </w:pPr>
      <w:r>
        <w:rPr>
          <w:rFonts w:asciiTheme="minorHAnsi" w:hAnsiTheme="minorHAnsi" w:cstheme="minorHAnsi"/>
          <w:sz w:val="22"/>
          <w:szCs w:val="22"/>
        </w:rPr>
        <w:t>Next</w:t>
      </w:r>
      <w:r w:rsidRPr="00E52ECA">
        <w:rPr>
          <w:rFonts w:asciiTheme="minorHAnsi" w:hAnsiTheme="minorHAnsi" w:cstheme="minorHAnsi"/>
          <w:sz w:val="22"/>
          <w:szCs w:val="22"/>
        </w:rPr>
        <w:t xml:space="preserve"> specify the “Function </w:t>
      </w:r>
      <w:r>
        <w:rPr>
          <w:rFonts w:asciiTheme="minorHAnsi" w:hAnsiTheme="minorHAnsi" w:cstheme="minorHAnsi"/>
          <w:sz w:val="22"/>
          <w:szCs w:val="22"/>
        </w:rPr>
        <w:t>n</w:t>
      </w:r>
      <w:r w:rsidRPr="00E52ECA">
        <w:rPr>
          <w:rFonts w:asciiTheme="minorHAnsi" w:hAnsiTheme="minorHAnsi" w:cstheme="minorHAnsi"/>
          <w:sz w:val="22"/>
          <w:szCs w:val="22"/>
        </w:rPr>
        <w:t>ame”</w:t>
      </w:r>
      <w:r>
        <w:rPr>
          <w:rFonts w:asciiTheme="minorHAnsi" w:hAnsiTheme="minorHAnsi" w:cstheme="minorHAnsi"/>
          <w:sz w:val="22"/>
          <w:szCs w:val="22"/>
        </w:rPr>
        <w:t>. Select “</w:t>
      </w:r>
      <w:r>
        <w:rPr>
          <w:rFonts w:asciiTheme="minorHAnsi" w:hAnsiTheme="minorHAnsi" w:cstheme="minorHAnsi"/>
          <w:sz w:val="22"/>
          <w:szCs w:val="22"/>
        </w:rPr>
        <w:t>De</w:t>
      </w:r>
      <w:r>
        <w:rPr>
          <w:rFonts w:asciiTheme="minorHAnsi" w:hAnsiTheme="minorHAnsi" w:cstheme="minorHAnsi"/>
          <w:sz w:val="22"/>
          <w:szCs w:val="22"/>
        </w:rPr>
        <w:t>code” from the “Function name” dropdown list:</w:t>
      </w:r>
    </w:p>
    <w:p w14:paraId="3C6AC673" w14:textId="77777777" w:rsidR="00E52ECA" w:rsidRDefault="00E52ECA" w:rsidP="00E52ECA">
      <w:pPr>
        <w:spacing w:line="100" w:lineRule="atLeast"/>
        <w:rPr>
          <w:rFonts w:asciiTheme="minorHAnsi" w:hAnsiTheme="minorHAnsi" w:cstheme="minorHAnsi"/>
          <w:sz w:val="22"/>
          <w:szCs w:val="22"/>
        </w:rPr>
      </w:pPr>
    </w:p>
    <w:p w14:paraId="68B26766" w14:textId="44AA6C8A" w:rsidR="00E52ECA" w:rsidRPr="00E52ECA" w:rsidRDefault="00E52ECA" w:rsidP="00E52ECA">
      <w:pPr>
        <w:spacing w:line="100" w:lineRule="atLeast"/>
        <w:jc w:val="center"/>
        <w:rPr>
          <w:rFonts w:asciiTheme="minorHAnsi" w:hAnsiTheme="minorHAnsi" w:cstheme="minorHAnsi"/>
          <w:sz w:val="22"/>
          <w:szCs w:val="22"/>
        </w:rPr>
      </w:pPr>
      <w:r>
        <w:rPr>
          <w:noProof/>
        </w:rPr>
        <mc:AlternateContent>
          <mc:Choice Requires="wps">
            <w:drawing>
              <wp:anchor distT="0" distB="0" distL="114300" distR="114300" simplePos="0" relativeHeight="251665408" behindDoc="0" locked="0" layoutInCell="1" allowOverlap="1" wp14:anchorId="3C1FBE1E" wp14:editId="5A7FC72A">
                <wp:simplePos x="0" y="0"/>
                <wp:positionH relativeFrom="column">
                  <wp:posOffset>1938528</wp:posOffset>
                </wp:positionH>
                <wp:positionV relativeFrom="paragraph">
                  <wp:posOffset>2491588</wp:posOffset>
                </wp:positionV>
                <wp:extent cx="983133" cy="265125"/>
                <wp:effectExtent l="19050" t="19050" r="45720" b="40005"/>
                <wp:wrapNone/>
                <wp:docPr id="957940239" name="Rectangle 1"/>
                <wp:cNvGraphicFramePr/>
                <a:graphic xmlns:a="http://schemas.openxmlformats.org/drawingml/2006/main">
                  <a:graphicData uri="http://schemas.microsoft.com/office/word/2010/wordprocessingShape">
                    <wps:wsp>
                      <wps:cNvSpPr/>
                      <wps:spPr>
                        <a:xfrm>
                          <a:off x="0" y="0"/>
                          <a:ext cx="983133" cy="265125"/>
                        </a:xfrm>
                        <a:prstGeom prst="rect">
                          <a:avLst/>
                        </a:prstGeom>
                        <a:noFill/>
                        <a:ln w="50800">
                          <a:solidFill>
                            <a:srgbClr val="00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61489" id="Rectangle 1" o:spid="_x0000_s1026" style="position:absolute;margin-left:152.65pt;margin-top:196.2pt;width:77.4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" filled="f" strokecolor="lime" strokeweight="4pt"/>
            </w:pict>
          </mc:Fallback>
        </mc:AlternateContent>
      </w:r>
      <w:r>
        <w:rPr>
          <w:noProof/>
        </w:rPr>
        <w:drawing>
          <wp:inline distT="0" distB="0" distL="0" distR="0" wp14:anchorId="15509EF4" wp14:editId="3CFAE54B">
            <wp:extent cx="2538375" cy="2928894"/>
            <wp:effectExtent l="0" t="0" r="0" b="5080"/>
            <wp:docPr id="20620556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55663" name="Picture 1" descr="A screenshot of a computer&#10;&#10;Description automatically generated"/>
                    <pic:cNvPicPr/>
                  </pic:nvPicPr>
                  <pic:blipFill>
                    <a:blip r:embed="rId17"/>
                    <a:stretch>
                      <a:fillRect/>
                    </a:stretch>
                  </pic:blipFill>
                  <pic:spPr>
                    <a:xfrm>
                      <a:off x="0" y="0"/>
                      <a:ext cx="2538375" cy="2928894"/>
                    </a:xfrm>
                    <a:prstGeom prst="rect">
                      <a:avLst/>
                    </a:prstGeom>
                  </pic:spPr>
                </pic:pic>
              </a:graphicData>
            </a:graphic>
          </wp:inline>
        </w:drawing>
      </w:r>
    </w:p>
    <w:p w14:paraId="1426D39F" w14:textId="77777777" w:rsidR="00F0338E" w:rsidRDefault="00F0338E">
      <w:pPr>
        <w:spacing w:line="100" w:lineRule="atLeast"/>
        <w:jc w:val="both"/>
        <w:rPr>
          <w:rFonts w:ascii="Calibri" w:hAnsi="Calibri"/>
          <w:b/>
          <w:bCs/>
          <w:sz w:val="22"/>
          <w:szCs w:val="22"/>
        </w:rPr>
      </w:pPr>
    </w:p>
    <w:p w14:paraId="0C9BFC6F" w14:textId="77777777" w:rsidR="00971795" w:rsidRDefault="00971795">
      <w:pPr>
        <w:spacing w:line="100" w:lineRule="atLeast"/>
        <w:jc w:val="both"/>
        <w:rPr>
          <w:rFonts w:ascii="Calibri" w:hAnsi="Calibri"/>
          <w:sz w:val="22"/>
          <w:szCs w:val="22"/>
        </w:rPr>
      </w:pPr>
      <w:r>
        <w:rPr>
          <w:rFonts w:ascii="Calibri" w:hAnsi="Calibri"/>
          <w:sz w:val="22"/>
          <w:szCs w:val="22"/>
        </w:rPr>
        <w:t>Confirm that your state machine looks as follows:</w:t>
      </w:r>
    </w:p>
    <w:p w14:paraId="62F08767" w14:textId="77777777" w:rsidR="00971795" w:rsidRDefault="00971795">
      <w:pPr>
        <w:spacing w:line="100" w:lineRule="atLeast"/>
        <w:jc w:val="both"/>
        <w:rPr>
          <w:rFonts w:ascii="Calibri" w:hAnsi="Calibri"/>
          <w:sz w:val="22"/>
          <w:szCs w:val="22"/>
        </w:rPr>
      </w:pPr>
    </w:p>
    <w:p w14:paraId="23E32C33" w14:textId="6E77F8BF" w:rsidR="00971795" w:rsidRDefault="00971795" w:rsidP="00971795">
      <w:pPr>
        <w:spacing w:line="100" w:lineRule="atLeast"/>
        <w:jc w:val="center"/>
        <w:rPr>
          <w:rFonts w:ascii="Calibri" w:hAnsi="Calibri"/>
          <w:sz w:val="22"/>
          <w:szCs w:val="22"/>
        </w:rPr>
      </w:pPr>
      <w:r>
        <w:rPr>
          <w:noProof/>
        </w:rPr>
        <w:drawing>
          <wp:inline distT="0" distB="0" distL="0" distR="0" wp14:anchorId="0B8EA742" wp14:editId="2A2B1C8A">
            <wp:extent cx="2406701" cy="2420653"/>
            <wp:effectExtent l="0" t="0" r="0" b="0"/>
            <wp:docPr id="433630265"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30265" name="Picture 1" descr="A diagram of a computer&#10;&#10;Description automatically generated"/>
                    <pic:cNvPicPr/>
                  </pic:nvPicPr>
                  <pic:blipFill>
                    <a:blip r:embed="rId18"/>
                    <a:stretch>
                      <a:fillRect/>
                    </a:stretch>
                  </pic:blipFill>
                  <pic:spPr>
                    <a:xfrm>
                      <a:off x="0" y="0"/>
                      <a:ext cx="2421686" cy="2435725"/>
                    </a:xfrm>
                    <a:prstGeom prst="rect">
                      <a:avLst/>
                    </a:prstGeom>
                  </pic:spPr>
                </pic:pic>
              </a:graphicData>
            </a:graphic>
          </wp:inline>
        </w:drawing>
      </w:r>
    </w:p>
    <w:p w14:paraId="340C05FA" w14:textId="77777777" w:rsidR="00971795" w:rsidRDefault="00971795">
      <w:pPr>
        <w:spacing w:line="100" w:lineRule="atLeast"/>
        <w:jc w:val="both"/>
        <w:rPr>
          <w:rFonts w:ascii="Calibri" w:hAnsi="Calibri"/>
          <w:sz w:val="22"/>
          <w:szCs w:val="22"/>
        </w:rPr>
      </w:pPr>
    </w:p>
    <w:p w14:paraId="7CFE116C" w14:textId="5D237352" w:rsidR="00971795" w:rsidRDefault="00971795">
      <w:pPr>
        <w:spacing w:line="100" w:lineRule="atLeast"/>
        <w:jc w:val="both"/>
        <w:rPr>
          <w:rFonts w:ascii="Calibri" w:hAnsi="Calibri"/>
          <w:sz w:val="22"/>
          <w:szCs w:val="22"/>
        </w:rPr>
      </w:pPr>
      <w:r>
        <w:rPr>
          <w:rFonts w:ascii="Calibri" w:hAnsi="Calibri"/>
          <w:sz w:val="22"/>
          <w:szCs w:val="22"/>
        </w:rPr>
        <w:t>Now, in the upper right-hand corner press the “</w:t>
      </w:r>
      <w:r w:rsidRPr="00971795">
        <w:rPr>
          <w:rFonts w:ascii="Calibri" w:hAnsi="Calibri"/>
          <w:b/>
          <w:bCs/>
          <w:sz w:val="22"/>
          <w:szCs w:val="22"/>
        </w:rPr>
        <w:t>Create</w:t>
      </w:r>
      <w:r>
        <w:rPr>
          <w:rFonts w:ascii="Calibri" w:hAnsi="Calibri"/>
          <w:sz w:val="22"/>
          <w:szCs w:val="22"/>
        </w:rPr>
        <w:t>” button to create the state machine.</w:t>
      </w:r>
    </w:p>
    <w:p w14:paraId="1A2EB070" w14:textId="77777777" w:rsidR="00971795" w:rsidRDefault="00971795">
      <w:pPr>
        <w:spacing w:line="100" w:lineRule="atLeast"/>
        <w:jc w:val="both"/>
        <w:rPr>
          <w:rFonts w:ascii="Calibri" w:hAnsi="Calibri"/>
          <w:sz w:val="22"/>
          <w:szCs w:val="22"/>
        </w:rPr>
      </w:pPr>
    </w:p>
    <w:p w14:paraId="2C984F9F" w14:textId="3A01CF72" w:rsidR="00971795" w:rsidRDefault="00971795">
      <w:pPr>
        <w:spacing w:line="100" w:lineRule="atLeast"/>
        <w:jc w:val="both"/>
        <w:rPr>
          <w:rFonts w:ascii="Calibri" w:hAnsi="Calibri"/>
          <w:sz w:val="22"/>
          <w:szCs w:val="22"/>
        </w:rPr>
      </w:pPr>
      <w:r>
        <w:rPr>
          <w:rFonts w:ascii="Calibri" w:hAnsi="Calibri"/>
          <w:sz w:val="22"/>
          <w:szCs w:val="22"/>
        </w:rPr>
        <w:t>The GUI will ask you to confirm automatic security role creation.</w:t>
      </w:r>
    </w:p>
    <w:p w14:paraId="34D4F5A5" w14:textId="736C6609" w:rsidR="00971795" w:rsidRDefault="00971795">
      <w:pPr>
        <w:spacing w:line="100" w:lineRule="atLeast"/>
        <w:jc w:val="both"/>
        <w:rPr>
          <w:rFonts w:ascii="Calibri" w:hAnsi="Calibri"/>
          <w:sz w:val="22"/>
          <w:szCs w:val="22"/>
        </w:rPr>
      </w:pPr>
      <w:r>
        <w:rPr>
          <w:rFonts w:ascii="Calibri" w:hAnsi="Calibri"/>
          <w:sz w:val="22"/>
          <w:szCs w:val="22"/>
        </w:rPr>
        <w:t>Permission to execute AWS Lambda functions will be granted to your state machine.</w:t>
      </w:r>
    </w:p>
    <w:p w14:paraId="4E52089B" w14:textId="58D03EE7" w:rsidR="00971795" w:rsidRDefault="00971795">
      <w:pPr>
        <w:spacing w:line="100" w:lineRule="atLeast"/>
        <w:jc w:val="both"/>
        <w:rPr>
          <w:rFonts w:ascii="Calibri" w:hAnsi="Calibri"/>
          <w:sz w:val="22"/>
          <w:szCs w:val="22"/>
        </w:rPr>
      </w:pPr>
      <w:r>
        <w:rPr>
          <w:rFonts w:ascii="Calibri" w:hAnsi="Calibri"/>
          <w:sz w:val="22"/>
          <w:szCs w:val="22"/>
        </w:rPr>
        <w:t>Press “</w:t>
      </w:r>
      <w:r>
        <w:rPr>
          <w:rFonts w:ascii="Calibri" w:hAnsi="Calibri"/>
          <w:b/>
          <w:bCs/>
          <w:sz w:val="22"/>
          <w:szCs w:val="22"/>
        </w:rPr>
        <w:t>Confirm</w:t>
      </w:r>
      <w:r>
        <w:rPr>
          <w:rFonts w:ascii="Calibri" w:hAnsi="Calibri"/>
          <w:sz w:val="22"/>
          <w:szCs w:val="22"/>
        </w:rPr>
        <w:t>” to proceed.</w:t>
      </w:r>
    </w:p>
    <w:p w14:paraId="4497B349" w14:textId="77777777" w:rsidR="00971795" w:rsidRDefault="00971795">
      <w:pPr>
        <w:spacing w:line="100" w:lineRule="atLeast"/>
        <w:jc w:val="both"/>
        <w:rPr>
          <w:rFonts w:ascii="Calibri" w:hAnsi="Calibri"/>
          <w:sz w:val="22"/>
          <w:szCs w:val="22"/>
        </w:rPr>
      </w:pPr>
    </w:p>
    <w:p w14:paraId="5F2368F1" w14:textId="418FA7F8" w:rsidR="00971795" w:rsidRDefault="00971795">
      <w:pPr>
        <w:spacing w:line="100" w:lineRule="atLeast"/>
        <w:jc w:val="both"/>
        <w:rPr>
          <w:rFonts w:ascii="Calibri" w:hAnsi="Calibri"/>
          <w:sz w:val="22"/>
          <w:szCs w:val="22"/>
        </w:rPr>
      </w:pPr>
      <w:r>
        <w:rPr>
          <w:rFonts w:ascii="Calibri" w:hAnsi="Calibri"/>
          <w:sz w:val="22"/>
          <w:szCs w:val="22"/>
        </w:rPr>
        <w:t>Next, the state machine can be tested from the AWS Management Console GUI.</w:t>
      </w:r>
    </w:p>
    <w:p w14:paraId="08420B41" w14:textId="7F84BE29" w:rsidR="00971795" w:rsidRDefault="00971795">
      <w:pPr>
        <w:spacing w:line="100" w:lineRule="atLeast"/>
        <w:jc w:val="both"/>
        <w:rPr>
          <w:rFonts w:ascii="Calibri" w:hAnsi="Calibri"/>
          <w:sz w:val="22"/>
          <w:szCs w:val="22"/>
        </w:rPr>
      </w:pPr>
      <w:r>
        <w:rPr>
          <w:rFonts w:ascii="Calibri" w:hAnsi="Calibri"/>
          <w:sz w:val="22"/>
          <w:szCs w:val="22"/>
        </w:rPr>
        <w:t>Press the “</w:t>
      </w:r>
      <w:r>
        <w:rPr>
          <w:rFonts w:ascii="Calibri" w:hAnsi="Calibri"/>
          <w:b/>
          <w:bCs/>
          <w:sz w:val="22"/>
          <w:szCs w:val="22"/>
        </w:rPr>
        <w:t>Start execution</w:t>
      </w:r>
      <w:r>
        <w:rPr>
          <w:rFonts w:ascii="Calibri" w:hAnsi="Calibri"/>
          <w:sz w:val="22"/>
          <w:szCs w:val="22"/>
        </w:rPr>
        <w:t>” button.</w:t>
      </w:r>
    </w:p>
    <w:p w14:paraId="425CBB3C" w14:textId="77777777" w:rsidR="00971795" w:rsidRDefault="00971795">
      <w:pPr>
        <w:spacing w:line="100" w:lineRule="atLeast"/>
        <w:jc w:val="both"/>
        <w:rPr>
          <w:rFonts w:ascii="Calibri" w:hAnsi="Calibri"/>
          <w:sz w:val="22"/>
          <w:szCs w:val="22"/>
        </w:rPr>
      </w:pPr>
    </w:p>
    <w:p w14:paraId="46046B13" w14:textId="6FE853B7" w:rsidR="00971795" w:rsidRDefault="00971795">
      <w:pPr>
        <w:spacing w:line="100" w:lineRule="atLeast"/>
        <w:jc w:val="both"/>
        <w:rPr>
          <w:rFonts w:ascii="Calibri" w:hAnsi="Calibri"/>
          <w:sz w:val="22"/>
          <w:szCs w:val="22"/>
        </w:rPr>
      </w:pPr>
      <w:r>
        <w:rPr>
          <w:rFonts w:ascii="Calibri" w:hAnsi="Calibri"/>
          <w:sz w:val="22"/>
          <w:szCs w:val="22"/>
        </w:rPr>
        <w:t>In the Input box, provide a properly formatted JSON object which defines a message and shift:</w:t>
      </w:r>
    </w:p>
    <w:p w14:paraId="449A9FD8" w14:textId="77777777" w:rsidR="00971795" w:rsidRDefault="00971795">
      <w:pPr>
        <w:spacing w:line="100" w:lineRule="atLeast"/>
        <w:jc w:val="both"/>
        <w:rPr>
          <w:rFonts w:ascii="Calibri" w:hAnsi="Calibri"/>
          <w:sz w:val="22"/>
          <w:szCs w:val="22"/>
        </w:rPr>
      </w:pPr>
    </w:p>
    <w:tbl>
      <w:tblPr>
        <w:tblStyle w:val="TableGrid"/>
        <w:tblW w:w="0" w:type="auto"/>
        <w:tblLook w:val="04A0" w:firstRow="1" w:lastRow="0" w:firstColumn="1" w:lastColumn="0" w:noHBand="0" w:noVBand="1"/>
      </w:tblPr>
      <w:tblGrid>
        <w:gridCol w:w="9962"/>
      </w:tblGrid>
      <w:tr w:rsidR="00971795" w:rsidRPr="00971795" w14:paraId="14A63621" w14:textId="77777777" w:rsidTr="00316F7E">
        <w:trPr>
          <w:trHeight w:val="937"/>
        </w:trPr>
        <w:tc>
          <w:tcPr>
            <w:tcW w:w="9962" w:type="dxa"/>
          </w:tcPr>
          <w:p w14:paraId="6D54C774" w14:textId="77777777" w:rsidR="00971795" w:rsidRPr="00971795" w:rsidRDefault="00971795" w:rsidP="00873474">
            <w:pPr>
              <w:spacing w:line="100" w:lineRule="atLeast"/>
              <w:jc w:val="both"/>
              <w:rPr>
                <w:rFonts w:ascii="Courier New" w:hAnsi="Courier New" w:cs="Courier New"/>
                <w:b/>
                <w:bCs/>
                <w:sz w:val="20"/>
                <w:szCs w:val="20"/>
              </w:rPr>
            </w:pPr>
            <w:r w:rsidRPr="00971795">
              <w:rPr>
                <w:rFonts w:ascii="Courier New" w:hAnsi="Courier New" w:cs="Courier New"/>
                <w:b/>
                <w:bCs/>
                <w:sz w:val="20"/>
                <w:szCs w:val="20"/>
              </w:rPr>
              <w:t>{</w:t>
            </w:r>
          </w:p>
          <w:p w14:paraId="24F55A18" w14:textId="77777777" w:rsidR="00971795" w:rsidRPr="00971795" w:rsidRDefault="00971795" w:rsidP="00873474">
            <w:pPr>
              <w:spacing w:line="100" w:lineRule="atLeast"/>
              <w:jc w:val="both"/>
              <w:rPr>
                <w:rFonts w:ascii="Courier New" w:hAnsi="Courier New" w:cs="Courier New"/>
                <w:b/>
                <w:bCs/>
                <w:sz w:val="20"/>
                <w:szCs w:val="20"/>
              </w:rPr>
            </w:pPr>
            <w:r w:rsidRPr="00971795">
              <w:rPr>
                <w:rFonts w:ascii="Courier New" w:hAnsi="Courier New" w:cs="Courier New"/>
                <w:b/>
                <w:bCs/>
                <w:sz w:val="20"/>
                <w:szCs w:val="20"/>
              </w:rPr>
              <w:t xml:space="preserve">  "msg": "</w:t>
            </w:r>
            <w:r w:rsidRPr="00971795">
              <w:rPr>
                <w:rFonts w:ascii="Courier New" w:hAnsi="Courier New" w:cs="Courier New"/>
                <w:b/>
                <w:bCs/>
                <w:sz w:val="20"/>
                <w:szCs w:val="20"/>
              </w:rPr>
              <w:t>WelcomeToAWSStepFunctions</w:t>
            </w:r>
            <w:r w:rsidRPr="00971795">
              <w:rPr>
                <w:rFonts w:ascii="Courier New" w:hAnsi="Courier New" w:cs="Courier New"/>
                <w:b/>
                <w:bCs/>
                <w:sz w:val="20"/>
                <w:szCs w:val="20"/>
              </w:rPr>
              <w:t>InTCSS</w:t>
            </w:r>
            <w:r w:rsidRPr="00971795">
              <w:rPr>
                <w:rFonts w:ascii="Courier New" w:hAnsi="Courier New" w:cs="Courier New"/>
                <w:b/>
                <w:bCs/>
                <w:sz w:val="20"/>
                <w:szCs w:val="20"/>
              </w:rPr>
              <w:t>462</w:t>
            </w:r>
            <w:r w:rsidRPr="00971795">
              <w:rPr>
                <w:rFonts w:ascii="Courier New" w:hAnsi="Courier New" w:cs="Courier New"/>
                <w:b/>
                <w:bCs/>
                <w:sz w:val="20"/>
                <w:szCs w:val="20"/>
              </w:rPr>
              <w:t>562!",</w:t>
            </w:r>
          </w:p>
          <w:p w14:paraId="7D965829" w14:textId="77777777" w:rsidR="00971795" w:rsidRPr="00971795" w:rsidRDefault="00971795" w:rsidP="00873474">
            <w:pPr>
              <w:spacing w:line="100" w:lineRule="atLeast"/>
              <w:jc w:val="both"/>
              <w:rPr>
                <w:rFonts w:ascii="Courier New" w:hAnsi="Courier New" w:cs="Courier New"/>
                <w:b/>
                <w:bCs/>
                <w:sz w:val="20"/>
                <w:szCs w:val="20"/>
              </w:rPr>
            </w:pPr>
            <w:r w:rsidRPr="00971795">
              <w:rPr>
                <w:rFonts w:ascii="Courier New" w:hAnsi="Courier New" w:cs="Courier New"/>
                <w:b/>
                <w:bCs/>
                <w:sz w:val="20"/>
                <w:szCs w:val="20"/>
              </w:rPr>
              <w:t xml:space="preserve">  "shift": 22</w:t>
            </w:r>
          </w:p>
          <w:p w14:paraId="7BF582C2" w14:textId="0BC12B73" w:rsidR="00971795" w:rsidRPr="00971795" w:rsidRDefault="00971795" w:rsidP="00873474">
            <w:pPr>
              <w:spacing w:line="100" w:lineRule="atLeast"/>
              <w:jc w:val="both"/>
              <w:rPr>
                <w:rFonts w:ascii="Courier New" w:hAnsi="Courier New" w:cs="Courier New"/>
                <w:b/>
                <w:bCs/>
                <w:sz w:val="20"/>
                <w:szCs w:val="20"/>
              </w:rPr>
            </w:pPr>
            <w:r w:rsidRPr="00971795">
              <w:rPr>
                <w:rFonts w:ascii="Courier New" w:hAnsi="Courier New" w:cs="Courier New"/>
                <w:b/>
                <w:bCs/>
                <w:sz w:val="20"/>
                <w:szCs w:val="20"/>
              </w:rPr>
              <w:t>}</w:t>
            </w:r>
          </w:p>
        </w:tc>
      </w:tr>
    </w:tbl>
    <w:p w14:paraId="27C9205D" w14:textId="77777777" w:rsidR="00971795" w:rsidRDefault="00971795">
      <w:pPr>
        <w:spacing w:line="100" w:lineRule="atLeast"/>
        <w:jc w:val="both"/>
        <w:rPr>
          <w:rFonts w:ascii="Calibri" w:hAnsi="Calibri"/>
          <w:sz w:val="22"/>
          <w:szCs w:val="22"/>
        </w:rPr>
      </w:pPr>
    </w:p>
    <w:p w14:paraId="586A3338" w14:textId="1F13798F" w:rsidR="00971795" w:rsidRDefault="00BD0399">
      <w:pPr>
        <w:spacing w:line="100" w:lineRule="atLeast"/>
        <w:jc w:val="both"/>
        <w:rPr>
          <w:rFonts w:ascii="Calibri" w:hAnsi="Calibri"/>
          <w:b/>
          <w:bCs/>
          <w:sz w:val="22"/>
          <w:szCs w:val="22"/>
        </w:rPr>
      </w:pPr>
      <w:r>
        <w:rPr>
          <w:rFonts w:ascii="Calibri" w:hAnsi="Calibri"/>
          <w:sz w:val="22"/>
          <w:szCs w:val="22"/>
        </w:rPr>
        <w:t>Press the “</w:t>
      </w:r>
      <w:r>
        <w:rPr>
          <w:rFonts w:ascii="Calibri" w:hAnsi="Calibri"/>
          <w:b/>
          <w:bCs/>
          <w:sz w:val="22"/>
          <w:szCs w:val="22"/>
        </w:rPr>
        <w:t xml:space="preserve">Start execution” </w:t>
      </w:r>
      <w:r w:rsidRPr="00BD0399">
        <w:rPr>
          <w:rFonts w:ascii="Calibri" w:hAnsi="Calibri"/>
          <w:sz w:val="22"/>
          <w:szCs w:val="22"/>
        </w:rPr>
        <w:t>to</w:t>
      </w:r>
      <w:r>
        <w:rPr>
          <w:rFonts w:ascii="Calibri" w:hAnsi="Calibri"/>
          <w:sz w:val="22"/>
          <w:szCs w:val="22"/>
        </w:rPr>
        <w:t xml:space="preserve"> test the state machine.</w:t>
      </w:r>
      <w:r>
        <w:rPr>
          <w:rFonts w:ascii="Calibri" w:hAnsi="Calibri"/>
          <w:b/>
          <w:bCs/>
          <w:sz w:val="22"/>
          <w:szCs w:val="22"/>
        </w:rPr>
        <w:t xml:space="preserve"> </w:t>
      </w:r>
    </w:p>
    <w:p w14:paraId="157DFFF8" w14:textId="5D4FA874" w:rsidR="00BD0399" w:rsidRDefault="00BD0399">
      <w:pPr>
        <w:spacing w:line="100" w:lineRule="atLeast"/>
        <w:jc w:val="both"/>
        <w:rPr>
          <w:rFonts w:ascii="Calibri" w:hAnsi="Calibri"/>
          <w:sz w:val="22"/>
          <w:szCs w:val="22"/>
        </w:rPr>
      </w:pPr>
      <w:r>
        <w:rPr>
          <w:rFonts w:ascii="Calibri" w:hAnsi="Calibri"/>
          <w:sz w:val="22"/>
          <w:szCs w:val="22"/>
        </w:rPr>
        <w:t xml:space="preserve">The state machine </w:t>
      </w:r>
      <w:proofErr w:type="gramStart"/>
      <w:r w:rsidRPr="00BD0399">
        <w:rPr>
          <w:rFonts w:ascii="Calibri" w:hAnsi="Calibri"/>
          <w:sz w:val="22"/>
          <w:szCs w:val="22"/>
        </w:rPr>
        <w:t>will</w:t>
      </w:r>
      <w:proofErr w:type="gramEnd"/>
      <w:r w:rsidRPr="00BD0399">
        <w:rPr>
          <w:rFonts w:ascii="Calibri" w:hAnsi="Calibri"/>
          <w:sz w:val="22"/>
          <w:szCs w:val="22"/>
        </w:rPr>
        <w:t xml:space="preserve"> </w:t>
      </w:r>
      <w:r>
        <w:rPr>
          <w:rFonts w:ascii="Calibri" w:hAnsi="Calibri"/>
          <w:sz w:val="22"/>
          <w:szCs w:val="22"/>
        </w:rPr>
        <w:t>several seconds to run, especially if the Lambda functions are in the cold state.</w:t>
      </w:r>
    </w:p>
    <w:p w14:paraId="04E2AF01" w14:textId="77777777" w:rsidR="00BD0399" w:rsidRDefault="00BD0399">
      <w:pPr>
        <w:spacing w:line="100" w:lineRule="atLeast"/>
        <w:jc w:val="both"/>
        <w:rPr>
          <w:rFonts w:ascii="Calibri" w:hAnsi="Calibri"/>
          <w:sz w:val="22"/>
          <w:szCs w:val="22"/>
        </w:rPr>
      </w:pPr>
    </w:p>
    <w:p w14:paraId="1919C755" w14:textId="1204A3AA" w:rsidR="00BD0399" w:rsidRDefault="00BD0399">
      <w:pPr>
        <w:spacing w:line="100" w:lineRule="atLeast"/>
        <w:jc w:val="both"/>
        <w:rPr>
          <w:rFonts w:ascii="Calibri" w:hAnsi="Calibri"/>
          <w:sz w:val="22"/>
          <w:szCs w:val="22"/>
        </w:rPr>
      </w:pPr>
      <w:r>
        <w:rPr>
          <w:rFonts w:ascii="Calibri" w:hAnsi="Calibri"/>
          <w:sz w:val="22"/>
          <w:szCs w:val="22"/>
        </w:rPr>
        <w:t xml:space="preserve">Scroll down to see </w:t>
      </w:r>
      <w:proofErr w:type="gramStart"/>
      <w:r>
        <w:rPr>
          <w:rFonts w:ascii="Calibri" w:hAnsi="Calibri"/>
          <w:sz w:val="22"/>
          <w:szCs w:val="22"/>
        </w:rPr>
        <w:t>all of</w:t>
      </w:r>
      <w:proofErr w:type="gramEnd"/>
      <w:r>
        <w:rPr>
          <w:rFonts w:ascii="Calibri" w:hAnsi="Calibri"/>
          <w:sz w:val="22"/>
          <w:szCs w:val="22"/>
        </w:rPr>
        <w:t xml:space="preserve"> the events.  It should be possible to observe each AWS Lambda function execution (output from encode is under ID 5, output from decode is under 10, and output from the state machine is under 12)</w:t>
      </w:r>
    </w:p>
    <w:p w14:paraId="544944B0" w14:textId="77777777" w:rsidR="00BD0399" w:rsidRDefault="00BD0399">
      <w:pPr>
        <w:spacing w:line="100" w:lineRule="atLeast"/>
        <w:jc w:val="both"/>
        <w:rPr>
          <w:rFonts w:ascii="Calibri" w:hAnsi="Calibri"/>
          <w:sz w:val="22"/>
          <w:szCs w:val="22"/>
        </w:rPr>
      </w:pPr>
    </w:p>
    <w:p w14:paraId="5FA1E1E7" w14:textId="443AFF73" w:rsidR="00BD0399" w:rsidRDefault="00BD0399">
      <w:pPr>
        <w:spacing w:line="100" w:lineRule="atLeast"/>
        <w:jc w:val="both"/>
        <w:rPr>
          <w:rFonts w:ascii="Calibri" w:hAnsi="Calibri"/>
          <w:sz w:val="22"/>
          <w:szCs w:val="22"/>
        </w:rPr>
      </w:pPr>
      <w:r>
        <w:rPr>
          <w:noProof/>
        </w:rPr>
        <w:drawing>
          <wp:inline distT="0" distB="0" distL="0" distR="0" wp14:anchorId="2666B52C" wp14:editId="1636E893">
            <wp:extent cx="6332220" cy="2759075"/>
            <wp:effectExtent l="0" t="0" r="0" b="3175"/>
            <wp:docPr id="122087735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77359" name="Picture 1" descr="A screenshot of a computer&#10;&#10;Description automatically generated"/>
                    <pic:cNvPicPr/>
                  </pic:nvPicPr>
                  <pic:blipFill>
                    <a:blip r:embed="rId19"/>
                    <a:stretch>
                      <a:fillRect/>
                    </a:stretch>
                  </pic:blipFill>
                  <pic:spPr>
                    <a:xfrm>
                      <a:off x="0" y="0"/>
                      <a:ext cx="6332220" cy="2759075"/>
                    </a:xfrm>
                    <a:prstGeom prst="rect">
                      <a:avLst/>
                    </a:prstGeom>
                  </pic:spPr>
                </pic:pic>
              </a:graphicData>
            </a:graphic>
          </wp:inline>
        </w:drawing>
      </w:r>
    </w:p>
    <w:p w14:paraId="30A9C4F7" w14:textId="77777777" w:rsidR="00BD0399" w:rsidRDefault="00BD0399">
      <w:pPr>
        <w:spacing w:line="100" w:lineRule="atLeast"/>
        <w:jc w:val="both"/>
        <w:rPr>
          <w:rFonts w:ascii="Calibri" w:hAnsi="Calibri"/>
          <w:sz w:val="22"/>
          <w:szCs w:val="22"/>
        </w:rPr>
      </w:pPr>
    </w:p>
    <w:p w14:paraId="25E54F90" w14:textId="09E88BEB" w:rsidR="00BD0399" w:rsidRDefault="00BD0399">
      <w:pPr>
        <w:spacing w:line="100" w:lineRule="atLeast"/>
        <w:jc w:val="both"/>
        <w:rPr>
          <w:rFonts w:ascii="Calibri" w:hAnsi="Calibri"/>
          <w:sz w:val="22"/>
          <w:szCs w:val="22"/>
        </w:rPr>
      </w:pPr>
      <w:r>
        <w:rPr>
          <w:rFonts w:ascii="Calibri" w:hAnsi="Calibri"/>
          <w:sz w:val="22"/>
          <w:szCs w:val="22"/>
        </w:rPr>
        <w:t xml:space="preserve">Expand and inspect the </w:t>
      </w:r>
      <w:proofErr w:type="gramStart"/>
      <w:r>
        <w:rPr>
          <w:rFonts w:ascii="Calibri" w:hAnsi="Calibri"/>
          <w:sz w:val="22"/>
          <w:szCs w:val="22"/>
        </w:rPr>
        <w:t>JSON</w:t>
      </w:r>
      <w:proofErr w:type="gramEnd"/>
      <w:r>
        <w:rPr>
          <w:rFonts w:ascii="Calibri" w:hAnsi="Calibri"/>
          <w:sz w:val="22"/>
          <w:szCs w:val="22"/>
        </w:rPr>
        <w:t xml:space="preserve"> which is generated for key steps with IDs 5, 10, and 12. </w:t>
      </w:r>
    </w:p>
    <w:p w14:paraId="43F2E0FD" w14:textId="3BA2E83B" w:rsidR="00BD0399" w:rsidRDefault="00BD0399">
      <w:pPr>
        <w:spacing w:line="100" w:lineRule="atLeast"/>
        <w:jc w:val="both"/>
        <w:rPr>
          <w:rFonts w:ascii="Calibri" w:hAnsi="Calibri"/>
          <w:sz w:val="22"/>
          <w:szCs w:val="22"/>
        </w:rPr>
      </w:pPr>
      <w:r>
        <w:rPr>
          <w:rFonts w:ascii="Calibri" w:hAnsi="Calibri"/>
          <w:sz w:val="22"/>
          <w:szCs w:val="22"/>
        </w:rPr>
        <w:t>Optionally inspect the other IDs.</w:t>
      </w:r>
    </w:p>
    <w:p w14:paraId="6C4F2CB4" w14:textId="77777777" w:rsidR="00F0338E" w:rsidRDefault="00F0338E">
      <w:pPr>
        <w:spacing w:line="100" w:lineRule="atLeast"/>
        <w:jc w:val="both"/>
        <w:rPr>
          <w:rFonts w:ascii="Calibri" w:hAnsi="Calibri"/>
          <w:sz w:val="22"/>
          <w:szCs w:val="22"/>
        </w:rPr>
      </w:pPr>
    </w:p>
    <w:p w14:paraId="3472F37F" w14:textId="77777777" w:rsidR="00F0338E" w:rsidRDefault="00E908C0">
      <w:pPr>
        <w:spacing w:line="100" w:lineRule="atLeast"/>
        <w:jc w:val="both"/>
        <w:rPr>
          <w:rFonts w:ascii="Calibri" w:hAnsi="Calibri"/>
          <w:sz w:val="22"/>
          <w:szCs w:val="22"/>
        </w:rPr>
      </w:pPr>
      <w:r>
        <w:rPr>
          <w:rFonts w:ascii="Calibri" w:hAnsi="Calibri"/>
          <w:sz w:val="22"/>
          <w:szCs w:val="22"/>
        </w:rPr>
        <w:t>For more information on Step Functions, refer to the developer guide:</w:t>
      </w:r>
    </w:p>
    <w:p w14:paraId="38F41D96" w14:textId="77777777" w:rsidR="00F0338E" w:rsidRDefault="00F0338E">
      <w:pPr>
        <w:spacing w:line="100" w:lineRule="atLeast"/>
        <w:jc w:val="both"/>
        <w:rPr>
          <w:rFonts w:ascii="Calibri" w:hAnsi="Calibri"/>
          <w:sz w:val="14"/>
          <w:szCs w:val="14"/>
        </w:rPr>
      </w:pPr>
    </w:p>
    <w:p w14:paraId="081FE427" w14:textId="77777777" w:rsidR="00F0338E" w:rsidRDefault="00CE7A77">
      <w:pPr>
        <w:spacing w:line="100" w:lineRule="atLeast"/>
        <w:jc w:val="both"/>
      </w:pPr>
      <w:hyperlink r:id="rId20">
        <w:r w:rsidR="00E908C0">
          <w:rPr>
            <w:rStyle w:val="InternetLink"/>
            <w:rFonts w:ascii="Calibri" w:hAnsi="Calibri"/>
            <w:sz w:val="22"/>
            <w:szCs w:val="22"/>
          </w:rPr>
          <w:t>https://docs.aws.amazon.com/step-functions/latest/dg/welcome.html</w:t>
        </w:r>
      </w:hyperlink>
      <w:r w:rsidR="00E908C0">
        <w:rPr>
          <w:rFonts w:ascii="Calibri" w:hAnsi="Calibri"/>
          <w:sz w:val="22"/>
          <w:szCs w:val="22"/>
        </w:rPr>
        <w:t xml:space="preserve"> </w:t>
      </w:r>
    </w:p>
    <w:p w14:paraId="78E678B5" w14:textId="77777777" w:rsidR="00F0338E" w:rsidRDefault="00F0338E">
      <w:pPr>
        <w:spacing w:line="100" w:lineRule="atLeast"/>
        <w:jc w:val="both"/>
        <w:rPr>
          <w:rFonts w:ascii="Calibri" w:hAnsi="Calibri"/>
          <w:sz w:val="14"/>
          <w:szCs w:val="14"/>
        </w:rPr>
      </w:pPr>
    </w:p>
    <w:p w14:paraId="3CB1C2AC" w14:textId="1477E00F" w:rsidR="00F0338E" w:rsidRDefault="00E908C0">
      <w:pPr>
        <w:spacing w:line="100" w:lineRule="atLeast"/>
        <w:jc w:val="both"/>
        <w:rPr>
          <w:rFonts w:ascii="Calibri" w:hAnsi="Calibri"/>
          <w:sz w:val="22"/>
          <w:szCs w:val="22"/>
        </w:rPr>
      </w:pPr>
      <w:r>
        <w:rPr>
          <w:rFonts w:ascii="Calibri" w:hAnsi="Calibri"/>
          <w:sz w:val="22"/>
          <w:szCs w:val="22"/>
        </w:rPr>
        <w:t>Limited input and output processing is supported</w:t>
      </w:r>
      <w:r w:rsidR="00BD0399">
        <w:rPr>
          <w:rFonts w:ascii="Calibri" w:hAnsi="Calibri"/>
          <w:sz w:val="22"/>
          <w:szCs w:val="22"/>
        </w:rPr>
        <w:t xml:space="preserve"> from</w:t>
      </w:r>
      <w:r>
        <w:rPr>
          <w:rFonts w:ascii="Calibri" w:hAnsi="Calibri"/>
          <w:sz w:val="22"/>
          <w:szCs w:val="22"/>
        </w:rPr>
        <w:t xml:space="preserve"> within the state machine without writing </w:t>
      </w:r>
      <w:r w:rsidR="00BD0399">
        <w:rPr>
          <w:rFonts w:ascii="Calibri" w:hAnsi="Calibri"/>
          <w:sz w:val="22"/>
          <w:szCs w:val="22"/>
        </w:rPr>
        <w:t xml:space="preserve">(and calling) </w:t>
      </w:r>
      <w:r>
        <w:rPr>
          <w:rFonts w:ascii="Calibri" w:hAnsi="Calibri"/>
          <w:sz w:val="22"/>
          <w:szCs w:val="22"/>
        </w:rPr>
        <w:t>a separate Lambda function</w:t>
      </w:r>
      <w:r w:rsidR="00BD0399">
        <w:rPr>
          <w:rFonts w:ascii="Calibri" w:hAnsi="Calibri"/>
          <w:sz w:val="22"/>
          <w:szCs w:val="22"/>
        </w:rPr>
        <w:t>. For more information, see this article:</w:t>
      </w:r>
    </w:p>
    <w:p w14:paraId="0A861156" w14:textId="77777777" w:rsidR="00F0338E" w:rsidRDefault="00F0338E">
      <w:pPr>
        <w:spacing w:line="100" w:lineRule="atLeast"/>
        <w:jc w:val="both"/>
        <w:rPr>
          <w:rFonts w:ascii="Calibri" w:hAnsi="Calibri"/>
          <w:sz w:val="14"/>
          <w:szCs w:val="14"/>
        </w:rPr>
      </w:pPr>
    </w:p>
    <w:p w14:paraId="5453C358" w14:textId="77777777" w:rsidR="00F0338E" w:rsidRDefault="00CE7A77">
      <w:pPr>
        <w:spacing w:line="100" w:lineRule="atLeast"/>
        <w:jc w:val="both"/>
      </w:pPr>
      <w:hyperlink r:id="rId21">
        <w:r w:rsidR="00E908C0">
          <w:rPr>
            <w:rStyle w:val="InternetLink"/>
            <w:rFonts w:ascii="Calibri" w:hAnsi="Calibri"/>
            <w:sz w:val="22"/>
            <w:szCs w:val="22"/>
          </w:rPr>
          <w:t>https://docs.aws.amazon.com/step-functions/latest/dg/concepts-input-output-filtering.html</w:t>
        </w:r>
      </w:hyperlink>
      <w:r w:rsidR="00E908C0">
        <w:rPr>
          <w:rFonts w:ascii="Calibri" w:hAnsi="Calibri"/>
          <w:sz w:val="22"/>
          <w:szCs w:val="22"/>
        </w:rPr>
        <w:t xml:space="preserve"> </w:t>
      </w:r>
    </w:p>
    <w:p w14:paraId="2C79DC2A" w14:textId="77777777" w:rsidR="00F0338E" w:rsidRDefault="00F0338E">
      <w:pPr>
        <w:spacing w:line="100" w:lineRule="atLeast"/>
        <w:jc w:val="both"/>
        <w:rPr>
          <w:rFonts w:ascii="Calibri" w:hAnsi="Calibri"/>
          <w:sz w:val="22"/>
          <w:szCs w:val="22"/>
        </w:rPr>
      </w:pPr>
    </w:p>
    <w:p w14:paraId="59FFFEE3" w14:textId="77777777" w:rsidR="00F0338E" w:rsidRDefault="00E908C0">
      <w:pPr>
        <w:spacing w:line="100" w:lineRule="atLeast"/>
        <w:jc w:val="both"/>
        <w:rPr>
          <w:rFonts w:ascii="Calibri" w:hAnsi="Calibri"/>
          <w:b/>
          <w:bCs/>
          <w:sz w:val="22"/>
          <w:szCs w:val="22"/>
        </w:rPr>
      </w:pPr>
      <w:r>
        <w:rPr>
          <w:rFonts w:ascii="Calibri" w:hAnsi="Calibri"/>
          <w:b/>
          <w:bCs/>
          <w:sz w:val="22"/>
          <w:szCs w:val="22"/>
        </w:rPr>
        <w:t>3. Create a BASH client to invoke the AWS Step Function</w:t>
      </w:r>
    </w:p>
    <w:p w14:paraId="4CE23D2E" w14:textId="77777777" w:rsidR="00F0338E" w:rsidRDefault="00F0338E">
      <w:pPr>
        <w:spacing w:line="100" w:lineRule="atLeast"/>
        <w:jc w:val="both"/>
        <w:rPr>
          <w:rFonts w:ascii="Calibri" w:hAnsi="Calibri"/>
          <w:sz w:val="22"/>
          <w:szCs w:val="22"/>
        </w:rPr>
      </w:pPr>
    </w:p>
    <w:p w14:paraId="1E51EB13" w14:textId="77777777" w:rsidR="00F0338E" w:rsidRDefault="00E908C0">
      <w:pPr>
        <w:spacing w:line="100" w:lineRule="atLeast"/>
        <w:jc w:val="both"/>
        <w:rPr>
          <w:rFonts w:ascii="Calibri" w:hAnsi="Calibri"/>
          <w:sz w:val="22"/>
          <w:szCs w:val="22"/>
        </w:rPr>
      </w:pPr>
      <w:r>
        <w:rPr>
          <w:rFonts w:ascii="Calibri" w:hAnsi="Calibri"/>
          <w:sz w:val="22"/>
          <w:szCs w:val="22"/>
        </w:rPr>
        <w:t>AWS step function state machines can be invoked using the AWS CLI.</w:t>
      </w:r>
    </w:p>
    <w:p w14:paraId="47B3F7D1" w14:textId="77777777" w:rsidR="00F0338E" w:rsidRDefault="00F0338E">
      <w:pPr>
        <w:spacing w:line="100" w:lineRule="atLeast"/>
        <w:jc w:val="both"/>
        <w:rPr>
          <w:rFonts w:ascii="Calibri" w:hAnsi="Calibri"/>
          <w:sz w:val="14"/>
          <w:szCs w:val="14"/>
        </w:rPr>
      </w:pPr>
    </w:p>
    <w:p w14:paraId="5E36E471" w14:textId="77777777" w:rsidR="00F0338E" w:rsidRDefault="00E908C0">
      <w:pPr>
        <w:spacing w:line="100" w:lineRule="atLeast"/>
        <w:jc w:val="both"/>
        <w:rPr>
          <w:rFonts w:ascii="Calibri" w:hAnsi="Calibri"/>
          <w:sz w:val="22"/>
          <w:szCs w:val="22"/>
        </w:rPr>
      </w:pPr>
      <w:r>
        <w:rPr>
          <w:rFonts w:ascii="Calibri" w:hAnsi="Calibri"/>
          <w:sz w:val="22"/>
          <w:szCs w:val="22"/>
        </w:rPr>
        <w:lastRenderedPageBreak/>
        <w:t>For step 3, customize the provided BASH script provided below to invoke your step function.  Call this script “callstepfunction.sh”.</w:t>
      </w:r>
    </w:p>
    <w:p w14:paraId="7AE6A2E1" w14:textId="77777777" w:rsidR="00F0338E" w:rsidRDefault="00F0338E">
      <w:pPr>
        <w:spacing w:line="100" w:lineRule="atLeast"/>
        <w:jc w:val="both"/>
        <w:rPr>
          <w:rFonts w:ascii="Calibri" w:hAnsi="Calibri"/>
          <w:sz w:val="14"/>
          <w:szCs w:val="14"/>
        </w:rPr>
      </w:pPr>
    </w:p>
    <w:p w14:paraId="7D039E27" w14:textId="77777777" w:rsidR="00F0338E" w:rsidRDefault="00E908C0">
      <w:pPr>
        <w:spacing w:line="100" w:lineRule="atLeast"/>
        <w:jc w:val="both"/>
        <w:rPr>
          <w:rFonts w:ascii="Calibri" w:hAnsi="Calibri"/>
          <w:sz w:val="22"/>
          <w:szCs w:val="22"/>
        </w:rPr>
      </w:pPr>
      <w:r>
        <w:rPr>
          <w:rFonts w:ascii="Calibri" w:hAnsi="Calibri"/>
          <w:sz w:val="22"/>
          <w:szCs w:val="22"/>
        </w:rPr>
        <w:t xml:space="preserve">The script requires installation of the </w:t>
      </w:r>
      <w:proofErr w:type="spellStart"/>
      <w:r>
        <w:rPr>
          <w:rFonts w:ascii="Calibri" w:hAnsi="Calibri"/>
          <w:sz w:val="22"/>
          <w:szCs w:val="22"/>
        </w:rPr>
        <w:t>awscli</w:t>
      </w:r>
      <w:proofErr w:type="spellEnd"/>
      <w:r>
        <w:rPr>
          <w:rFonts w:ascii="Calibri" w:hAnsi="Calibri"/>
          <w:sz w:val="22"/>
          <w:szCs w:val="22"/>
        </w:rPr>
        <w:t xml:space="preserve"> and </w:t>
      </w:r>
      <w:proofErr w:type="spellStart"/>
      <w:r>
        <w:rPr>
          <w:rFonts w:ascii="Calibri" w:hAnsi="Calibri"/>
          <w:sz w:val="22"/>
          <w:szCs w:val="22"/>
        </w:rPr>
        <w:t>jq</w:t>
      </w:r>
      <w:proofErr w:type="spellEnd"/>
      <w:r>
        <w:rPr>
          <w:rFonts w:ascii="Calibri" w:hAnsi="Calibri"/>
          <w:sz w:val="22"/>
          <w:szCs w:val="22"/>
        </w:rPr>
        <w:t xml:space="preserve"> packages.  </w:t>
      </w:r>
    </w:p>
    <w:p w14:paraId="0ED7274C" w14:textId="77777777" w:rsidR="00F0338E" w:rsidRDefault="00E908C0">
      <w:pPr>
        <w:spacing w:line="100" w:lineRule="atLeast"/>
        <w:jc w:val="both"/>
        <w:rPr>
          <w:rFonts w:ascii="Calibri" w:hAnsi="Calibri"/>
          <w:sz w:val="22"/>
          <w:szCs w:val="22"/>
        </w:rPr>
      </w:pPr>
      <w:r>
        <w:rPr>
          <w:rFonts w:ascii="Calibri" w:hAnsi="Calibri"/>
          <w:sz w:val="22"/>
          <w:szCs w:val="22"/>
        </w:rPr>
        <w:t>These have been used in previous tutorials.</w:t>
      </w:r>
    </w:p>
    <w:p w14:paraId="6F0B3C17" w14:textId="77777777" w:rsidR="00F0338E" w:rsidRDefault="00F0338E">
      <w:pPr>
        <w:spacing w:line="100" w:lineRule="atLeast"/>
        <w:jc w:val="both"/>
        <w:rPr>
          <w:rFonts w:ascii="Calibri" w:hAnsi="Calibri"/>
          <w:sz w:val="14"/>
          <w:szCs w:val="14"/>
        </w:rPr>
      </w:pPr>
    </w:p>
    <w:p w14:paraId="1D0D2203" w14:textId="77777777" w:rsidR="00F0338E" w:rsidRDefault="00E908C0">
      <w:pPr>
        <w:spacing w:line="100" w:lineRule="atLeast"/>
        <w:jc w:val="both"/>
        <w:rPr>
          <w:rFonts w:ascii="Courier 10 Pitch" w:hAnsi="Courier 10 Pitch"/>
          <w:b/>
          <w:bCs/>
          <w:sz w:val="22"/>
          <w:szCs w:val="22"/>
        </w:rPr>
      </w:pPr>
      <w:proofErr w:type="spellStart"/>
      <w:r>
        <w:rPr>
          <w:rFonts w:ascii="Courier 10 Pitch" w:hAnsi="Courier 10 Pitch"/>
          <w:b/>
          <w:bCs/>
          <w:sz w:val="22"/>
          <w:szCs w:val="22"/>
        </w:rPr>
        <w:t>sudo</w:t>
      </w:r>
      <w:proofErr w:type="spellEnd"/>
      <w:r>
        <w:rPr>
          <w:rFonts w:ascii="Courier 10 Pitch" w:hAnsi="Courier 10 Pitch"/>
          <w:b/>
          <w:bCs/>
          <w:sz w:val="22"/>
          <w:szCs w:val="22"/>
        </w:rPr>
        <w:t xml:space="preserve"> apt install </w:t>
      </w:r>
      <w:proofErr w:type="spellStart"/>
      <w:r>
        <w:rPr>
          <w:rFonts w:ascii="Courier 10 Pitch" w:hAnsi="Courier 10 Pitch"/>
          <w:b/>
          <w:bCs/>
          <w:sz w:val="22"/>
          <w:szCs w:val="22"/>
        </w:rPr>
        <w:t>awscli</w:t>
      </w:r>
      <w:proofErr w:type="spellEnd"/>
      <w:r>
        <w:rPr>
          <w:rFonts w:ascii="Courier 10 Pitch" w:hAnsi="Courier 10 Pitch"/>
          <w:b/>
          <w:bCs/>
          <w:sz w:val="22"/>
          <w:szCs w:val="22"/>
        </w:rPr>
        <w:t xml:space="preserve"> </w:t>
      </w:r>
      <w:proofErr w:type="spellStart"/>
      <w:r>
        <w:rPr>
          <w:rFonts w:ascii="Courier 10 Pitch" w:hAnsi="Courier 10 Pitch"/>
          <w:b/>
          <w:bCs/>
          <w:sz w:val="22"/>
          <w:szCs w:val="22"/>
        </w:rPr>
        <w:t>jq</w:t>
      </w:r>
      <w:proofErr w:type="spellEnd"/>
    </w:p>
    <w:p w14:paraId="1BDE970C" w14:textId="77777777" w:rsidR="00F0338E" w:rsidRDefault="00F0338E">
      <w:pPr>
        <w:spacing w:line="100" w:lineRule="atLeast"/>
        <w:jc w:val="both"/>
        <w:rPr>
          <w:rFonts w:ascii="Calibri" w:hAnsi="Calibri"/>
          <w:sz w:val="14"/>
          <w:szCs w:val="14"/>
        </w:rPr>
      </w:pPr>
    </w:p>
    <w:p w14:paraId="4555658D" w14:textId="77777777" w:rsidR="00F0338E" w:rsidRDefault="00E908C0">
      <w:pPr>
        <w:spacing w:line="100" w:lineRule="atLeast"/>
        <w:jc w:val="both"/>
        <w:rPr>
          <w:rFonts w:ascii="Calibri" w:hAnsi="Calibri"/>
          <w:sz w:val="22"/>
          <w:szCs w:val="22"/>
        </w:rPr>
      </w:pPr>
      <w:r>
        <w:rPr>
          <w:rFonts w:ascii="Calibri" w:hAnsi="Calibri"/>
          <w:sz w:val="22"/>
          <w:szCs w:val="22"/>
        </w:rPr>
        <w:t>Next, add your state machine Amazon Resource Name (ARN) to the script:</w:t>
      </w:r>
    </w:p>
    <w:p w14:paraId="7825A2EB" w14:textId="77777777" w:rsidR="00F0338E" w:rsidRDefault="00F0338E">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F0338E" w14:paraId="130D442B"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FF"/>
            <w:tcMar>
              <w:left w:w="36" w:type="dxa"/>
            </w:tcMar>
          </w:tcPr>
          <w:p w14:paraId="56E80343" w14:textId="77777777" w:rsidR="00F0338E" w:rsidRDefault="00E908C0">
            <w:pPr>
              <w:spacing w:line="100" w:lineRule="atLeast"/>
              <w:jc w:val="both"/>
              <w:rPr>
                <w:sz w:val="20"/>
                <w:szCs w:val="20"/>
              </w:rPr>
            </w:pPr>
            <w:r>
              <w:rPr>
                <w:rFonts w:ascii="Courier 10 Pitch" w:hAnsi="Courier 10 Pitch"/>
                <w:b/>
                <w:bCs/>
                <w:sz w:val="20"/>
                <w:szCs w:val="20"/>
              </w:rPr>
              <w:t># JSON object to pass to Lambda Function</w:t>
            </w:r>
          </w:p>
          <w:p w14:paraId="1DD1FEC7" w14:textId="77777777" w:rsidR="00F0338E" w:rsidRDefault="00E908C0">
            <w:pPr>
              <w:spacing w:line="100" w:lineRule="atLeast"/>
              <w:jc w:val="both"/>
              <w:rPr>
                <w:sz w:val="20"/>
                <w:szCs w:val="20"/>
              </w:rPr>
            </w:pPr>
            <w:proofErr w:type="spellStart"/>
            <w:r>
              <w:rPr>
                <w:rFonts w:ascii="Courier 10 Pitch" w:hAnsi="Courier 10 Pitch"/>
                <w:b/>
                <w:bCs/>
                <w:sz w:val="20"/>
                <w:szCs w:val="20"/>
              </w:rPr>
              <w:t>json</w:t>
            </w:r>
            <w:proofErr w:type="spellEnd"/>
            <w:r>
              <w:rPr>
                <w:rFonts w:ascii="Courier 10 Pitch" w:hAnsi="Courier 10 Pitch"/>
                <w:b/>
                <w:bCs/>
                <w:sz w:val="20"/>
                <w:szCs w:val="20"/>
              </w:rPr>
              <w:t>={"\"msg\"":"\"</w:t>
            </w:r>
            <w:proofErr w:type="spellStart"/>
            <w:r>
              <w:rPr>
                <w:rFonts w:ascii="Courier 10 Pitch" w:hAnsi="Courier 10 Pitch"/>
                <w:b/>
                <w:bCs/>
                <w:sz w:val="20"/>
                <w:szCs w:val="20"/>
              </w:rPr>
              <w:t>ServerlessComputingWithFaaS</w:t>
            </w:r>
            <w:proofErr w:type="spellEnd"/>
            <w:r>
              <w:rPr>
                <w:rFonts w:ascii="Courier 10 Pitch" w:hAnsi="Courier 10 Pitch"/>
                <w:b/>
                <w:bCs/>
                <w:sz w:val="20"/>
                <w:szCs w:val="20"/>
              </w:rPr>
              <w:t>\</w:t>
            </w:r>
            <w:proofErr w:type="gramStart"/>
            <w:r>
              <w:rPr>
                <w:rFonts w:ascii="Courier 10 Pitch" w:hAnsi="Courier 10 Pitch"/>
                <w:b/>
                <w:bCs/>
                <w:sz w:val="20"/>
                <w:szCs w:val="20"/>
              </w:rPr>
              <w:t>",\</w:t>
            </w:r>
            <w:proofErr w:type="gramEnd"/>
            <w:r>
              <w:rPr>
                <w:rFonts w:ascii="Courier 10 Pitch" w:hAnsi="Courier 10 Pitch"/>
                <w:b/>
                <w:bCs/>
                <w:sz w:val="20"/>
                <w:szCs w:val="20"/>
              </w:rPr>
              <w:t>"shift\"":22}</w:t>
            </w:r>
          </w:p>
          <w:p w14:paraId="1C27DF2D" w14:textId="77777777" w:rsidR="00F0338E" w:rsidRDefault="00E908C0">
            <w:pPr>
              <w:spacing w:line="100" w:lineRule="atLeast"/>
              <w:jc w:val="both"/>
              <w:rPr>
                <w:sz w:val="20"/>
                <w:szCs w:val="20"/>
              </w:rPr>
            </w:pPr>
            <w:proofErr w:type="spellStart"/>
            <w:r>
              <w:rPr>
                <w:rFonts w:ascii="Courier 10 Pitch" w:hAnsi="Courier 10 Pitch"/>
                <w:b/>
                <w:bCs/>
                <w:sz w:val="20"/>
                <w:szCs w:val="20"/>
              </w:rPr>
              <w:t>smarn</w:t>
            </w:r>
            <w:proofErr w:type="spellEnd"/>
            <w:r>
              <w:rPr>
                <w:rFonts w:ascii="Courier 10 Pitch" w:hAnsi="Courier 10 Pitch"/>
                <w:b/>
                <w:bCs/>
                <w:sz w:val="20"/>
                <w:szCs w:val="20"/>
              </w:rPr>
              <w:t>="</w:t>
            </w:r>
            <w:r>
              <w:rPr>
                <w:rFonts w:ascii="Courier 10 Pitch" w:hAnsi="Courier 10 Pitch"/>
                <w:b/>
                <w:bCs/>
                <w:sz w:val="20"/>
                <w:szCs w:val="20"/>
                <w:highlight w:val="yellow"/>
              </w:rPr>
              <w:t xml:space="preserve">&lt;replace with state machine </w:t>
            </w:r>
            <w:proofErr w:type="spellStart"/>
            <w:r>
              <w:rPr>
                <w:rFonts w:ascii="Courier 10 Pitch" w:hAnsi="Courier 10 Pitch"/>
                <w:b/>
                <w:bCs/>
                <w:sz w:val="20"/>
                <w:szCs w:val="20"/>
                <w:highlight w:val="yellow"/>
              </w:rPr>
              <w:t>arn</w:t>
            </w:r>
            <w:proofErr w:type="spellEnd"/>
            <w:r>
              <w:rPr>
                <w:rFonts w:ascii="Courier 10 Pitch" w:hAnsi="Courier 10 Pitch"/>
                <w:b/>
                <w:bCs/>
                <w:sz w:val="20"/>
                <w:szCs w:val="20"/>
                <w:highlight w:val="yellow"/>
              </w:rPr>
              <w:t>&gt;</w:t>
            </w:r>
            <w:r>
              <w:rPr>
                <w:rFonts w:ascii="Courier 10 Pitch" w:hAnsi="Courier 10 Pitch"/>
                <w:b/>
                <w:bCs/>
                <w:sz w:val="20"/>
                <w:szCs w:val="20"/>
              </w:rPr>
              <w:t>"</w:t>
            </w:r>
          </w:p>
          <w:p w14:paraId="40A994BE" w14:textId="77777777" w:rsidR="00F0338E" w:rsidRDefault="00E908C0">
            <w:pPr>
              <w:spacing w:line="100" w:lineRule="atLeast"/>
              <w:jc w:val="both"/>
              <w:rPr>
                <w:sz w:val="20"/>
                <w:szCs w:val="20"/>
              </w:rPr>
            </w:pPr>
            <w:proofErr w:type="spellStart"/>
            <w:r>
              <w:rPr>
                <w:rFonts w:ascii="Courier 10 Pitch" w:hAnsi="Courier 10 Pitch"/>
                <w:b/>
                <w:bCs/>
                <w:sz w:val="20"/>
                <w:szCs w:val="20"/>
              </w:rPr>
              <w:t>exearn</w:t>
            </w:r>
            <w:proofErr w:type="spellEnd"/>
            <w:r>
              <w:rPr>
                <w:rFonts w:ascii="Courier 10 Pitch" w:hAnsi="Courier 10 Pitch"/>
                <w:b/>
                <w:bCs/>
                <w:sz w:val="20"/>
                <w:szCs w:val="20"/>
              </w:rPr>
              <w:t>=$(</w:t>
            </w:r>
            <w:proofErr w:type="spellStart"/>
            <w:r>
              <w:rPr>
                <w:rFonts w:ascii="Courier 10 Pitch" w:hAnsi="Courier 10 Pitch"/>
                <w:b/>
                <w:bCs/>
                <w:sz w:val="20"/>
                <w:szCs w:val="20"/>
              </w:rPr>
              <w:t>aws</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stepfunctions</w:t>
            </w:r>
            <w:proofErr w:type="spellEnd"/>
            <w:r>
              <w:rPr>
                <w:rFonts w:ascii="Courier 10 Pitch" w:hAnsi="Courier 10 Pitch"/>
                <w:b/>
                <w:bCs/>
                <w:sz w:val="20"/>
                <w:szCs w:val="20"/>
              </w:rPr>
              <w:t xml:space="preserve"> start-execution --state-machine-</w:t>
            </w:r>
            <w:proofErr w:type="spellStart"/>
            <w:r>
              <w:rPr>
                <w:rFonts w:ascii="Courier 10 Pitch" w:hAnsi="Courier 10 Pitch"/>
                <w:b/>
                <w:bCs/>
                <w:sz w:val="20"/>
                <w:szCs w:val="20"/>
              </w:rPr>
              <w:t>arn</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smarn</w:t>
            </w:r>
            <w:proofErr w:type="spellEnd"/>
            <w:r>
              <w:rPr>
                <w:rFonts w:ascii="Courier 10 Pitch" w:hAnsi="Courier 10 Pitch"/>
                <w:b/>
                <w:bCs/>
                <w:sz w:val="20"/>
                <w:szCs w:val="20"/>
              </w:rPr>
              <w:t xml:space="preserve"> --input $</w:t>
            </w:r>
            <w:proofErr w:type="spellStart"/>
            <w:r>
              <w:rPr>
                <w:rFonts w:ascii="Courier 10 Pitch" w:hAnsi="Courier 10 Pitch"/>
                <w:b/>
                <w:bCs/>
                <w:sz w:val="20"/>
                <w:szCs w:val="20"/>
              </w:rPr>
              <w:t>json</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jq</w:t>
            </w:r>
            <w:proofErr w:type="spellEnd"/>
            <w:r>
              <w:rPr>
                <w:rFonts w:ascii="Courier 10 Pitch" w:hAnsi="Courier 10 Pitch"/>
                <w:b/>
                <w:bCs/>
                <w:sz w:val="20"/>
                <w:szCs w:val="20"/>
              </w:rPr>
              <w:t xml:space="preserve"> -r </w:t>
            </w:r>
            <w:proofErr w:type="gramStart"/>
            <w:r>
              <w:rPr>
                <w:rFonts w:ascii="Courier 10 Pitch" w:hAnsi="Courier 10 Pitch"/>
                <w:b/>
                <w:bCs/>
                <w:sz w:val="20"/>
                <w:szCs w:val="20"/>
              </w:rPr>
              <w:t>".</w:t>
            </w:r>
            <w:proofErr w:type="spellStart"/>
            <w:r>
              <w:rPr>
                <w:rFonts w:ascii="Courier 10 Pitch" w:hAnsi="Courier 10 Pitch"/>
                <w:b/>
                <w:bCs/>
                <w:sz w:val="20"/>
                <w:szCs w:val="20"/>
              </w:rPr>
              <w:t>executionArn</w:t>
            </w:r>
            <w:proofErr w:type="spellEnd"/>
            <w:proofErr w:type="gramEnd"/>
            <w:r>
              <w:rPr>
                <w:rFonts w:ascii="Courier 10 Pitch" w:hAnsi="Courier 10 Pitch"/>
                <w:b/>
                <w:bCs/>
                <w:sz w:val="20"/>
                <w:szCs w:val="20"/>
              </w:rPr>
              <w:t>")</w:t>
            </w:r>
          </w:p>
          <w:p w14:paraId="44BC1D3B" w14:textId="77777777" w:rsidR="00F0338E" w:rsidRDefault="00E908C0">
            <w:pPr>
              <w:spacing w:line="100" w:lineRule="atLeast"/>
              <w:jc w:val="both"/>
              <w:rPr>
                <w:sz w:val="20"/>
                <w:szCs w:val="20"/>
              </w:rPr>
            </w:pPr>
            <w:r>
              <w:rPr>
                <w:rFonts w:ascii="Courier 10 Pitch" w:hAnsi="Courier 10 Pitch"/>
                <w:b/>
                <w:bCs/>
                <w:sz w:val="20"/>
                <w:szCs w:val="20"/>
              </w:rPr>
              <w:br/>
              <w:t># poll output</w:t>
            </w:r>
          </w:p>
          <w:p w14:paraId="7FBA42F6" w14:textId="77777777" w:rsidR="00F0338E" w:rsidRDefault="00E908C0">
            <w:pPr>
              <w:spacing w:line="100" w:lineRule="atLeast"/>
              <w:jc w:val="both"/>
              <w:rPr>
                <w:sz w:val="20"/>
                <w:szCs w:val="20"/>
              </w:rPr>
            </w:pPr>
            <w:r>
              <w:rPr>
                <w:rFonts w:ascii="Courier 10 Pitch" w:hAnsi="Courier 10 Pitch"/>
                <w:b/>
                <w:bCs/>
                <w:sz w:val="20"/>
                <w:szCs w:val="20"/>
              </w:rPr>
              <w:t>output="RUNNING"</w:t>
            </w:r>
            <w:r>
              <w:rPr>
                <w:rFonts w:ascii="Courier 10 Pitch" w:hAnsi="Courier 10 Pitch"/>
                <w:b/>
                <w:bCs/>
                <w:sz w:val="20"/>
                <w:szCs w:val="20"/>
              </w:rPr>
              <w:br/>
              <w:t>while [ "$output" == "RUNNING</w:t>
            </w:r>
            <w:proofErr w:type="gramStart"/>
            <w:r>
              <w:rPr>
                <w:rFonts w:ascii="Courier 10 Pitch" w:hAnsi="Courier 10 Pitch"/>
                <w:b/>
                <w:bCs/>
                <w:sz w:val="20"/>
                <w:szCs w:val="20"/>
              </w:rPr>
              <w:t>" ]</w:t>
            </w:r>
            <w:proofErr w:type="gramEnd"/>
          </w:p>
          <w:p w14:paraId="27A7D21A" w14:textId="77777777" w:rsidR="00F0338E" w:rsidRDefault="00E908C0">
            <w:pPr>
              <w:spacing w:line="100" w:lineRule="atLeast"/>
              <w:jc w:val="both"/>
              <w:rPr>
                <w:sz w:val="20"/>
                <w:szCs w:val="20"/>
              </w:rPr>
            </w:pPr>
            <w:r>
              <w:rPr>
                <w:rFonts w:ascii="Courier 10 Pitch" w:hAnsi="Courier 10 Pitch"/>
                <w:b/>
                <w:bCs/>
                <w:sz w:val="20"/>
                <w:szCs w:val="20"/>
              </w:rPr>
              <w:t>do</w:t>
            </w:r>
          </w:p>
          <w:p w14:paraId="6C33F74D" w14:textId="77777777" w:rsidR="00F0338E" w:rsidRDefault="00E908C0">
            <w:pPr>
              <w:spacing w:line="100" w:lineRule="atLeast"/>
              <w:jc w:val="both"/>
              <w:rPr>
                <w:sz w:val="20"/>
                <w:szCs w:val="20"/>
              </w:rPr>
            </w:pPr>
            <w:r>
              <w:rPr>
                <w:rFonts w:ascii="Courier 10 Pitch" w:hAnsi="Courier 10 Pitch"/>
                <w:b/>
                <w:bCs/>
                <w:sz w:val="20"/>
                <w:szCs w:val="20"/>
              </w:rPr>
              <w:t xml:space="preserve">  echo "Status check call..."</w:t>
            </w:r>
          </w:p>
          <w:p w14:paraId="20A3263B" w14:textId="77777777" w:rsidR="00F0338E" w:rsidRDefault="00E908C0">
            <w:pPr>
              <w:spacing w:line="100" w:lineRule="atLeast"/>
              <w:jc w:val="both"/>
              <w:rPr>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alloutput</w:t>
            </w:r>
            <w:proofErr w:type="spellEnd"/>
            <w:r>
              <w:rPr>
                <w:rFonts w:ascii="Courier 10 Pitch" w:hAnsi="Courier 10 Pitch"/>
                <w:b/>
                <w:bCs/>
                <w:sz w:val="20"/>
                <w:szCs w:val="20"/>
              </w:rPr>
              <w:t>=$(</w:t>
            </w:r>
            <w:proofErr w:type="spellStart"/>
            <w:r>
              <w:rPr>
                <w:rFonts w:ascii="Courier 10 Pitch" w:hAnsi="Courier 10 Pitch"/>
                <w:b/>
                <w:bCs/>
                <w:sz w:val="20"/>
                <w:szCs w:val="20"/>
              </w:rPr>
              <w:t>aws</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stepfunctions</w:t>
            </w:r>
            <w:proofErr w:type="spellEnd"/>
            <w:r>
              <w:rPr>
                <w:rFonts w:ascii="Courier 10 Pitch" w:hAnsi="Courier 10 Pitch"/>
                <w:b/>
                <w:bCs/>
                <w:sz w:val="20"/>
                <w:szCs w:val="20"/>
              </w:rPr>
              <w:t xml:space="preserve"> describe-execution --execution-</w:t>
            </w:r>
            <w:proofErr w:type="spellStart"/>
            <w:r>
              <w:rPr>
                <w:rFonts w:ascii="Courier 10 Pitch" w:hAnsi="Courier 10 Pitch"/>
                <w:b/>
                <w:bCs/>
                <w:sz w:val="20"/>
                <w:szCs w:val="20"/>
              </w:rPr>
              <w:t>arn</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exearn</w:t>
            </w:r>
            <w:proofErr w:type="spellEnd"/>
            <w:r>
              <w:rPr>
                <w:rFonts w:ascii="Courier 10 Pitch" w:hAnsi="Courier 10 Pitch"/>
                <w:b/>
                <w:bCs/>
                <w:sz w:val="20"/>
                <w:szCs w:val="20"/>
              </w:rPr>
              <w:t>)</w:t>
            </w:r>
          </w:p>
          <w:p w14:paraId="2DFE7695" w14:textId="77777777" w:rsidR="00F0338E" w:rsidRDefault="00E908C0">
            <w:pPr>
              <w:spacing w:line="100" w:lineRule="atLeast"/>
              <w:jc w:val="both"/>
              <w:rPr>
                <w:sz w:val="20"/>
                <w:szCs w:val="20"/>
              </w:rPr>
            </w:pPr>
            <w:r>
              <w:rPr>
                <w:rFonts w:ascii="Courier 10 Pitch" w:hAnsi="Courier 10 Pitch"/>
                <w:b/>
                <w:bCs/>
                <w:sz w:val="20"/>
                <w:szCs w:val="20"/>
              </w:rPr>
              <w:t xml:space="preserve">  output=$(echo $</w:t>
            </w:r>
            <w:proofErr w:type="spellStart"/>
            <w:r>
              <w:rPr>
                <w:rFonts w:ascii="Courier 10 Pitch" w:hAnsi="Courier 10 Pitch"/>
                <w:b/>
                <w:bCs/>
                <w:sz w:val="20"/>
                <w:szCs w:val="20"/>
              </w:rPr>
              <w:t>alloutput</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jq</w:t>
            </w:r>
            <w:proofErr w:type="spellEnd"/>
            <w:r>
              <w:rPr>
                <w:rFonts w:ascii="Courier 10 Pitch" w:hAnsi="Courier 10 Pitch"/>
                <w:b/>
                <w:bCs/>
                <w:sz w:val="20"/>
                <w:szCs w:val="20"/>
              </w:rPr>
              <w:t xml:space="preserve"> -r </w:t>
            </w:r>
            <w:proofErr w:type="gramStart"/>
            <w:r>
              <w:rPr>
                <w:rFonts w:ascii="Courier 10 Pitch" w:hAnsi="Courier 10 Pitch"/>
                <w:b/>
                <w:bCs/>
                <w:sz w:val="20"/>
                <w:szCs w:val="20"/>
              </w:rPr>
              <w:t>".status</w:t>
            </w:r>
            <w:proofErr w:type="gramEnd"/>
            <w:r>
              <w:rPr>
                <w:rFonts w:ascii="Courier 10 Pitch" w:hAnsi="Courier 10 Pitch"/>
                <w:b/>
                <w:bCs/>
                <w:sz w:val="20"/>
                <w:szCs w:val="20"/>
              </w:rPr>
              <w:t>")</w:t>
            </w:r>
          </w:p>
          <w:p w14:paraId="1618011B" w14:textId="77777777" w:rsidR="00F0338E" w:rsidRDefault="00E908C0">
            <w:pPr>
              <w:spacing w:line="100" w:lineRule="atLeast"/>
              <w:jc w:val="both"/>
              <w:rPr>
                <w:sz w:val="20"/>
                <w:szCs w:val="20"/>
              </w:rPr>
            </w:pPr>
            <w:r>
              <w:rPr>
                <w:rFonts w:ascii="Courier 10 Pitch" w:hAnsi="Courier 10 Pitch"/>
                <w:b/>
                <w:bCs/>
                <w:sz w:val="20"/>
                <w:szCs w:val="20"/>
              </w:rPr>
              <w:t xml:space="preserve">  echo "Status check=$output"</w:t>
            </w:r>
          </w:p>
          <w:p w14:paraId="31EF2D85" w14:textId="77777777" w:rsidR="00F0338E" w:rsidRDefault="00E908C0">
            <w:pPr>
              <w:spacing w:line="100" w:lineRule="atLeast"/>
              <w:jc w:val="both"/>
              <w:rPr>
                <w:sz w:val="20"/>
                <w:szCs w:val="20"/>
              </w:rPr>
            </w:pPr>
            <w:r>
              <w:rPr>
                <w:rFonts w:ascii="Courier 10 Pitch" w:hAnsi="Courier 10 Pitch"/>
                <w:b/>
                <w:bCs/>
                <w:sz w:val="20"/>
                <w:szCs w:val="20"/>
              </w:rPr>
              <w:t>done</w:t>
            </w:r>
          </w:p>
          <w:p w14:paraId="3FB21072" w14:textId="77777777" w:rsidR="00F0338E" w:rsidRDefault="00F0338E">
            <w:pPr>
              <w:spacing w:line="100" w:lineRule="atLeast"/>
              <w:jc w:val="both"/>
              <w:rPr>
                <w:rFonts w:ascii="Courier 10 Pitch" w:hAnsi="Courier 10 Pitch"/>
                <w:b/>
                <w:bCs/>
                <w:sz w:val="20"/>
                <w:szCs w:val="20"/>
              </w:rPr>
            </w:pPr>
          </w:p>
          <w:p w14:paraId="2D2DCA0B" w14:textId="77777777" w:rsidR="00F0338E" w:rsidRDefault="00E908C0">
            <w:pPr>
              <w:spacing w:line="100" w:lineRule="atLeast"/>
              <w:jc w:val="both"/>
              <w:rPr>
                <w:sz w:val="20"/>
                <w:szCs w:val="20"/>
              </w:rPr>
            </w:pPr>
            <w:r>
              <w:rPr>
                <w:rFonts w:ascii="Courier 10 Pitch" w:hAnsi="Courier 10 Pitch"/>
                <w:b/>
                <w:bCs/>
                <w:sz w:val="20"/>
                <w:szCs w:val="20"/>
              </w:rPr>
              <w:t>echo ""</w:t>
            </w:r>
          </w:p>
          <w:p w14:paraId="50ACDFA9" w14:textId="77777777" w:rsidR="00F0338E" w:rsidRDefault="00E908C0">
            <w:pPr>
              <w:spacing w:line="100" w:lineRule="atLeast"/>
              <w:jc w:val="both"/>
              <w:rPr>
                <w:sz w:val="20"/>
                <w:szCs w:val="20"/>
              </w:rPr>
            </w:pPr>
            <w:proofErr w:type="spellStart"/>
            <w:r>
              <w:rPr>
                <w:rFonts w:ascii="Courier 10 Pitch" w:hAnsi="Courier 10 Pitch"/>
                <w:b/>
                <w:bCs/>
                <w:sz w:val="20"/>
                <w:szCs w:val="20"/>
              </w:rPr>
              <w:t>aws</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stepfunctions</w:t>
            </w:r>
            <w:proofErr w:type="spellEnd"/>
            <w:r>
              <w:rPr>
                <w:rFonts w:ascii="Courier 10 Pitch" w:hAnsi="Courier 10 Pitch"/>
                <w:b/>
                <w:bCs/>
                <w:sz w:val="20"/>
                <w:szCs w:val="20"/>
              </w:rPr>
              <w:t xml:space="preserve"> describe-execution --execution-</w:t>
            </w:r>
            <w:proofErr w:type="spellStart"/>
            <w:r>
              <w:rPr>
                <w:rFonts w:ascii="Courier 10 Pitch" w:hAnsi="Courier 10 Pitch"/>
                <w:b/>
                <w:bCs/>
                <w:sz w:val="20"/>
                <w:szCs w:val="20"/>
              </w:rPr>
              <w:t>arn</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exearn</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jq</w:t>
            </w:r>
            <w:proofErr w:type="spellEnd"/>
            <w:r>
              <w:rPr>
                <w:rFonts w:ascii="Courier 10 Pitch" w:hAnsi="Courier 10 Pitch"/>
                <w:b/>
                <w:bCs/>
                <w:sz w:val="20"/>
                <w:szCs w:val="20"/>
              </w:rPr>
              <w:t xml:space="preserve"> -r </w:t>
            </w:r>
            <w:proofErr w:type="gramStart"/>
            <w:r>
              <w:rPr>
                <w:rFonts w:ascii="Courier 10 Pitch" w:hAnsi="Courier 10 Pitch"/>
                <w:b/>
                <w:bCs/>
                <w:sz w:val="20"/>
                <w:szCs w:val="20"/>
              </w:rPr>
              <w:t>".output</w:t>
            </w:r>
            <w:proofErr w:type="gramEnd"/>
            <w:r>
              <w:rPr>
                <w:rFonts w:ascii="Courier 10 Pitch" w:hAnsi="Courier 10 Pitch"/>
                <w:b/>
                <w:bCs/>
                <w:sz w:val="20"/>
                <w:szCs w:val="20"/>
              </w:rPr>
              <w:t xml:space="preserve">" | </w:t>
            </w:r>
            <w:proofErr w:type="spellStart"/>
            <w:r>
              <w:rPr>
                <w:rFonts w:ascii="Courier 10 Pitch" w:hAnsi="Courier 10 Pitch"/>
                <w:b/>
                <w:bCs/>
                <w:sz w:val="20"/>
                <w:szCs w:val="20"/>
              </w:rPr>
              <w:t>jq</w:t>
            </w:r>
            <w:proofErr w:type="spellEnd"/>
          </w:p>
        </w:tc>
      </w:tr>
    </w:tbl>
    <w:p w14:paraId="7EFCDD11" w14:textId="77777777" w:rsidR="00F0338E" w:rsidRDefault="00E908C0">
      <w:pPr>
        <w:spacing w:line="100" w:lineRule="atLeast"/>
        <w:jc w:val="both"/>
      </w:pPr>
      <w:r>
        <w:rPr>
          <w:rFonts w:ascii="Calibri" w:hAnsi="Calibri"/>
          <w:sz w:val="22"/>
          <w:szCs w:val="22"/>
        </w:rPr>
        <w:t>The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stepfunctions</w:t>
      </w:r>
      <w:proofErr w:type="spellEnd"/>
      <w:r>
        <w:rPr>
          <w:rFonts w:ascii="Calibri" w:hAnsi="Calibri"/>
          <w:sz w:val="22"/>
          <w:szCs w:val="22"/>
        </w:rPr>
        <w:t xml:space="preserve"> start-execution” command launches an asynchronous execution of the state machine.  The execution ARN is captured by the script.</w:t>
      </w:r>
    </w:p>
    <w:p w14:paraId="45B9BEE6" w14:textId="77777777" w:rsidR="00F0338E" w:rsidRDefault="00F0338E">
      <w:pPr>
        <w:spacing w:line="100" w:lineRule="atLeast"/>
        <w:jc w:val="both"/>
        <w:rPr>
          <w:rFonts w:ascii="Calibri" w:hAnsi="Calibri"/>
          <w:sz w:val="22"/>
          <w:szCs w:val="22"/>
        </w:rPr>
      </w:pPr>
    </w:p>
    <w:p w14:paraId="01DD62C9" w14:textId="77777777" w:rsidR="00F0338E" w:rsidRDefault="00E908C0">
      <w:pPr>
        <w:spacing w:line="100" w:lineRule="atLeast"/>
        <w:jc w:val="both"/>
      </w:pPr>
      <w:r>
        <w:rPr>
          <w:rFonts w:ascii="Calibri" w:hAnsi="Calibri"/>
          <w:sz w:val="22"/>
          <w:szCs w:val="22"/>
        </w:rPr>
        <w:t>Then, to determine when the state machine has completed, successive calls are made to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stepfunctions</w:t>
      </w:r>
      <w:proofErr w:type="spellEnd"/>
      <w:r>
        <w:rPr>
          <w:rFonts w:ascii="Calibri" w:hAnsi="Calibri"/>
          <w:sz w:val="22"/>
          <w:szCs w:val="22"/>
        </w:rPr>
        <w:t xml:space="preserve"> describe-execution” using the execution ARN to check the status. (polling!!)</w:t>
      </w:r>
    </w:p>
    <w:p w14:paraId="25237BB5" w14:textId="77777777" w:rsidR="00F0338E" w:rsidRDefault="00F0338E">
      <w:pPr>
        <w:spacing w:line="100" w:lineRule="atLeast"/>
        <w:jc w:val="both"/>
        <w:rPr>
          <w:rFonts w:ascii="Calibri" w:hAnsi="Calibri"/>
          <w:sz w:val="22"/>
          <w:szCs w:val="22"/>
        </w:rPr>
      </w:pPr>
    </w:p>
    <w:p w14:paraId="5D4D9B8E" w14:textId="77777777" w:rsidR="00F0338E" w:rsidRDefault="00E908C0">
      <w:pPr>
        <w:spacing w:line="100" w:lineRule="atLeast"/>
        <w:jc w:val="both"/>
        <w:rPr>
          <w:rFonts w:ascii="Calibri" w:hAnsi="Calibri"/>
          <w:sz w:val="22"/>
          <w:szCs w:val="22"/>
        </w:rPr>
      </w:pPr>
      <w:r>
        <w:rPr>
          <w:rFonts w:ascii="Calibri" w:hAnsi="Calibri"/>
          <w:sz w:val="22"/>
          <w:szCs w:val="22"/>
        </w:rPr>
        <w:t>When the state machine is no longer running, a call is made to describe-execution to capture the JSON result.</w:t>
      </w:r>
    </w:p>
    <w:p w14:paraId="05558E66" w14:textId="77777777" w:rsidR="00F0338E" w:rsidRDefault="00F0338E">
      <w:pPr>
        <w:spacing w:line="100" w:lineRule="atLeast"/>
        <w:jc w:val="both"/>
        <w:rPr>
          <w:rFonts w:ascii="Calibri" w:hAnsi="Calibri"/>
          <w:sz w:val="22"/>
          <w:szCs w:val="22"/>
        </w:rPr>
      </w:pPr>
    </w:p>
    <w:p w14:paraId="7EFC4E5F" w14:textId="0FAE2056" w:rsidR="00252190" w:rsidRDefault="00252190">
      <w:pPr>
        <w:spacing w:line="100" w:lineRule="atLeast"/>
        <w:jc w:val="both"/>
        <w:rPr>
          <w:rFonts w:ascii="Calibri" w:hAnsi="Calibri"/>
          <w:sz w:val="22"/>
          <w:szCs w:val="22"/>
        </w:rPr>
      </w:pPr>
      <w:r>
        <w:rPr>
          <w:rFonts w:ascii="Calibri" w:hAnsi="Calibri"/>
          <w:sz w:val="22"/>
          <w:szCs w:val="22"/>
        </w:rPr>
        <w:t>In the bash script, replace the state machine ARN (amazon resource name) with the value from the state machine GUI. There is a copy-icon which makes it easy to copy the ARN to the clipboard for pasting into the script:</w:t>
      </w:r>
    </w:p>
    <w:p w14:paraId="22AF2B77" w14:textId="77777777" w:rsidR="00252190" w:rsidRDefault="00252190">
      <w:pPr>
        <w:spacing w:line="100" w:lineRule="atLeast"/>
        <w:jc w:val="both"/>
        <w:rPr>
          <w:rFonts w:ascii="Calibri" w:hAnsi="Calibri"/>
          <w:sz w:val="22"/>
          <w:szCs w:val="22"/>
        </w:rPr>
      </w:pPr>
    </w:p>
    <w:p w14:paraId="24859096" w14:textId="478A493A" w:rsidR="00252190" w:rsidRDefault="00252190" w:rsidP="00252190">
      <w:pPr>
        <w:spacing w:line="100" w:lineRule="atLeast"/>
        <w:jc w:val="center"/>
        <w:rPr>
          <w:rFonts w:ascii="Calibri" w:hAnsi="Calibri"/>
          <w:sz w:val="22"/>
          <w:szCs w:val="22"/>
        </w:rPr>
      </w:pPr>
      <w:r>
        <w:rPr>
          <w:noProof/>
        </w:rPr>
        <mc:AlternateContent>
          <mc:Choice Requires="wps">
            <w:drawing>
              <wp:anchor distT="0" distB="0" distL="114300" distR="114300" simplePos="0" relativeHeight="251667456" behindDoc="0" locked="0" layoutInCell="1" allowOverlap="1" wp14:anchorId="1F2820D8" wp14:editId="4C9017BE">
                <wp:simplePos x="0" y="0"/>
                <wp:positionH relativeFrom="column">
                  <wp:posOffset>823417</wp:posOffset>
                </wp:positionH>
                <wp:positionV relativeFrom="paragraph">
                  <wp:posOffset>1450924</wp:posOffset>
                </wp:positionV>
                <wp:extent cx="336423" cy="434493"/>
                <wp:effectExtent l="19050" t="19050" r="45085" b="41910"/>
                <wp:wrapNone/>
                <wp:docPr id="138620390" name="Rectangle 1"/>
                <wp:cNvGraphicFramePr/>
                <a:graphic xmlns:a="http://schemas.openxmlformats.org/drawingml/2006/main">
                  <a:graphicData uri="http://schemas.microsoft.com/office/word/2010/wordprocessingShape">
                    <wps:wsp>
                      <wps:cNvSpPr/>
                      <wps:spPr>
                        <a:xfrm>
                          <a:off x="0" y="0"/>
                          <a:ext cx="336423" cy="434493"/>
                        </a:xfrm>
                        <a:prstGeom prst="rect">
                          <a:avLst/>
                        </a:prstGeom>
                        <a:noFill/>
                        <a:ln w="50800">
                          <a:solidFill>
                            <a:srgbClr val="00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1FB71" id="Rectangle 1" o:spid="_x0000_s1026" style="position:absolute;margin-left:64.85pt;margin-top:114.25pt;width:26.5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" filled="f" strokecolor="lime" strokeweight="4pt"/>
            </w:pict>
          </mc:Fallback>
        </mc:AlternateContent>
      </w:r>
      <w:r>
        <w:rPr>
          <w:noProof/>
        </w:rPr>
        <w:drawing>
          <wp:inline distT="0" distB="0" distL="0" distR="0" wp14:anchorId="52B4A3F5" wp14:editId="6A1FD9F2">
            <wp:extent cx="5000501" cy="1967789"/>
            <wp:effectExtent l="0" t="0" r="0" b="0"/>
            <wp:docPr id="16660246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24672" name="Picture 1" descr="A screenshot of a computer&#10;&#10;Description automatically generated"/>
                    <pic:cNvPicPr/>
                  </pic:nvPicPr>
                  <pic:blipFill>
                    <a:blip r:embed="rId22"/>
                    <a:stretch>
                      <a:fillRect/>
                    </a:stretch>
                  </pic:blipFill>
                  <pic:spPr>
                    <a:xfrm>
                      <a:off x="0" y="0"/>
                      <a:ext cx="5035419" cy="1981530"/>
                    </a:xfrm>
                    <a:prstGeom prst="rect">
                      <a:avLst/>
                    </a:prstGeom>
                  </pic:spPr>
                </pic:pic>
              </a:graphicData>
            </a:graphic>
          </wp:inline>
        </w:drawing>
      </w:r>
    </w:p>
    <w:p w14:paraId="3E44A38A" w14:textId="77777777" w:rsidR="00F0338E" w:rsidRDefault="00E908C0">
      <w:pPr>
        <w:spacing w:line="100" w:lineRule="atLeast"/>
        <w:jc w:val="both"/>
        <w:rPr>
          <w:rFonts w:ascii="Calibri" w:hAnsi="Calibri"/>
          <w:b/>
          <w:bCs/>
          <w:sz w:val="22"/>
          <w:szCs w:val="22"/>
        </w:rPr>
      </w:pPr>
      <w:r>
        <w:rPr>
          <w:rFonts w:ascii="Calibri" w:hAnsi="Calibri"/>
          <w:b/>
          <w:bCs/>
          <w:sz w:val="22"/>
          <w:szCs w:val="22"/>
        </w:rPr>
        <w:lastRenderedPageBreak/>
        <w:t>4. Create a Simple Queue Service Queue for messages</w:t>
      </w:r>
    </w:p>
    <w:p w14:paraId="6A42BFB8" w14:textId="77777777" w:rsidR="00F0338E" w:rsidRDefault="00F0338E">
      <w:pPr>
        <w:spacing w:line="100" w:lineRule="atLeast"/>
        <w:jc w:val="both"/>
        <w:rPr>
          <w:rFonts w:ascii="Calibri" w:hAnsi="Calibri"/>
          <w:sz w:val="22"/>
          <w:szCs w:val="22"/>
        </w:rPr>
      </w:pPr>
    </w:p>
    <w:p w14:paraId="1DC1E6D7" w14:textId="77777777" w:rsidR="00F0338E" w:rsidRDefault="00E908C0">
      <w:pPr>
        <w:spacing w:line="100" w:lineRule="atLeast"/>
        <w:jc w:val="both"/>
      </w:pPr>
      <w:r>
        <w:rPr>
          <w:rFonts w:ascii="Calibri" w:hAnsi="Calibri"/>
          <w:sz w:val="22"/>
          <w:szCs w:val="22"/>
        </w:rPr>
        <w:t>Using the AWS Management Console, navigate to the “SQS” cloud service.  On the first visit the splash screen will appear.  Press the “Create queue” button:</w:t>
      </w:r>
    </w:p>
    <w:p w14:paraId="32C17649" w14:textId="77777777" w:rsidR="00F0338E" w:rsidRDefault="00F0338E">
      <w:pPr>
        <w:spacing w:line="100" w:lineRule="atLeast"/>
        <w:jc w:val="both"/>
        <w:rPr>
          <w:rFonts w:ascii="Calibri" w:hAnsi="Calibri"/>
          <w:sz w:val="22"/>
          <w:szCs w:val="22"/>
        </w:rPr>
      </w:pPr>
    </w:p>
    <w:p w14:paraId="42E3A07E" w14:textId="77777777" w:rsidR="00F0338E" w:rsidRDefault="00E908C0">
      <w:pPr>
        <w:spacing w:line="100" w:lineRule="atLeast"/>
        <w:jc w:val="center"/>
      </w:pPr>
      <w:r>
        <w:rPr>
          <w:noProof/>
        </w:rPr>
        <w:drawing>
          <wp:inline distT="0" distB="0" distL="0" distR="0" wp14:anchorId="274162CC" wp14:editId="1277EB47">
            <wp:extent cx="2597150" cy="1820545"/>
            <wp:effectExtent l="0" t="0" r="0" b="0"/>
            <wp:docPr id="10"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pic:cNvPicPr>
                      <a:picLocks noChangeAspect="1" noChangeArrowheads="1"/>
                    </pic:cNvPicPr>
                  </pic:nvPicPr>
                  <pic:blipFill>
                    <a:blip r:embed="rId23"/>
                    <a:stretch>
                      <a:fillRect/>
                    </a:stretch>
                  </pic:blipFill>
                  <pic:spPr bwMode="auto">
                    <a:xfrm>
                      <a:off x="0" y="0"/>
                      <a:ext cx="2597150" cy="1820545"/>
                    </a:xfrm>
                    <a:prstGeom prst="rect">
                      <a:avLst/>
                    </a:prstGeom>
                  </pic:spPr>
                </pic:pic>
              </a:graphicData>
            </a:graphic>
          </wp:inline>
        </w:drawing>
      </w:r>
    </w:p>
    <w:p w14:paraId="3190D0AD" w14:textId="77777777" w:rsidR="00F0338E" w:rsidRDefault="00F0338E">
      <w:pPr>
        <w:spacing w:line="100" w:lineRule="atLeast"/>
        <w:jc w:val="both"/>
        <w:rPr>
          <w:rFonts w:ascii="Calibri" w:hAnsi="Calibri"/>
          <w:sz w:val="22"/>
          <w:szCs w:val="22"/>
        </w:rPr>
      </w:pPr>
    </w:p>
    <w:p w14:paraId="1BA23A97" w14:textId="3E3FCCE3" w:rsidR="00F0338E" w:rsidRDefault="00F53C91">
      <w:pPr>
        <w:spacing w:line="100" w:lineRule="atLeast"/>
        <w:jc w:val="both"/>
      </w:pPr>
      <w:r>
        <w:rPr>
          <w:rFonts w:ascii="Calibri" w:hAnsi="Calibri"/>
          <w:sz w:val="22"/>
          <w:szCs w:val="22"/>
        </w:rPr>
        <w:t xml:space="preserve">The Simple Queueing Service supports </w:t>
      </w:r>
      <w:r w:rsidR="00E908C0">
        <w:rPr>
          <w:rFonts w:ascii="Calibri" w:hAnsi="Calibri"/>
          <w:sz w:val="22"/>
          <w:szCs w:val="22"/>
        </w:rPr>
        <w:t>FIFO Queue</w:t>
      </w:r>
      <w:r>
        <w:rPr>
          <w:rFonts w:ascii="Calibri" w:hAnsi="Calibri"/>
          <w:sz w:val="22"/>
          <w:szCs w:val="22"/>
        </w:rPr>
        <w:t>s which ensure first-in, first-out processing if needed</w:t>
      </w:r>
      <w:r w:rsidR="00E908C0">
        <w:rPr>
          <w:rFonts w:ascii="Calibri" w:hAnsi="Calibri"/>
          <w:sz w:val="22"/>
          <w:szCs w:val="22"/>
        </w:rPr>
        <w:t>:</w:t>
      </w:r>
    </w:p>
    <w:p w14:paraId="39AE801B" w14:textId="77777777" w:rsidR="00F0338E" w:rsidRDefault="00F0338E">
      <w:pPr>
        <w:spacing w:line="100" w:lineRule="atLeast"/>
        <w:jc w:val="both"/>
        <w:rPr>
          <w:sz w:val="14"/>
          <w:szCs w:val="14"/>
        </w:rPr>
      </w:pPr>
    </w:p>
    <w:p w14:paraId="7675700F" w14:textId="77777777" w:rsidR="00F0338E" w:rsidRDefault="00CE7A77">
      <w:pPr>
        <w:spacing w:line="100" w:lineRule="atLeast"/>
        <w:jc w:val="both"/>
      </w:pPr>
      <w:hyperlink r:id="rId24">
        <w:r w:rsidR="00E908C0">
          <w:rPr>
            <w:rStyle w:val="InternetLink"/>
            <w:rFonts w:ascii="Calibri" w:hAnsi="Calibri"/>
            <w:sz w:val="22"/>
            <w:szCs w:val="22"/>
          </w:rPr>
          <w:t>https://aws.amazon.com/about-aws/whats-new/2019/02/amazon-sqs-fifo-qeues-now-available-in-15-aws-regions/</w:t>
        </w:r>
      </w:hyperlink>
      <w:r w:rsidR="00E908C0">
        <w:rPr>
          <w:rFonts w:ascii="Calibri" w:hAnsi="Calibri"/>
          <w:sz w:val="22"/>
          <w:szCs w:val="22"/>
        </w:rPr>
        <w:t xml:space="preserve"> </w:t>
      </w:r>
    </w:p>
    <w:p w14:paraId="1258F101" w14:textId="77777777" w:rsidR="00F0338E" w:rsidRDefault="00F0338E">
      <w:pPr>
        <w:spacing w:line="100" w:lineRule="atLeast"/>
        <w:rPr>
          <w:rFonts w:ascii="Calibri" w:hAnsi="Calibri"/>
        </w:rPr>
      </w:pPr>
    </w:p>
    <w:p w14:paraId="79226915" w14:textId="5F477614" w:rsidR="00F0338E" w:rsidRDefault="00E908C0">
      <w:pPr>
        <w:spacing w:line="100" w:lineRule="atLeast"/>
      </w:pPr>
      <w:r>
        <w:rPr>
          <w:rFonts w:ascii="Calibri" w:hAnsi="Calibri"/>
          <w:sz w:val="22"/>
          <w:szCs w:val="22"/>
        </w:rPr>
        <w:t>Assign the Queue name as “</w:t>
      </w:r>
      <w:proofErr w:type="spellStart"/>
      <w:r>
        <w:rPr>
          <w:rFonts w:ascii="Calibri" w:hAnsi="Calibri"/>
          <w:sz w:val="22"/>
          <w:szCs w:val="22"/>
        </w:rPr>
        <w:t>CaesarQ</w:t>
      </w:r>
      <w:proofErr w:type="spellEnd"/>
      <w:r>
        <w:rPr>
          <w:rFonts w:ascii="Calibri" w:hAnsi="Calibri"/>
          <w:sz w:val="22"/>
          <w:szCs w:val="22"/>
        </w:rPr>
        <w:t>”, and select a “Standard</w:t>
      </w:r>
      <w:r w:rsidR="00252190">
        <w:rPr>
          <w:rFonts w:ascii="Calibri" w:hAnsi="Calibri"/>
          <w:sz w:val="22"/>
          <w:szCs w:val="22"/>
        </w:rPr>
        <w:t>”</w:t>
      </w:r>
      <w:r>
        <w:rPr>
          <w:rFonts w:ascii="Calibri" w:hAnsi="Calibri"/>
          <w:sz w:val="22"/>
          <w:szCs w:val="22"/>
        </w:rPr>
        <w:t xml:space="preserve"> Queue</w:t>
      </w:r>
      <w:r w:rsidR="00252190">
        <w:rPr>
          <w:rFonts w:ascii="Calibri" w:hAnsi="Calibri"/>
          <w:sz w:val="22"/>
          <w:szCs w:val="22"/>
        </w:rPr>
        <w:t xml:space="preserve"> type</w:t>
      </w:r>
      <w:r>
        <w:rPr>
          <w:rFonts w:ascii="Calibri" w:hAnsi="Calibri"/>
          <w:sz w:val="22"/>
          <w:szCs w:val="22"/>
        </w:rPr>
        <w:t>:</w:t>
      </w:r>
    </w:p>
    <w:p w14:paraId="382653E6" w14:textId="77777777" w:rsidR="00F0338E" w:rsidRDefault="00F0338E">
      <w:pPr>
        <w:spacing w:line="100" w:lineRule="atLeast"/>
        <w:rPr>
          <w:rFonts w:ascii="Calibri" w:hAnsi="Calibri"/>
          <w:sz w:val="22"/>
          <w:szCs w:val="22"/>
        </w:rPr>
      </w:pPr>
    </w:p>
    <w:p w14:paraId="316D6F67" w14:textId="77777777" w:rsidR="00F0338E" w:rsidRDefault="00E908C0">
      <w:pPr>
        <w:spacing w:line="100" w:lineRule="atLeast"/>
        <w:jc w:val="center"/>
      </w:pPr>
      <w:r>
        <w:rPr>
          <w:noProof/>
        </w:rPr>
        <w:drawing>
          <wp:inline distT="0" distB="0" distL="0" distR="0" wp14:anchorId="1D89BAFE" wp14:editId="47D75E97">
            <wp:extent cx="2633345" cy="1615440"/>
            <wp:effectExtent l="0" t="0" r="0" b="0"/>
            <wp:docPr id="11"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
                    <pic:cNvPicPr>
                      <a:picLocks noChangeAspect="1" noChangeArrowheads="1"/>
                    </pic:cNvPicPr>
                  </pic:nvPicPr>
                  <pic:blipFill>
                    <a:blip r:embed="rId25"/>
                    <a:stretch>
                      <a:fillRect/>
                    </a:stretch>
                  </pic:blipFill>
                  <pic:spPr bwMode="auto">
                    <a:xfrm>
                      <a:off x="0" y="0"/>
                      <a:ext cx="2633345" cy="1615440"/>
                    </a:xfrm>
                    <a:prstGeom prst="rect">
                      <a:avLst/>
                    </a:prstGeom>
                  </pic:spPr>
                </pic:pic>
              </a:graphicData>
            </a:graphic>
          </wp:inline>
        </w:drawing>
      </w:r>
    </w:p>
    <w:p w14:paraId="4E579BE2" w14:textId="77777777" w:rsidR="00F0338E" w:rsidRDefault="00F0338E">
      <w:pPr>
        <w:spacing w:line="100" w:lineRule="atLeast"/>
        <w:jc w:val="both"/>
        <w:rPr>
          <w:rFonts w:ascii="Calibri" w:hAnsi="Calibri"/>
          <w:sz w:val="22"/>
          <w:szCs w:val="22"/>
        </w:rPr>
      </w:pPr>
    </w:p>
    <w:p w14:paraId="1204024C" w14:textId="77777777" w:rsidR="00F0338E" w:rsidRDefault="00E908C0">
      <w:pPr>
        <w:spacing w:line="100" w:lineRule="atLeast"/>
        <w:jc w:val="both"/>
      </w:pPr>
      <w:r>
        <w:rPr>
          <w:rFonts w:ascii="Calibri" w:hAnsi="Calibri"/>
          <w:sz w:val="22"/>
          <w:szCs w:val="22"/>
        </w:rPr>
        <w:t>For the Configuration, set the “Receive Message Wait Time” to be “20” seconds:</w:t>
      </w:r>
    </w:p>
    <w:p w14:paraId="3ED8E53E" w14:textId="77777777" w:rsidR="00F0338E" w:rsidRDefault="00E908C0">
      <w:pPr>
        <w:spacing w:line="100" w:lineRule="atLeast"/>
        <w:jc w:val="center"/>
      </w:pPr>
      <w:r>
        <w:rPr>
          <w:noProof/>
        </w:rPr>
        <w:drawing>
          <wp:inline distT="0" distB="0" distL="0" distR="0" wp14:anchorId="2C54A92A" wp14:editId="46EA6FB9">
            <wp:extent cx="1746885" cy="697230"/>
            <wp:effectExtent l="0" t="0" r="0" b="0"/>
            <wp:docPr id="12"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
                    <pic:cNvPicPr>
                      <a:picLocks noChangeAspect="1" noChangeArrowheads="1"/>
                    </pic:cNvPicPr>
                  </pic:nvPicPr>
                  <pic:blipFill>
                    <a:blip r:embed="rId26"/>
                    <a:stretch>
                      <a:fillRect/>
                    </a:stretch>
                  </pic:blipFill>
                  <pic:spPr bwMode="auto">
                    <a:xfrm>
                      <a:off x="0" y="0"/>
                      <a:ext cx="1746885" cy="697230"/>
                    </a:xfrm>
                    <a:prstGeom prst="rect">
                      <a:avLst/>
                    </a:prstGeom>
                  </pic:spPr>
                </pic:pic>
              </a:graphicData>
            </a:graphic>
          </wp:inline>
        </w:drawing>
      </w:r>
    </w:p>
    <w:p w14:paraId="21DF47E1" w14:textId="77777777" w:rsidR="00F0338E" w:rsidRDefault="00E908C0">
      <w:pPr>
        <w:spacing w:line="100" w:lineRule="atLeast"/>
      </w:pPr>
      <w:r>
        <w:rPr>
          <w:rFonts w:ascii="Calibri" w:hAnsi="Calibri"/>
          <w:sz w:val="22"/>
          <w:szCs w:val="22"/>
        </w:rPr>
        <w:t>Then click [Create Queue]:</w:t>
      </w:r>
    </w:p>
    <w:p w14:paraId="0DD539BD" w14:textId="77777777" w:rsidR="00F0338E" w:rsidRDefault="00E908C0">
      <w:pPr>
        <w:spacing w:line="100" w:lineRule="atLeast"/>
        <w:jc w:val="center"/>
      </w:pPr>
      <w:r>
        <w:rPr>
          <w:noProof/>
        </w:rPr>
        <w:drawing>
          <wp:inline distT="0" distB="0" distL="0" distR="0" wp14:anchorId="2ACCE047" wp14:editId="30414F0B">
            <wp:extent cx="1278255" cy="441035"/>
            <wp:effectExtent l="0" t="0" r="0" b="0"/>
            <wp:docPr id="13"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2"/>
                    <pic:cNvPicPr>
                      <a:picLocks noChangeAspect="1" noChangeArrowheads="1"/>
                    </pic:cNvPicPr>
                  </pic:nvPicPr>
                  <pic:blipFill>
                    <a:blip r:embed="rId27"/>
                    <a:stretch>
                      <a:fillRect/>
                    </a:stretch>
                  </pic:blipFill>
                  <pic:spPr bwMode="auto">
                    <a:xfrm>
                      <a:off x="0" y="0"/>
                      <a:ext cx="1363709" cy="470519"/>
                    </a:xfrm>
                    <a:prstGeom prst="rect">
                      <a:avLst/>
                    </a:prstGeom>
                  </pic:spPr>
                </pic:pic>
              </a:graphicData>
            </a:graphic>
          </wp:inline>
        </w:drawing>
      </w:r>
    </w:p>
    <w:p w14:paraId="4814C793" w14:textId="77777777" w:rsidR="00F0338E" w:rsidRDefault="00F0338E">
      <w:pPr>
        <w:spacing w:line="100" w:lineRule="atLeast"/>
        <w:jc w:val="center"/>
        <w:rPr>
          <w:rFonts w:ascii="Calibri" w:hAnsi="Calibri"/>
          <w:sz w:val="14"/>
          <w:szCs w:val="14"/>
        </w:rPr>
      </w:pPr>
    </w:p>
    <w:p w14:paraId="603929EB" w14:textId="77777777" w:rsidR="00F0338E" w:rsidRDefault="00E908C0">
      <w:pPr>
        <w:spacing w:line="100" w:lineRule="atLeast"/>
        <w:jc w:val="both"/>
        <w:rPr>
          <w:rFonts w:ascii="Calibri" w:hAnsi="Calibri"/>
          <w:b/>
          <w:bCs/>
          <w:sz w:val="22"/>
          <w:szCs w:val="22"/>
        </w:rPr>
      </w:pPr>
      <w:r>
        <w:rPr>
          <w:rFonts w:ascii="Calibri" w:hAnsi="Calibri"/>
          <w:b/>
          <w:bCs/>
          <w:sz w:val="22"/>
          <w:szCs w:val="22"/>
        </w:rPr>
        <w:t>5. Add a message to your SQS Queue from a Lambda function</w:t>
      </w:r>
    </w:p>
    <w:p w14:paraId="0C09FC35" w14:textId="77777777" w:rsidR="00F0338E" w:rsidRDefault="00F0338E">
      <w:pPr>
        <w:spacing w:line="100" w:lineRule="atLeast"/>
        <w:jc w:val="both"/>
        <w:rPr>
          <w:rFonts w:ascii="Calibri" w:hAnsi="Calibri"/>
          <w:sz w:val="16"/>
          <w:szCs w:val="16"/>
        </w:rPr>
      </w:pPr>
    </w:p>
    <w:p w14:paraId="761D3CF1" w14:textId="4339020F" w:rsidR="00F0338E" w:rsidRDefault="00E908C0">
      <w:pPr>
        <w:tabs>
          <w:tab w:val="left" w:pos="6435"/>
        </w:tabs>
        <w:spacing w:line="100" w:lineRule="atLeast"/>
        <w:jc w:val="both"/>
        <w:rPr>
          <w:rFonts w:ascii="Calibri" w:hAnsi="Calibri"/>
          <w:sz w:val="22"/>
          <w:szCs w:val="22"/>
        </w:rPr>
      </w:pPr>
      <w:r>
        <w:rPr>
          <w:rFonts w:ascii="Calibri" w:hAnsi="Calibri"/>
          <w:sz w:val="22"/>
          <w:szCs w:val="22"/>
        </w:rPr>
        <w:t xml:space="preserve">Now, modify the decode Lambda function to </w:t>
      </w:r>
      <w:r w:rsidR="004F1815">
        <w:rPr>
          <w:rFonts w:ascii="Calibri" w:hAnsi="Calibri"/>
          <w:sz w:val="22"/>
          <w:szCs w:val="22"/>
        </w:rPr>
        <w:t xml:space="preserve">write </w:t>
      </w:r>
      <w:r>
        <w:rPr>
          <w:rFonts w:ascii="Calibri" w:hAnsi="Calibri"/>
          <w:sz w:val="22"/>
          <w:szCs w:val="22"/>
        </w:rPr>
        <w:t>the decoded message to your SQS queue.</w:t>
      </w:r>
    </w:p>
    <w:p w14:paraId="5AB7D286" w14:textId="77777777" w:rsidR="00F0338E" w:rsidRDefault="00F0338E">
      <w:pPr>
        <w:tabs>
          <w:tab w:val="left" w:pos="6435"/>
        </w:tabs>
        <w:spacing w:line="100" w:lineRule="atLeast"/>
        <w:jc w:val="both"/>
        <w:rPr>
          <w:rFonts w:ascii="Calibri" w:hAnsi="Calibri"/>
          <w:sz w:val="14"/>
          <w:szCs w:val="14"/>
        </w:rPr>
      </w:pPr>
    </w:p>
    <w:p w14:paraId="59144AF3" w14:textId="0A10895A" w:rsidR="00F0338E" w:rsidRDefault="00E908C0">
      <w:pPr>
        <w:tabs>
          <w:tab w:val="left" w:pos="6435"/>
        </w:tabs>
        <w:spacing w:line="100" w:lineRule="atLeast"/>
        <w:jc w:val="both"/>
        <w:rPr>
          <w:rFonts w:ascii="Calibri" w:hAnsi="Calibri"/>
          <w:sz w:val="22"/>
          <w:szCs w:val="22"/>
        </w:rPr>
      </w:pPr>
      <w:r>
        <w:rPr>
          <w:rFonts w:ascii="Calibri" w:hAnsi="Calibri"/>
          <w:sz w:val="22"/>
          <w:szCs w:val="22"/>
        </w:rPr>
        <w:t>First, in your maven build file (pom.xml) add the dependency to include the SQS API</w:t>
      </w:r>
      <w:r w:rsidR="004F1815">
        <w:rPr>
          <w:rFonts w:ascii="Calibri" w:hAnsi="Calibri"/>
          <w:sz w:val="22"/>
          <w:szCs w:val="22"/>
        </w:rPr>
        <w:t>.</w:t>
      </w:r>
    </w:p>
    <w:p w14:paraId="28E5F585" w14:textId="3B9A90D8" w:rsidR="004F1815" w:rsidRDefault="004F1815">
      <w:pPr>
        <w:tabs>
          <w:tab w:val="left" w:pos="6435"/>
        </w:tabs>
        <w:spacing w:line="100" w:lineRule="atLeast"/>
        <w:jc w:val="both"/>
        <w:rPr>
          <w:rFonts w:ascii="Calibri" w:hAnsi="Calibri"/>
          <w:sz w:val="22"/>
          <w:szCs w:val="22"/>
        </w:rPr>
      </w:pPr>
      <w:r>
        <w:rPr>
          <w:rFonts w:ascii="Calibri" w:hAnsi="Calibri"/>
          <w:sz w:val="22"/>
          <w:szCs w:val="22"/>
        </w:rPr>
        <w:lastRenderedPageBreak/>
        <w:t>Adding the dependency directly using the search feature in the GUI may not work.</w:t>
      </w:r>
    </w:p>
    <w:p w14:paraId="06DAAEE5" w14:textId="245E82F7" w:rsidR="004F1815" w:rsidRDefault="004F1815">
      <w:pPr>
        <w:tabs>
          <w:tab w:val="left" w:pos="6435"/>
        </w:tabs>
        <w:spacing w:line="100" w:lineRule="atLeast"/>
        <w:jc w:val="both"/>
        <w:rPr>
          <w:rFonts w:ascii="Calibri" w:hAnsi="Calibri"/>
          <w:sz w:val="22"/>
          <w:szCs w:val="22"/>
        </w:rPr>
      </w:pPr>
      <w:r>
        <w:rPr>
          <w:rFonts w:ascii="Calibri" w:hAnsi="Calibri"/>
          <w:sz w:val="22"/>
          <w:szCs w:val="22"/>
        </w:rPr>
        <w:t>Modifying the pom.xml file directly should work:</w:t>
      </w:r>
    </w:p>
    <w:p w14:paraId="7A8C382C" w14:textId="77777777" w:rsidR="00F0338E" w:rsidRDefault="00F0338E">
      <w:pPr>
        <w:tabs>
          <w:tab w:val="left" w:pos="6435"/>
        </w:tabs>
        <w:spacing w:line="100" w:lineRule="atLeast"/>
        <w:jc w:val="both"/>
        <w:rPr>
          <w:rFonts w:ascii="Calibri" w:hAnsi="Calibri"/>
          <w:sz w:val="22"/>
          <w:szCs w:val="22"/>
        </w:rPr>
      </w:pPr>
    </w:p>
    <w:tbl>
      <w:tblPr>
        <w:tblW w:w="9972"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9972"/>
      </w:tblGrid>
      <w:tr w:rsidR="00F0338E" w14:paraId="20872DF9"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7053DF66"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20"/>
                <w:szCs w:val="20"/>
              </w:rPr>
              <w:t xml:space="preserve">        </w:t>
            </w:r>
            <w:r>
              <w:rPr>
                <w:rFonts w:ascii="Courier 10 Pitch" w:hAnsi="Courier 10 Pitch"/>
                <w:b/>
                <w:bCs/>
                <w:sz w:val="18"/>
                <w:szCs w:val="18"/>
              </w:rPr>
              <w:t>&lt;dependency&gt;</w:t>
            </w:r>
          </w:p>
          <w:p w14:paraId="5CAE5027"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8"/>
                <w:szCs w:val="18"/>
              </w:rPr>
              <w:t xml:space="preserve">            &lt;</w:t>
            </w:r>
            <w:proofErr w:type="spellStart"/>
            <w:r>
              <w:rPr>
                <w:rFonts w:ascii="Courier 10 Pitch" w:hAnsi="Courier 10 Pitch"/>
                <w:b/>
                <w:bCs/>
                <w:sz w:val="18"/>
                <w:szCs w:val="18"/>
              </w:rPr>
              <w:t>groupId</w:t>
            </w:r>
            <w:proofErr w:type="spellEnd"/>
            <w:r>
              <w:rPr>
                <w:rFonts w:ascii="Courier 10 Pitch" w:hAnsi="Courier 10 Pitch"/>
                <w:b/>
                <w:bCs/>
                <w:sz w:val="18"/>
                <w:szCs w:val="18"/>
              </w:rPr>
              <w:t>&gt;</w:t>
            </w:r>
            <w:proofErr w:type="spellStart"/>
            <w:r>
              <w:rPr>
                <w:rFonts w:ascii="Courier 10 Pitch" w:hAnsi="Courier 10 Pitch"/>
                <w:b/>
                <w:bCs/>
                <w:sz w:val="18"/>
                <w:szCs w:val="18"/>
              </w:rPr>
              <w:t>com.amazonaws</w:t>
            </w:r>
            <w:proofErr w:type="spellEnd"/>
            <w:r>
              <w:rPr>
                <w:rFonts w:ascii="Courier 10 Pitch" w:hAnsi="Courier 10 Pitch"/>
                <w:b/>
                <w:bCs/>
                <w:sz w:val="18"/>
                <w:szCs w:val="18"/>
              </w:rPr>
              <w:t>&lt;/</w:t>
            </w:r>
            <w:proofErr w:type="spellStart"/>
            <w:r>
              <w:rPr>
                <w:rFonts w:ascii="Courier 10 Pitch" w:hAnsi="Courier 10 Pitch"/>
                <w:b/>
                <w:bCs/>
                <w:sz w:val="18"/>
                <w:szCs w:val="18"/>
              </w:rPr>
              <w:t>groupId</w:t>
            </w:r>
            <w:proofErr w:type="spellEnd"/>
            <w:r>
              <w:rPr>
                <w:rFonts w:ascii="Courier 10 Pitch" w:hAnsi="Courier 10 Pitch"/>
                <w:b/>
                <w:bCs/>
                <w:sz w:val="18"/>
                <w:szCs w:val="18"/>
              </w:rPr>
              <w:t>&gt;</w:t>
            </w:r>
          </w:p>
          <w:p w14:paraId="2645CB00"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8"/>
                <w:szCs w:val="18"/>
              </w:rPr>
              <w:t xml:space="preserve">            &lt;</w:t>
            </w:r>
            <w:proofErr w:type="spellStart"/>
            <w:r>
              <w:rPr>
                <w:rFonts w:ascii="Courier 10 Pitch" w:hAnsi="Courier 10 Pitch"/>
                <w:b/>
                <w:bCs/>
                <w:sz w:val="18"/>
                <w:szCs w:val="18"/>
              </w:rPr>
              <w:t>artifactId</w:t>
            </w:r>
            <w:proofErr w:type="spellEnd"/>
            <w:r>
              <w:rPr>
                <w:rFonts w:ascii="Courier 10 Pitch" w:hAnsi="Courier 10 Pitch"/>
                <w:b/>
                <w:bCs/>
                <w:sz w:val="18"/>
                <w:szCs w:val="18"/>
              </w:rPr>
              <w:t>&gt;</w:t>
            </w:r>
            <w:proofErr w:type="spellStart"/>
            <w:r>
              <w:rPr>
                <w:rFonts w:ascii="Courier 10 Pitch" w:hAnsi="Courier 10 Pitch"/>
                <w:b/>
                <w:bCs/>
                <w:sz w:val="18"/>
                <w:szCs w:val="18"/>
              </w:rPr>
              <w:t>aws</w:t>
            </w:r>
            <w:proofErr w:type="spellEnd"/>
            <w:r>
              <w:rPr>
                <w:rFonts w:ascii="Courier 10 Pitch" w:hAnsi="Courier 10 Pitch"/>
                <w:b/>
                <w:bCs/>
                <w:sz w:val="18"/>
                <w:szCs w:val="18"/>
              </w:rPr>
              <w:t>-java-</w:t>
            </w:r>
            <w:proofErr w:type="spellStart"/>
            <w:r>
              <w:rPr>
                <w:rFonts w:ascii="Courier 10 Pitch" w:hAnsi="Courier 10 Pitch"/>
                <w:b/>
                <w:bCs/>
                <w:sz w:val="18"/>
                <w:szCs w:val="18"/>
              </w:rPr>
              <w:t>sdk</w:t>
            </w:r>
            <w:proofErr w:type="spellEnd"/>
            <w:r>
              <w:rPr>
                <w:rFonts w:ascii="Courier 10 Pitch" w:hAnsi="Courier 10 Pitch"/>
                <w:b/>
                <w:bCs/>
                <w:sz w:val="18"/>
                <w:szCs w:val="18"/>
              </w:rPr>
              <w:t>-</w:t>
            </w:r>
            <w:proofErr w:type="spellStart"/>
            <w:r>
              <w:rPr>
                <w:rFonts w:ascii="Courier 10 Pitch" w:hAnsi="Courier 10 Pitch"/>
                <w:b/>
                <w:bCs/>
                <w:sz w:val="18"/>
                <w:szCs w:val="18"/>
              </w:rPr>
              <w:t>sqs</w:t>
            </w:r>
            <w:proofErr w:type="spellEnd"/>
            <w:r>
              <w:rPr>
                <w:rFonts w:ascii="Courier 10 Pitch" w:hAnsi="Courier 10 Pitch"/>
                <w:b/>
                <w:bCs/>
                <w:sz w:val="18"/>
                <w:szCs w:val="18"/>
              </w:rPr>
              <w:t>&lt;/</w:t>
            </w:r>
            <w:proofErr w:type="spellStart"/>
            <w:r>
              <w:rPr>
                <w:rFonts w:ascii="Courier 10 Pitch" w:hAnsi="Courier 10 Pitch"/>
                <w:b/>
                <w:bCs/>
                <w:sz w:val="18"/>
                <w:szCs w:val="18"/>
              </w:rPr>
              <w:t>artifactId</w:t>
            </w:r>
            <w:proofErr w:type="spellEnd"/>
            <w:r>
              <w:rPr>
                <w:rFonts w:ascii="Courier 10 Pitch" w:hAnsi="Courier 10 Pitch"/>
                <w:b/>
                <w:bCs/>
                <w:sz w:val="18"/>
                <w:szCs w:val="18"/>
              </w:rPr>
              <w:t>&gt;</w:t>
            </w:r>
          </w:p>
          <w:p w14:paraId="5E8988E1" w14:textId="58F7AC11"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8"/>
                <w:szCs w:val="18"/>
              </w:rPr>
              <w:t xml:space="preserve">            &lt;version&gt;1.1</w:t>
            </w:r>
            <w:r w:rsidR="004F1815">
              <w:rPr>
                <w:rFonts w:ascii="Courier 10 Pitch" w:hAnsi="Courier 10 Pitch"/>
                <w:b/>
                <w:bCs/>
                <w:sz w:val="18"/>
                <w:szCs w:val="18"/>
              </w:rPr>
              <w:t>2</w:t>
            </w:r>
            <w:r>
              <w:rPr>
                <w:rFonts w:ascii="Courier 10 Pitch" w:hAnsi="Courier 10 Pitch"/>
                <w:b/>
                <w:bCs/>
                <w:sz w:val="18"/>
                <w:szCs w:val="18"/>
              </w:rPr>
              <w:t>.</w:t>
            </w:r>
            <w:r w:rsidR="004F1815">
              <w:rPr>
                <w:rFonts w:ascii="Courier 10 Pitch" w:hAnsi="Courier 10 Pitch"/>
                <w:b/>
                <w:bCs/>
                <w:sz w:val="18"/>
                <w:szCs w:val="18"/>
              </w:rPr>
              <w:t>599</w:t>
            </w:r>
            <w:r>
              <w:rPr>
                <w:rFonts w:ascii="Courier 10 Pitch" w:hAnsi="Courier 10 Pitch"/>
                <w:b/>
                <w:bCs/>
                <w:sz w:val="18"/>
                <w:szCs w:val="18"/>
              </w:rPr>
              <w:t>&lt;/version&gt;</w:t>
            </w:r>
          </w:p>
          <w:p w14:paraId="5D54FD52"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8"/>
                <w:szCs w:val="18"/>
              </w:rPr>
              <w:t xml:space="preserve">        &lt;/dependency&gt;</w:t>
            </w:r>
          </w:p>
        </w:tc>
      </w:tr>
    </w:tbl>
    <w:p w14:paraId="7CFB749B" w14:textId="77777777" w:rsidR="00F0338E" w:rsidRDefault="00F0338E">
      <w:pPr>
        <w:tabs>
          <w:tab w:val="left" w:pos="6435"/>
        </w:tabs>
        <w:spacing w:line="100" w:lineRule="atLeast"/>
        <w:jc w:val="both"/>
        <w:rPr>
          <w:rFonts w:ascii="Calibri" w:hAnsi="Calibri"/>
          <w:sz w:val="22"/>
          <w:szCs w:val="22"/>
        </w:rPr>
      </w:pPr>
    </w:p>
    <w:p w14:paraId="55B565A1" w14:textId="77777777" w:rsidR="00F0338E" w:rsidRDefault="00E908C0">
      <w:pPr>
        <w:tabs>
          <w:tab w:val="left" w:pos="6435"/>
        </w:tabs>
        <w:spacing w:line="100" w:lineRule="atLeast"/>
        <w:jc w:val="both"/>
      </w:pPr>
      <w:r>
        <w:rPr>
          <w:rFonts w:ascii="Calibri" w:hAnsi="Calibri"/>
          <w:sz w:val="22"/>
          <w:szCs w:val="22"/>
        </w:rPr>
        <w:t xml:space="preserve">Next, modify the tail end of the </w:t>
      </w:r>
      <w:r>
        <w:rPr>
          <w:rFonts w:ascii="Calibri" w:hAnsi="Calibri"/>
          <w:b/>
          <w:bCs/>
          <w:sz w:val="22"/>
          <w:szCs w:val="22"/>
        </w:rPr>
        <w:t>Decode</w:t>
      </w:r>
      <w:r>
        <w:rPr>
          <w:rFonts w:ascii="Calibri" w:hAnsi="Calibri"/>
          <w:sz w:val="22"/>
          <w:szCs w:val="22"/>
        </w:rPr>
        <w:t xml:space="preserve"> Lambda function’s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method to submit a message to your newly created SQS queue.  Post the decoded message to the SQS queue for consumption.</w:t>
      </w:r>
    </w:p>
    <w:p w14:paraId="2B08AD21" w14:textId="77777777" w:rsidR="00F0338E" w:rsidRDefault="00F0338E">
      <w:pPr>
        <w:tabs>
          <w:tab w:val="left" w:pos="6435"/>
        </w:tabs>
        <w:spacing w:line="100" w:lineRule="atLeast"/>
        <w:jc w:val="both"/>
        <w:rPr>
          <w:rFonts w:ascii="Calibri" w:hAnsi="Calibri"/>
          <w:sz w:val="14"/>
          <w:szCs w:val="14"/>
        </w:rPr>
      </w:pPr>
    </w:p>
    <w:p w14:paraId="54660334" w14:textId="7785BAC5" w:rsidR="00F0338E" w:rsidRDefault="00E908C0">
      <w:pPr>
        <w:tabs>
          <w:tab w:val="left" w:pos="6435"/>
        </w:tabs>
        <w:spacing w:line="100" w:lineRule="atLeast"/>
        <w:jc w:val="both"/>
        <w:rPr>
          <w:rFonts w:ascii="Calibri" w:hAnsi="Calibri"/>
          <w:sz w:val="22"/>
          <w:szCs w:val="22"/>
        </w:rPr>
      </w:pPr>
      <w:r>
        <w:rPr>
          <w:rFonts w:ascii="Calibri" w:hAnsi="Calibri"/>
          <w:sz w:val="22"/>
          <w:szCs w:val="22"/>
        </w:rPr>
        <w:t>The following import statements should be added</w:t>
      </w:r>
      <w:r w:rsidR="004F1815">
        <w:rPr>
          <w:rFonts w:ascii="Calibri" w:hAnsi="Calibri"/>
          <w:sz w:val="22"/>
          <w:szCs w:val="22"/>
        </w:rPr>
        <w:t xml:space="preserve"> near the top</w:t>
      </w:r>
      <w:r>
        <w:rPr>
          <w:rFonts w:ascii="Calibri" w:hAnsi="Calibri"/>
          <w:sz w:val="22"/>
          <w:szCs w:val="22"/>
        </w:rPr>
        <w:t>:</w:t>
      </w:r>
    </w:p>
    <w:tbl>
      <w:tblPr>
        <w:tblW w:w="9972"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9972"/>
      </w:tblGrid>
      <w:tr w:rsidR="00F0338E" w14:paraId="67760727"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6895B91B" w14:textId="77777777" w:rsidR="00F0338E" w:rsidRDefault="00E908C0">
            <w:pPr>
              <w:tabs>
                <w:tab w:val="left" w:pos="6435"/>
              </w:tabs>
              <w:spacing w:line="100" w:lineRule="atLeast"/>
              <w:rPr>
                <w:sz w:val="19"/>
                <w:szCs w:val="19"/>
              </w:rPr>
            </w:pPr>
            <w:r>
              <w:rPr>
                <w:rFonts w:ascii="Courier 10 Pitch" w:hAnsi="Courier 10 Pitch"/>
                <w:b/>
                <w:bCs/>
                <w:sz w:val="19"/>
                <w:szCs w:val="19"/>
              </w:rPr>
              <w:t xml:space="preserve">import </w:t>
            </w:r>
            <w:proofErr w:type="spellStart"/>
            <w:proofErr w:type="gramStart"/>
            <w:r>
              <w:rPr>
                <w:rFonts w:ascii="Courier 10 Pitch" w:hAnsi="Courier 10 Pitch"/>
                <w:b/>
                <w:bCs/>
                <w:sz w:val="19"/>
                <w:szCs w:val="19"/>
              </w:rPr>
              <w:t>com.amazonaws.services.sqs.AmazonSQS</w:t>
            </w:r>
            <w:proofErr w:type="spellEnd"/>
            <w:proofErr w:type="gramEnd"/>
            <w:r>
              <w:rPr>
                <w:rFonts w:ascii="Courier 10 Pitch" w:hAnsi="Courier 10 Pitch"/>
                <w:b/>
                <w:bCs/>
                <w:sz w:val="19"/>
                <w:szCs w:val="19"/>
              </w:rPr>
              <w:t>;</w:t>
            </w:r>
          </w:p>
          <w:p w14:paraId="52EB2B22" w14:textId="77777777" w:rsidR="00F0338E" w:rsidRDefault="00E908C0">
            <w:pPr>
              <w:tabs>
                <w:tab w:val="left" w:pos="6435"/>
              </w:tabs>
              <w:spacing w:line="100" w:lineRule="atLeast"/>
              <w:rPr>
                <w:rFonts w:ascii="Courier 10 Pitch" w:hAnsi="Courier 10 Pitch"/>
                <w:b/>
                <w:bCs/>
                <w:sz w:val="20"/>
                <w:szCs w:val="20"/>
              </w:rPr>
            </w:pPr>
            <w:r>
              <w:rPr>
                <w:rFonts w:ascii="Courier 10 Pitch" w:hAnsi="Courier 10 Pitch"/>
                <w:b/>
                <w:bCs/>
                <w:sz w:val="19"/>
                <w:szCs w:val="19"/>
              </w:rPr>
              <w:t xml:space="preserve">import </w:t>
            </w:r>
            <w:proofErr w:type="spellStart"/>
            <w:proofErr w:type="gramStart"/>
            <w:r>
              <w:rPr>
                <w:rFonts w:ascii="Courier 10 Pitch" w:hAnsi="Courier 10 Pitch"/>
                <w:b/>
                <w:bCs/>
                <w:sz w:val="19"/>
                <w:szCs w:val="19"/>
              </w:rPr>
              <w:t>com.amazonaws.services.sqs.AmazonSQSClientBuilder</w:t>
            </w:r>
            <w:proofErr w:type="spellEnd"/>
            <w:proofErr w:type="gramEnd"/>
            <w:r>
              <w:rPr>
                <w:rFonts w:ascii="Courier 10 Pitch" w:hAnsi="Courier 10 Pitch"/>
                <w:b/>
                <w:bCs/>
                <w:sz w:val="19"/>
                <w:szCs w:val="19"/>
              </w:rPr>
              <w:t>;</w:t>
            </w:r>
          </w:p>
          <w:p w14:paraId="22E28787" w14:textId="77777777" w:rsidR="00F0338E" w:rsidRDefault="00E908C0">
            <w:pPr>
              <w:tabs>
                <w:tab w:val="left" w:pos="6435"/>
              </w:tabs>
              <w:spacing w:line="100" w:lineRule="atLeast"/>
              <w:rPr>
                <w:rFonts w:ascii="Courier 10 Pitch" w:hAnsi="Courier 10 Pitch"/>
                <w:b/>
                <w:bCs/>
                <w:sz w:val="20"/>
                <w:szCs w:val="20"/>
              </w:rPr>
            </w:pPr>
            <w:bookmarkStart w:id="0" w:name="__DdeLink__1443_177982884"/>
            <w:bookmarkEnd w:id="0"/>
            <w:r>
              <w:rPr>
                <w:rFonts w:ascii="Courier 10 Pitch" w:hAnsi="Courier 10 Pitch"/>
                <w:b/>
                <w:bCs/>
                <w:sz w:val="19"/>
                <w:szCs w:val="19"/>
              </w:rPr>
              <w:t xml:space="preserve">import </w:t>
            </w:r>
            <w:proofErr w:type="spellStart"/>
            <w:proofErr w:type="gramStart"/>
            <w:r>
              <w:rPr>
                <w:rFonts w:ascii="Courier 10 Pitch" w:hAnsi="Courier 10 Pitch"/>
                <w:b/>
                <w:bCs/>
                <w:sz w:val="19"/>
                <w:szCs w:val="19"/>
              </w:rPr>
              <w:t>com.amazonaws.services.sqs.model</w:t>
            </w:r>
            <w:proofErr w:type="gramEnd"/>
            <w:r>
              <w:rPr>
                <w:rFonts w:ascii="Courier 10 Pitch" w:hAnsi="Courier 10 Pitch"/>
                <w:b/>
                <w:bCs/>
                <w:sz w:val="19"/>
                <w:szCs w:val="19"/>
              </w:rPr>
              <w:t>.SendMessageRequest</w:t>
            </w:r>
            <w:proofErr w:type="spellEnd"/>
            <w:r>
              <w:rPr>
                <w:rFonts w:ascii="Courier 10 Pitch" w:hAnsi="Courier 10 Pitch"/>
                <w:b/>
                <w:bCs/>
                <w:sz w:val="19"/>
                <w:szCs w:val="19"/>
              </w:rPr>
              <w:t>;</w:t>
            </w:r>
          </w:p>
        </w:tc>
      </w:tr>
    </w:tbl>
    <w:p w14:paraId="35FD5D74" w14:textId="77777777" w:rsidR="00F0338E" w:rsidRDefault="00F0338E">
      <w:pPr>
        <w:tabs>
          <w:tab w:val="left" w:pos="6435"/>
        </w:tabs>
        <w:spacing w:line="100" w:lineRule="atLeast"/>
        <w:jc w:val="both"/>
        <w:rPr>
          <w:sz w:val="14"/>
          <w:szCs w:val="14"/>
        </w:rPr>
      </w:pPr>
    </w:p>
    <w:p w14:paraId="53F6EF66" w14:textId="77777777" w:rsidR="00F0338E" w:rsidRDefault="00E908C0" w:rsidP="0005714D">
      <w:pPr>
        <w:tabs>
          <w:tab w:val="left" w:pos="6435"/>
        </w:tabs>
        <w:spacing w:line="100" w:lineRule="atLeast"/>
        <w:ind w:left="6435" w:hanging="6435"/>
        <w:jc w:val="both"/>
        <w:rPr>
          <w:rFonts w:ascii="Calibri" w:hAnsi="Calibri"/>
          <w:sz w:val="22"/>
          <w:szCs w:val="22"/>
        </w:rPr>
      </w:pPr>
      <w:r>
        <w:rPr>
          <w:rFonts w:ascii="Calibri" w:hAnsi="Calibri"/>
          <w:sz w:val="22"/>
          <w:szCs w:val="22"/>
        </w:rPr>
        <w:t>Then the code to add a message to an SQS queue is as follows:</w:t>
      </w:r>
    </w:p>
    <w:tbl>
      <w:tblPr>
        <w:tblW w:w="9972"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9972"/>
      </w:tblGrid>
      <w:tr w:rsidR="00F0338E" w14:paraId="60592881"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3082A470"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w:t>
            </w:r>
            <w:bookmarkStart w:id="1" w:name="__DdeLink__1447_177982884"/>
            <w:bookmarkStart w:id="2" w:name="__DdeLink__1445_177982884"/>
            <w:r>
              <w:rPr>
                <w:rFonts w:ascii="Courier 10 Pitch" w:hAnsi="Courier 10 Pitch"/>
                <w:b/>
                <w:bCs/>
                <w:sz w:val="19"/>
                <w:szCs w:val="19"/>
              </w:rPr>
              <w:t xml:space="preserve"> </w:t>
            </w:r>
            <w:proofErr w:type="spellStart"/>
            <w:r>
              <w:rPr>
                <w:rFonts w:ascii="Courier 10 Pitch" w:hAnsi="Courier 10 Pitch"/>
                <w:b/>
                <w:bCs/>
                <w:sz w:val="19"/>
                <w:szCs w:val="19"/>
              </w:rPr>
              <w:t>AmazonSQS</w:t>
            </w:r>
            <w:proofErr w:type="spellEnd"/>
            <w:r>
              <w:rPr>
                <w:rFonts w:ascii="Courier 10 Pitch" w:hAnsi="Courier 10 Pitch"/>
                <w:b/>
                <w:bCs/>
                <w:sz w:val="19"/>
                <w:szCs w:val="19"/>
              </w:rPr>
              <w:t xml:space="preserve"> </w:t>
            </w:r>
            <w:proofErr w:type="spellStart"/>
            <w:r>
              <w:rPr>
                <w:rFonts w:ascii="Courier 10 Pitch" w:hAnsi="Courier 10 Pitch"/>
                <w:b/>
                <w:bCs/>
                <w:sz w:val="19"/>
                <w:szCs w:val="19"/>
              </w:rPr>
              <w:t>sqs</w:t>
            </w:r>
            <w:proofErr w:type="spellEnd"/>
            <w:r>
              <w:rPr>
                <w:rFonts w:ascii="Courier 10 Pitch" w:hAnsi="Courier 10 Pitch"/>
                <w:b/>
                <w:bCs/>
                <w:sz w:val="19"/>
                <w:szCs w:val="19"/>
              </w:rPr>
              <w:t xml:space="preserve"> = </w:t>
            </w:r>
            <w:proofErr w:type="spellStart"/>
            <w:r>
              <w:rPr>
                <w:rFonts w:ascii="Courier 10 Pitch" w:hAnsi="Courier 10 Pitch"/>
                <w:b/>
                <w:bCs/>
                <w:sz w:val="19"/>
                <w:szCs w:val="19"/>
              </w:rPr>
              <w:t>AmazonSQSClientBuilder.defaultClient</w:t>
            </w:r>
            <w:proofErr w:type="spellEnd"/>
            <w:r>
              <w:rPr>
                <w:rFonts w:ascii="Courier 10 Pitch" w:hAnsi="Courier 10 Pitch"/>
                <w:b/>
                <w:bCs/>
                <w:sz w:val="19"/>
                <w:szCs w:val="19"/>
              </w:rPr>
              <w:t>(</w:t>
            </w:r>
            <w:proofErr w:type="gramStart"/>
            <w:r>
              <w:rPr>
                <w:rFonts w:ascii="Courier 10 Pitch" w:hAnsi="Courier 10 Pitch"/>
                <w:b/>
                <w:bCs/>
                <w:sz w:val="19"/>
                <w:szCs w:val="19"/>
              </w:rPr>
              <w:t>);</w:t>
            </w:r>
            <w:proofErr w:type="gramEnd"/>
          </w:p>
          <w:p w14:paraId="1EEB321C"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w:t>
            </w:r>
            <w:proofErr w:type="spellStart"/>
            <w:r>
              <w:rPr>
                <w:rFonts w:ascii="Courier 10 Pitch" w:hAnsi="Courier 10 Pitch"/>
                <w:b/>
                <w:bCs/>
                <w:sz w:val="19"/>
                <w:szCs w:val="19"/>
              </w:rPr>
              <w:t>SendMessageRequest</w:t>
            </w:r>
            <w:proofErr w:type="spellEnd"/>
            <w:r>
              <w:rPr>
                <w:rFonts w:ascii="Courier 10 Pitch" w:hAnsi="Courier 10 Pitch"/>
                <w:b/>
                <w:bCs/>
                <w:sz w:val="19"/>
                <w:szCs w:val="19"/>
              </w:rPr>
              <w:t xml:space="preserve"> </w:t>
            </w:r>
            <w:proofErr w:type="spellStart"/>
            <w:r>
              <w:rPr>
                <w:rFonts w:ascii="Courier 10 Pitch" w:hAnsi="Courier 10 Pitch"/>
                <w:b/>
                <w:bCs/>
                <w:sz w:val="19"/>
                <w:szCs w:val="19"/>
              </w:rPr>
              <w:t>send_msg_request</w:t>
            </w:r>
            <w:proofErr w:type="spellEnd"/>
            <w:r>
              <w:rPr>
                <w:rFonts w:ascii="Courier 10 Pitch" w:hAnsi="Courier 10 Pitch"/>
                <w:b/>
                <w:bCs/>
                <w:sz w:val="19"/>
                <w:szCs w:val="19"/>
              </w:rPr>
              <w:t xml:space="preserve"> = new </w:t>
            </w:r>
            <w:proofErr w:type="spellStart"/>
            <w:proofErr w:type="gramStart"/>
            <w:r>
              <w:rPr>
                <w:rFonts w:ascii="Courier 10 Pitch" w:hAnsi="Courier 10 Pitch"/>
                <w:b/>
                <w:bCs/>
                <w:sz w:val="19"/>
                <w:szCs w:val="19"/>
              </w:rPr>
              <w:t>SendMessageRequest</w:t>
            </w:r>
            <w:proofErr w:type="spellEnd"/>
            <w:r>
              <w:rPr>
                <w:rFonts w:ascii="Courier 10 Pitch" w:hAnsi="Courier 10 Pitch"/>
                <w:b/>
                <w:bCs/>
                <w:sz w:val="19"/>
                <w:szCs w:val="19"/>
              </w:rPr>
              <w:t>(</w:t>
            </w:r>
            <w:proofErr w:type="gramEnd"/>
            <w:r>
              <w:rPr>
                <w:rFonts w:ascii="Courier 10 Pitch" w:hAnsi="Courier 10 Pitch"/>
                <w:b/>
                <w:bCs/>
                <w:sz w:val="19"/>
                <w:szCs w:val="19"/>
              </w:rPr>
              <w:t>)</w:t>
            </w:r>
          </w:p>
          <w:p w14:paraId="3FEE1258" w14:textId="77777777" w:rsidR="00F0338E" w:rsidRDefault="00E908C0">
            <w:pPr>
              <w:tabs>
                <w:tab w:val="left" w:pos="6435"/>
              </w:tabs>
              <w:spacing w:line="100" w:lineRule="atLeast"/>
              <w:jc w:val="both"/>
              <w:rPr>
                <w:sz w:val="19"/>
                <w:szCs w:val="19"/>
              </w:rPr>
            </w:pPr>
            <w:r>
              <w:rPr>
                <w:rFonts w:ascii="Courier 10 Pitch" w:hAnsi="Courier 10 Pitch"/>
                <w:b/>
                <w:bCs/>
                <w:sz w:val="19"/>
                <w:szCs w:val="19"/>
              </w:rPr>
              <w:t xml:space="preserve">        </w:t>
            </w:r>
            <w:proofErr w:type="gramStart"/>
            <w:r>
              <w:rPr>
                <w:rFonts w:ascii="Courier 10 Pitch" w:hAnsi="Courier 10 Pitch"/>
                <w:b/>
                <w:bCs/>
                <w:sz w:val="19"/>
                <w:szCs w:val="19"/>
              </w:rPr>
              <w:t>.</w:t>
            </w:r>
            <w:proofErr w:type="spellStart"/>
            <w:r>
              <w:rPr>
                <w:rFonts w:ascii="Courier 10 Pitch" w:hAnsi="Courier 10 Pitch"/>
                <w:b/>
                <w:bCs/>
                <w:sz w:val="19"/>
                <w:szCs w:val="19"/>
              </w:rPr>
              <w:t>withQueueUrl</w:t>
            </w:r>
            <w:proofErr w:type="spellEnd"/>
            <w:proofErr w:type="gramEnd"/>
            <w:r>
              <w:rPr>
                <w:rFonts w:ascii="Courier 10 Pitch" w:hAnsi="Courier 10 Pitch"/>
                <w:b/>
                <w:bCs/>
                <w:sz w:val="19"/>
                <w:szCs w:val="19"/>
              </w:rPr>
              <w:t>("</w:t>
            </w:r>
            <w:r>
              <w:rPr>
                <w:rFonts w:ascii="Courier 10 Pitch" w:hAnsi="Courier 10 Pitch"/>
                <w:b/>
                <w:bCs/>
                <w:sz w:val="19"/>
                <w:szCs w:val="19"/>
                <w:highlight w:val="yellow"/>
              </w:rPr>
              <w:t>&lt;INSERT SQS URL here&gt;</w:t>
            </w:r>
            <w:r>
              <w:rPr>
                <w:rFonts w:ascii="Courier 10 Pitch" w:hAnsi="Courier 10 Pitch"/>
                <w:b/>
                <w:bCs/>
                <w:sz w:val="19"/>
                <w:szCs w:val="19"/>
              </w:rPr>
              <w:t>")</w:t>
            </w:r>
          </w:p>
          <w:p w14:paraId="2B42A053"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w:t>
            </w:r>
            <w:proofErr w:type="gramStart"/>
            <w:r>
              <w:rPr>
                <w:rFonts w:ascii="Courier 10 Pitch" w:hAnsi="Courier 10 Pitch"/>
                <w:b/>
                <w:bCs/>
                <w:sz w:val="19"/>
                <w:szCs w:val="19"/>
              </w:rPr>
              <w:t>.</w:t>
            </w:r>
            <w:proofErr w:type="spellStart"/>
            <w:r>
              <w:rPr>
                <w:rFonts w:ascii="Courier 10 Pitch" w:hAnsi="Courier 10 Pitch"/>
                <w:b/>
                <w:bCs/>
                <w:sz w:val="19"/>
                <w:szCs w:val="19"/>
              </w:rPr>
              <w:t>withMessageBody</w:t>
            </w:r>
            <w:proofErr w:type="spellEnd"/>
            <w:proofErr w:type="gramEnd"/>
            <w:r>
              <w:rPr>
                <w:rFonts w:ascii="Courier 10 Pitch" w:hAnsi="Courier 10 Pitch"/>
                <w:b/>
                <w:bCs/>
                <w:sz w:val="19"/>
                <w:szCs w:val="19"/>
              </w:rPr>
              <w:t>(msg)</w:t>
            </w:r>
          </w:p>
          <w:p w14:paraId="360D4846"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w:t>
            </w:r>
            <w:proofErr w:type="gramStart"/>
            <w:r>
              <w:rPr>
                <w:rFonts w:ascii="Courier 10 Pitch" w:hAnsi="Courier 10 Pitch"/>
                <w:b/>
                <w:bCs/>
                <w:sz w:val="19"/>
                <w:szCs w:val="19"/>
              </w:rPr>
              <w:t>.</w:t>
            </w:r>
            <w:proofErr w:type="spellStart"/>
            <w:r>
              <w:rPr>
                <w:rFonts w:ascii="Courier 10 Pitch" w:hAnsi="Courier 10 Pitch"/>
                <w:b/>
                <w:bCs/>
                <w:sz w:val="19"/>
                <w:szCs w:val="19"/>
              </w:rPr>
              <w:t>withDelaySeconds</w:t>
            </w:r>
            <w:proofErr w:type="spellEnd"/>
            <w:proofErr w:type="gramEnd"/>
            <w:r>
              <w:rPr>
                <w:rFonts w:ascii="Courier 10 Pitch" w:hAnsi="Courier 10 Pitch"/>
                <w:b/>
                <w:bCs/>
                <w:sz w:val="19"/>
                <w:szCs w:val="19"/>
              </w:rPr>
              <w:t>(0);</w:t>
            </w:r>
          </w:p>
          <w:p w14:paraId="369A8125" w14:textId="77777777" w:rsidR="00F0338E" w:rsidRDefault="00E908C0">
            <w:pPr>
              <w:tabs>
                <w:tab w:val="left" w:pos="6435"/>
              </w:tabs>
              <w:spacing w:line="100" w:lineRule="atLeast"/>
              <w:jc w:val="both"/>
              <w:rPr>
                <w:rFonts w:ascii="Courier 10 Pitch" w:hAnsi="Courier 10 Pitch"/>
                <w:b/>
                <w:bCs/>
                <w:sz w:val="20"/>
                <w:szCs w:val="20"/>
              </w:rPr>
            </w:pPr>
            <w:r>
              <w:rPr>
                <w:rFonts w:ascii="Courier 10 Pitch" w:hAnsi="Courier 10 Pitch"/>
                <w:b/>
                <w:bCs/>
                <w:sz w:val="19"/>
                <w:szCs w:val="19"/>
              </w:rPr>
              <w:t xml:space="preserve">        </w:t>
            </w:r>
            <w:proofErr w:type="spellStart"/>
            <w:proofErr w:type="gramStart"/>
            <w:r>
              <w:rPr>
                <w:rFonts w:ascii="Courier 10 Pitch" w:hAnsi="Courier 10 Pitch"/>
                <w:b/>
                <w:bCs/>
                <w:sz w:val="19"/>
                <w:szCs w:val="19"/>
              </w:rPr>
              <w:t>sqs.sendMessage</w:t>
            </w:r>
            <w:proofErr w:type="spellEnd"/>
            <w:proofErr w:type="gramEnd"/>
            <w:r>
              <w:rPr>
                <w:rFonts w:ascii="Courier 10 Pitch" w:hAnsi="Courier 10 Pitch"/>
                <w:b/>
                <w:bCs/>
                <w:sz w:val="19"/>
                <w:szCs w:val="19"/>
              </w:rPr>
              <w:t>(</w:t>
            </w:r>
            <w:proofErr w:type="spellStart"/>
            <w:r>
              <w:rPr>
                <w:rFonts w:ascii="Courier 10 Pitch" w:hAnsi="Courier 10 Pitch"/>
                <w:b/>
                <w:bCs/>
                <w:sz w:val="19"/>
                <w:szCs w:val="19"/>
              </w:rPr>
              <w:t>send_msg_request</w:t>
            </w:r>
            <w:proofErr w:type="spellEnd"/>
            <w:r>
              <w:rPr>
                <w:rFonts w:ascii="Courier 10 Pitch" w:hAnsi="Courier 10 Pitch"/>
                <w:b/>
                <w:bCs/>
                <w:sz w:val="19"/>
                <w:szCs w:val="19"/>
              </w:rPr>
              <w:t>);</w:t>
            </w:r>
            <w:bookmarkEnd w:id="1"/>
            <w:bookmarkEnd w:id="2"/>
            <w:r>
              <w:rPr>
                <w:rFonts w:ascii="Courier 10 Pitch" w:hAnsi="Courier 10 Pitch"/>
                <w:b/>
                <w:bCs/>
                <w:sz w:val="20"/>
                <w:szCs w:val="20"/>
              </w:rPr>
              <w:t xml:space="preserve">   </w:t>
            </w:r>
          </w:p>
        </w:tc>
      </w:tr>
    </w:tbl>
    <w:p w14:paraId="5773C251" w14:textId="77777777" w:rsidR="00F0338E" w:rsidRDefault="00E908C0">
      <w:pPr>
        <w:tabs>
          <w:tab w:val="left" w:pos="6435"/>
        </w:tabs>
        <w:spacing w:line="100" w:lineRule="atLeast"/>
        <w:jc w:val="both"/>
        <w:rPr>
          <w:rFonts w:ascii="Calibri" w:hAnsi="Calibri"/>
          <w:sz w:val="22"/>
          <w:szCs w:val="22"/>
        </w:rPr>
      </w:pPr>
      <w:r>
        <w:rPr>
          <w:rFonts w:ascii="Calibri" w:hAnsi="Calibri"/>
          <w:sz w:val="14"/>
          <w:szCs w:val="14"/>
        </w:rPr>
        <w:t xml:space="preserve"> </w:t>
      </w:r>
      <w:r>
        <w:rPr>
          <w:rFonts w:ascii="Calibri" w:hAnsi="Calibri"/>
          <w:sz w:val="22"/>
          <w:szCs w:val="22"/>
        </w:rPr>
        <w:t xml:space="preserve">    </w:t>
      </w:r>
    </w:p>
    <w:p w14:paraId="0EF27505"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SQS queues use public http URLs for communication.</w:t>
      </w:r>
    </w:p>
    <w:p w14:paraId="06800142" w14:textId="5768074B" w:rsidR="00F0338E" w:rsidRDefault="00E908C0">
      <w:pPr>
        <w:tabs>
          <w:tab w:val="left" w:pos="6435"/>
        </w:tabs>
        <w:spacing w:line="100" w:lineRule="atLeast"/>
        <w:jc w:val="both"/>
      </w:pPr>
      <w:r>
        <w:rPr>
          <w:rFonts w:ascii="Calibri" w:hAnsi="Calibri"/>
          <w:sz w:val="22"/>
          <w:szCs w:val="22"/>
        </w:rPr>
        <w:t xml:space="preserve">The public SQS URL for your queue </w:t>
      </w:r>
      <w:r w:rsidR="00A531F1">
        <w:rPr>
          <w:rFonts w:ascii="Calibri" w:hAnsi="Calibri"/>
          <w:sz w:val="22"/>
          <w:szCs w:val="22"/>
        </w:rPr>
        <w:t xml:space="preserve">can be found in the Details </w:t>
      </w:r>
      <w:proofErr w:type="gramStart"/>
      <w:r w:rsidR="00A531F1">
        <w:rPr>
          <w:rFonts w:ascii="Calibri" w:hAnsi="Calibri"/>
          <w:sz w:val="22"/>
          <w:szCs w:val="22"/>
        </w:rPr>
        <w:t>window pane</w:t>
      </w:r>
      <w:proofErr w:type="gramEnd"/>
      <w:r w:rsidR="00A531F1">
        <w:rPr>
          <w:rFonts w:ascii="Calibri" w:hAnsi="Calibri"/>
          <w:sz w:val="22"/>
          <w:szCs w:val="22"/>
        </w:rPr>
        <w:t xml:space="preserve"> once selecting the queue </w:t>
      </w:r>
      <w:r>
        <w:rPr>
          <w:rFonts w:ascii="Calibri" w:hAnsi="Calibri"/>
          <w:sz w:val="22"/>
          <w:szCs w:val="22"/>
        </w:rPr>
        <w:t>“</w:t>
      </w:r>
      <w:proofErr w:type="spellStart"/>
      <w:r>
        <w:rPr>
          <w:rFonts w:ascii="Calibri" w:hAnsi="Calibri"/>
          <w:b/>
          <w:bCs/>
          <w:color w:val="0000FF"/>
          <w:sz w:val="22"/>
          <w:szCs w:val="22"/>
        </w:rPr>
        <w:t>CaesarQ</w:t>
      </w:r>
      <w:proofErr w:type="spellEnd"/>
      <w:r>
        <w:rPr>
          <w:rFonts w:ascii="Calibri" w:hAnsi="Calibri"/>
          <w:sz w:val="22"/>
          <w:szCs w:val="22"/>
        </w:rPr>
        <w:t xml:space="preserve">” </w:t>
      </w:r>
      <w:r w:rsidR="00A531F1">
        <w:rPr>
          <w:rFonts w:ascii="Calibri" w:hAnsi="Calibri"/>
          <w:sz w:val="22"/>
          <w:szCs w:val="22"/>
        </w:rPr>
        <w:t xml:space="preserve">from the list of queues </w:t>
      </w:r>
      <w:r>
        <w:rPr>
          <w:rFonts w:ascii="Calibri" w:hAnsi="Calibri"/>
          <w:sz w:val="22"/>
          <w:szCs w:val="22"/>
        </w:rPr>
        <w:t>to inspect the queue’s configuration.</w:t>
      </w:r>
    </w:p>
    <w:p w14:paraId="77BCFC8B" w14:textId="77777777" w:rsidR="00F0338E" w:rsidRDefault="00F0338E">
      <w:pPr>
        <w:tabs>
          <w:tab w:val="left" w:pos="6435"/>
        </w:tabs>
        <w:spacing w:line="100" w:lineRule="atLeast"/>
        <w:jc w:val="both"/>
        <w:rPr>
          <w:rFonts w:ascii="Calibri" w:hAnsi="Calibri"/>
        </w:rPr>
      </w:pPr>
    </w:p>
    <w:p w14:paraId="283149D9" w14:textId="26791AF9" w:rsidR="00F0338E" w:rsidRDefault="00E908C0">
      <w:pPr>
        <w:tabs>
          <w:tab w:val="left" w:pos="6435"/>
        </w:tabs>
        <w:spacing w:line="100" w:lineRule="atLeast"/>
        <w:jc w:val="both"/>
      </w:pPr>
      <w:r>
        <w:rPr>
          <w:rFonts w:ascii="Calibri" w:hAnsi="Calibri"/>
          <w:sz w:val="22"/>
          <w:szCs w:val="22"/>
        </w:rPr>
        <w:t xml:space="preserve">The URL property is listed under </w:t>
      </w:r>
      <w:r w:rsidR="00A531F1">
        <w:rPr>
          <w:rFonts w:ascii="Calibri" w:hAnsi="Calibri"/>
          <w:sz w:val="22"/>
          <w:szCs w:val="22"/>
        </w:rPr>
        <w:t>D</w:t>
      </w:r>
      <w:r>
        <w:rPr>
          <w:rFonts w:ascii="Calibri" w:hAnsi="Calibri"/>
          <w:sz w:val="22"/>
          <w:szCs w:val="22"/>
        </w:rPr>
        <w:t>etails in the SQS GUI as below:</w:t>
      </w:r>
    </w:p>
    <w:p w14:paraId="05EACC4C" w14:textId="77777777" w:rsidR="00F0338E" w:rsidRDefault="00F0338E">
      <w:pPr>
        <w:tabs>
          <w:tab w:val="left" w:pos="6435"/>
        </w:tabs>
        <w:spacing w:line="100" w:lineRule="atLeast"/>
        <w:jc w:val="both"/>
        <w:rPr>
          <w:rFonts w:ascii="Calibri" w:hAnsi="Calibri"/>
        </w:rPr>
      </w:pPr>
    </w:p>
    <w:p w14:paraId="1BAC3782" w14:textId="1A7F7027" w:rsidR="00F0338E" w:rsidRDefault="00E908C0">
      <w:pPr>
        <w:tabs>
          <w:tab w:val="left" w:pos="6435"/>
        </w:tabs>
        <w:spacing w:line="100" w:lineRule="atLeast"/>
        <w:jc w:val="center"/>
      </w:pPr>
      <w:r>
        <w:rPr>
          <w:rFonts w:ascii="Calibri" w:hAnsi="Calibri"/>
          <w:noProof/>
          <w:sz w:val="22"/>
          <w:szCs w:val="22"/>
        </w:rPr>
        <w:drawing>
          <wp:inline distT="0" distB="0" distL="0" distR="0" wp14:anchorId="6A522EB6" wp14:editId="6DD6FA38">
            <wp:extent cx="4160520" cy="1372235"/>
            <wp:effectExtent l="0" t="0" r="0" b="0"/>
            <wp:docPr id="15"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
                    <pic:cNvPicPr>
                      <a:picLocks noChangeAspect="1" noChangeArrowheads="1"/>
                    </pic:cNvPicPr>
                  </pic:nvPicPr>
                  <pic:blipFill>
                    <a:blip r:embed="rId28"/>
                    <a:stretch>
                      <a:fillRect/>
                    </a:stretch>
                  </pic:blipFill>
                  <pic:spPr bwMode="auto">
                    <a:xfrm>
                      <a:off x="0" y="0"/>
                      <a:ext cx="4160520" cy="1372235"/>
                    </a:xfrm>
                    <a:prstGeom prst="rect">
                      <a:avLst/>
                    </a:prstGeom>
                  </pic:spPr>
                </pic:pic>
              </a:graphicData>
            </a:graphic>
          </wp:inline>
        </w:drawing>
      </w:r>
      <w:r w:rsidR="00646D78">
        <w:rPr>
          <w:noProof/>
        </w:rPr>
        <mc:AlternateContent>
          <mc:Choice Requires="wps">
            <w:drawing>
              <wp:anchor distT="0" distB="0" distL="0" distR="0" simplePos="0" relativeHeight="16" behindDoc="0" locked="0" layoutInCell="1" allowOverlap="1" wp14:anchorId="5B1705C8" wp14:editId="2D93CF2B">
                <wp:simplePos x="0" y="0"/>
                <wp:positionH relativeFrom="column">
                  <wp:posOffset>3008630</wp:posOffset>
                </wp:positionH>
                <wp:positionV relativeFrom="paragraph">
                  <wp:posOffset>877570</wp:posOffset>
                </wp:positionV>
                <wp:extent cx="2794635" cy="459740"/>
                <wp:effectExtent l="19050" t="19050" r="5715" b="0"/>
                <wp:wrapNone/>
                <wp:docPr id="14" name="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459740"/>
                        </a:xfrm>
                        <a:prstGeom prst="ellipse">
                          <a:avLst/>
                        </a:prstGeom>
                        <a:noFill/>
                        <a:ln w="36720">
                          <a:solidFill>
                            <a:srgbClr val="0066CC"/>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oval w14:anchorId="41649DB9" id="Shape9" o:spid="_x0000_s1026" style="position:absolute;margin-left:236.9pt;margin-top:69.1pt;width:220.05pt;height:36.2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" filled="f" strokecolor="#06c" strokeweight="1.02mm">
                <v:path arrowok="t"/>
              </v:oval>
            </w:pict>
          </mc:Fallback>
        </mc:AlternateContent>
      </w:r>
    </w:p>
    <w:p w14:paraId="38DA3D09" w14:textId="77777777" w:rsidR="00F0338E" w:rsidRDefault="00E908C0">
      <w:pPr>
        <w:spacing w:line="100" w:lineRule="atLeast"/>
        <w:jc w:val="both"/>
      </w:pPr>
      <w:r>
        <w:rPr>
          <w:rFonts w:ascii="Calibri" w:hAnsi="Calibri"/>
          <w:sz w:val="22"/>
          <w:szCs w:val="22"/>
        </w:rPr>
        <w:t>Next, compile, build, and redeploy your Lambda Decode function.</w:t>
      </w:r>
    </w:p>
    <w:p w14:paraId="27644EB3" w14:textId="77777777" w:rsidR="00F0338E" w:rsidRDefault="00F0338E">
      <w:pPr>
        <w:spacing w:line="100" w:lineRule="atLeast"/>
        <w:jc w:val="both"/>
        <w:rPr>
          <w:rFonts w:ascii="Calibri" w:hAnsi="Calibri"/>
          <w:sz w:val="22"/>
          <w:szCs w:val="22"/>
        </w:rPr>
      </w:pPr>
    </w:p>
    <w:p w14:paraId="4E2BE6FE" w14:textId="77777777" w:rsidR="00F0338E" w:rsidRDefault="00E908C0">
      <w:pPr>
        <w:spacing w:line="100" w:lineRule="atLeast"/>
        <w:jc w:val="center"/>
        <w:rPr>
          <w:rFonts w:ascii="Calibri" w:hAnsi="Calibri"/>
          <w:b/>
          <w:bCs/>
          <w:sz w:val="22"/>
          <w:szCs w:val="22"/>
        </w:rPr>
      </w:pPr>
      <w:r>
        <w:rPr>
          <w:rFonts w:ascii="Calibri" w:hAnsi="Calibri"/>
          <w:b/>
          <w:bCs/>
          <w:sz w:val="22"/>
          <w:szCs w:val="22"/>
        </w:rPr>
        <w:t>** IMPORTANT CHANGES to DECODE LAMBDA FUNCTION **</w:t>
      </w:r>
    </w:p>
    <w:p w14:paraId="0549806F" w14:textId="77777777" w:rsidR="00F0338E" w:rsidRDefault="00F0338E">
      <w:pPr>
        <w:spacing w:line="100" w:lineRule="atLeast"/>
        <w:jc w:val="center"/>
        <w:rPr>
          <w:rFonts w:ascii="Calibri" w:hAnsi="Calibri"/>
          <w:sz w:val="22"/>
          <w:szCs w:val="22"/>
        </w:rPr>
      </w:pPr>
    </w:p>
    <w:p w14:paraId="6FD0D3D9" w14:textId="2B9CDF7B" w:rsidR="00F0338E" w:rsidRDefault="00E908C0">
      <w:pPr>
        <w:spacing w:line="100" w:lineRule="atLeast"/>
      </w:pPr>
      <w:r>
        <w:rPr>
          <w:rFonts w:ascii="Calibri" w:hAnsi="Calibri"/>
          <w:sz w:val="22"/>
          <w:szCs w:val="22"/>
        </w:rPr>
        <w:t xml:space="preserve">Two important changes are required for Decode to use SQS.  First, </w:t>
      </w:r>
      <w:proofErr w:type="gramStart"/>
      <w:r>
        <w:rPr>
          <w:rFonts w:ascii="Calibri" w:hAnsi="Calibri"/>
          <w:sz w:val="22"/>
          <w:szCs w:val="22"/>
        </w:rPr>
        <w:t>Decode</w:t>
      </w:r>
      <w:proofErr w:type="gramEnd"/>
      <w:r>
        <w:rPr>
          <w:rFonts w:ascii="Calibri" w:hAnsi="Calibri"/>
          <w:sz w:val="22"/>
          <w:szCs w:val="22"/>
        </w:rPr>
        <w:t xml:space="preserve"> can no longer run in a VPC to use SQS unless the VPC has a NAT Gateway configured to enable public internet access.  Because the NAT gateway is very expensive, it is easier to simply delete the VPC, and set the Lambda function to use “None”.  If you have configur</w:t>
      </w:r>
      <w:r w:rsidR="00A531F1">
        <w:rPr>
          <w:rFonts w:ascii="Calibri" w:hAnsi="Calibri"/>
          <w:sz w:val="22"/>
          <w:szCs w:val="22"/>
        </w:rPr>
        <w:t>ed</w:t>
      </w:r>
      <w:r>
        <w:rPr>
          <w:rFonts w:ascii="Calibri" w:hAnsi="Calibri"/>
          <w:sz w:val="22"/>
          <w:szCs w:val="22"/>
        </w:rPr>
        <w:t xml:space="preserve"> a VPC</w:t>
      </w:r>
      <w:r w:rsidR="00A531F1">
        <w:rPr>
          <w:rFonts w:ascii="Calibri" w:hAnsi="Calibri"/>
          <w:sz w:val="22"/>
          <w:szCs w:val="22"/>
        </w:rPr>
        <w:t xml:space="preserve"> for your Lambda function</w:t>
      </w:r>
      <w:r>
        <w:rPr>
          <w:rFonts w:ascii="Calibri" w:hAnsi="Calibri"/>
          <w:sz w:val="22"/>
          <w:szCs w:val="22"/>
        </w:rPr>
        <w:t xml:space="preserve">, remove it </w:t>
      </w:r>
      <w:r w:rsidR="00A531F1">
        <w:rPr>
          <w:rFonts w:ascii="Calibri" w:hAnsi="Calibri"/>
          <w:sz w:val="22"/>
          <w:szCs w:val="22"/>
        </w:rPr>
        <w:t xml:space="preserve">now by selecting None:  </w:t>
      </w:r>
    </w:p>
    <w:p w14:paraId="395C2E82" w14:textId="77777777" w:rsidR="00F0338E" w:rsidRDefault="00F0338E">
      <w:pPr>
        <w:spacing w:line="100" w:lineRule="atLeast"/>
        <w:rPr>
          <w:rFonts w:ascii="Calibri" w:hAnsi="Calibri"/>
          <w:sz w:val="22"/>
          <w:szCs w:val="22"/>
        </w:rPr>
      </w:pPr>
    </w:p>
    <w:p w14:paraId="207102AD" w14:textId="77777777" w:rsidR="00F0338E" w:rsidRDefault="00E908C0">
      <w:pPr>
        <w:spacing w:line="100" w:lineRule="atLeast"/>
        <w:jc w:val="center"/>
      </w:pPr>
      <w:r>
        <w:rPr>
          <w:noProof/>
        </w:rPr>
        <w:lastRenderedPageBreak/>
        <w:drawing>
          <wp:inline distT="0" distB="0" distL="0" distR="0" wp14:anchorId="63C33357" wp14:editId="529570F6">
            <wp:extent cx="4807585" cy="1094105"/>
            <wp:effectExtent l="0" t="0" r="0" b="0"/>
            <wp:docPr id="16"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
                    <pic:cNvPicPr>
                      <a:picLocks noChangeAspect="1" noChangeArrowheads="1"/>
                    </pic:cNvPicPr>
                  </pic:nvPicPr>
                  <pic:blipFill>
                    <a:blip r:embed="rId29"/>
                    <a:stretch>
                      <a:fillRect/>
                    </a:stretch>
                  </pic:blipFill>
                  <pic:spPr bwMode="auto">
                    <a:xfrm>
                      <a:off x="0" y="0"/>
                      <a:ext cx="4807585" cy="1094105"/>
                    </a:xfrm>
                    <a:prstGeom prst="rect">
                      <a:avLst/>
                    </a:prstGeom>
                  </pic:spPr>
                </pic:pic>
              </a:graphicData>
            </a:graphic>
          </wp:inline>
        </w:drawing>
      </w:r>
    </w:p>
    <w:p w14:paraId="2A806B55" w14:textId="77777777" w:rsidR="00F0338E" w:rsidRDefault="00F0338E">
      <w:pPr>
        <w:spacing w:line="100" w:lineRule="atLeast"/>
        <w:rPr>
          <w:rFonts w:ascii="Calibri" w:hAnsi="Calibri"/>
          <w:sz w:val="22"/>
          <w:szCs w:val="22"/>
        </w:rPr>
      </w:pPr>
    </w:p>
    <w:p w14:paraId="1BA27678" w14:textId="2BF0FC0E" w:rsidR="00F0338E" w:rsidRDefault="00E908C0">
      <w:pPr>
        <w:spacing w:line="100" w:lineRule="atLeast"/>
        <w:rPr>
          <w:rFonts w:ascii="Calibri" w:hAnsi="Calibri"/>
          <w:sz w:val="22"/>
          <w:szCs w:val="22"/>
        </w:rPr>
      </w:pPr>
      <w:r>
        <w:rPr>
          <w:rFonts w:ascii="Calibri" w:hAnsi="Calibri"/>
          <w:sz w:val="22"/>
          <w:szCs w:val="22"/>
        </w:rPr>
        <w:t>Next, modify the security role for the Decode Lambda function to have permission to work with SQS queues.</w:t>
      </w:r>
    </w:p>
    <w:p w14:paraId="5702703D" w14:textId="6227AE10" w:rsidR="00A531F1" w:rsidRDefault="00052FF3">
      <w:pPr>
        <w:spacing w:line="100" w:lineRule="atLeast"/>
        <w:rPr>
          <w:rFonts w:ascii="Calibri" w:hAnsi="Calibri"/>
          <w:sz w:val="22"/>
          <w:szCs w:val="22"/>
        </w:rPr>
      </w:pPr>
      <w:r>
        <w:rPr>
          <w:rFonts w:ascii="Calibri" w:hAnsi="Calibri"/>
          <w:sz w:val="22"/>
          <w:szCs w:val="22"/>
        </w:rPr>
        <w:t>In AWS Lambda, select your function, then select the Configuration Tab, and select “Permissions” on the left.</w:t>
      </w:r>
    </w:p>
    <w:p w14:paraId="274D99D8" w14:textId="2ED75803" w:rsidR="00052FF3" w:rsidRDefault="00052FF3">
      <w:pPr>
        <w:spacing w:line="100" w:lineRule="atLeast"/>
      </w:pPr>
      <w:r>
        <w:rPr>
          <w:rFonts w:ascii="Calibri" w:hAnsi="Calibri"/>
          <w:sz w:val="22"/>
          <w:szCs w:val="22"/>
        </w:rPr>
        <w:t>Use the BLUE link to modify the Decode function’s security role:</w:t>
      </w:r>
    </w:p>
    <w:p w14:paraId="3453F540" w14:textId="16584741" w:rsidR="00F0338E" w:rsidRDefault="00F0338E">
      <w:pPr>
        <w:spacing w:line="100" w:lineRule="atLeast"/>
        <w:rPr>
          <w:rFonts w:ascii="Calibri" w:hAnsi="Calibri"/>
          <w:sz w:val="22"/>
          <w:szCs w:val="22"/>
        </w:rPr>
      </w:pPr>
    </w:p>
    <w:p w14:paraId="53B24C1F" w14:textId="0F328505" w:rsidR="00052FF3" w:rsidRDefault="00646D78" w:rsidP="00052FF3">
      <w:pPr>
        <w:spacing w:line="100" w:lineRule="atLeast"/>
        <w:jc w:val="center"/>
        <w:rPr>
          <w:rFonts w:ascii="Calibri" w:hAnsi="Calibri"/>
          <w:sz w:val="22"/>
          <w:szCs w:val="22"/>
        </w:rPr>
      </w:pPr>
      <w:r>
        <w:rPr>
          <w:noProof/>
        </w:rPr>
        <mc:AlternateContent>
          <mc:Choice Requires="wps">
            <w:drawing>
              <wp:anchor distT="0" distB="0" distL="0" distR="0" simplePos="0" relativeHeight="19" behindDoc="0" locked="0" layoutInCell="1" allowOverlap="1" wp14:anchorId="0BA15131" wp14:editId="2816D693">
                <wp:simplePos x="0" y="0"/>
                <wp:positionH relativeFrom="column">
                  <wp:posOffset>1104900</wp:posOffset>
                </wp:positionH>
                <wp:positionV relativeFrom="paragraph">
                  <wp:posOffset>975360</wp:posOffset>
                </wp:positionV>
                <wp:extent cx="1124585" cy="13335"/>
                <wp:effectExtent l="0" t="57150" r="0" b="81915"/>
                <wp:wrapNone/>
                <wp:docPr id="17" name="Shap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4585" cy="13335"/>
                        </a:xfrm>
                        <a:prstGeom prst="line">
                          <a:avLst/>
                        </a:prstGeom>
                        <a:ln w="18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77315140" id="Shape1" o:spid="_x0000_s1026" style="position:absolute;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7pt,76.8pt" to="175.5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" strokecolor="#3465a4" strokeweight=".51mm">
                <v:stroke endarrow="block"/>
                <o:lock v:ext="edit" shapetype="f"/>
              </v:line>
            </w:pict>
          </mc:Fallback>
        </mc:AlternateContent>
      </w:r>
      <w:r w:rsidR="00052FF3">
        <w:rPr>
          <w:noProof/>
        </w:rPr>
        <w:drawing>
          <wp:inline distT="0" distB="0" distL="0" distR="0" wp14:anchorId="15FBE4A9" wp14:editId="7B7FEA14">
            <wp:extent cx="2000250" cy="1162050"/>
            <wp:effectExtent l="0" t="0" r="0" b="0"/>
            <wp:docPr id="26" name="Picture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10;&#10;Description automatically generated"/>
                    <pic:cNvPicPr/>
                  </pic:nvPicPr>
                  <pic:blipFill>
                    <a:blip r:embed="rId30"/>
                    <a:stretch>
                      <a:fillRect/>
                    </a:stretch>
                  </pic:blipFill>
                  <pic:spPr>
                    <a:xfrm>
                      <a:off x="0" y="0"/>
                      <a:ext cx="2000250" cy="1162050"/>
                    </a:xfrm>
                    <a:prstGeom prst="rect">
                      <a:avLst/>
                    </a:prstGeom>
                  </pic:spPr>
                </pic:pic>
              </a:graphicData>
            </a:graphic>
          </wp:inline>
        </w:drawing>
      </w:r>
    </w:p>
    <w:p w14:paraId="1A283A89" w14:textId="145A6B85" w:rsidR="00052FF3" w:rsidRDefault="00052FF3">
      <w:pPr>
        <w:spacing w:line="100" w:lineRule="atLeast"/>
        <w:rPr>
          <w:rFonts w:ascii="Calibri" w:hAnsi="Calibri"/>
          <w:sz w:val="22"/>
          <w:szCs w:val="22"/>
        </w:rPr>
      </w:pPr>
    </w:p>
    <w:p w14:paraId="75BD88C2" w14:textId="208A8991" w:rsidR="00F0338E" w:rsidRDefault="00E908C0">
      <w:pPr>
        <w:spacing w:line="100" w:lineRule="atLeast"/>
      </w:pPr>
      <w:r>
        <w:rPr>
          <w:rFonts w:ascii="Calibri" w:hAnsi="Calibri"/>
          <w:sz w:val="22"/>
          <w:szCs w:val="22"/>
        </w:rPr>
        <w:t xml:space="preserve">In the role editor, select the </w:t>
      </w:r>
      <w:r w:rsidR="004F1815">
        <w:rPr>
          <w:rFonts w:ascii="Calibri" w:hAnsi="Calibri"/>
          <w:sz w:val="22"/>
          <w:szCs w:val="22"/>
        </w:rPr>
        <w:t>“Add Permissions” drop-down button, and select “A</w:t>
      </w:r>
      <w:r>
        <w:rPr>
          <w:rFonts w:ascii="Calibri" w:hAnsi="Calibri"/>
          <w:sz w:val="22"/>
          <w:szCs w:val="22"/>
        </w:rPr>
        <w:t xml:space="preserve">ttach </w:t>
      </w:r>
      <w:r w:rsidR="004F1815">
        <w:rPr>
          <w:rFonts w:ascii="Calibri" w:hAnsi="Calibri"/>
          <w:sz w:val="22"/>
          <w:szCs w:val="22"/>
        </w:rPr>
        <w:t>p</w:t>
      </w:r>
      <w:r>
        <w:rPr>
          <w:rFonts w:ascii="Calibri" w:hAnsi="Calibri"/>
          <w:sz w:val="22"/>
          <w:szCs w:val="22"/>
        </w:rPr>
        <w:t>olic</w:t>
      </w:r>
      <w:r w:rsidR="004F1815">
        <w:rPr>
          <w:rFonts w:ascii="Calibri" w:hAnsi="Calibri"/>
          <w:sz w:val="22"/>
          <w:szCs w:val="22"/>
        </w:rPr>
        <w:t>ies”</w:t>
      </w:r>
      <w:r>
        <w:rPr>
          <w:rFonts w:ascii="Calibri" w:hAnsi="Calibri"/>
          <w:sz w:val="22"/>
          <w:szCs w:val="22"/>
        </w:rPr>
        <w:t>:</w:t>
      </w:r>
    </w:p>
    <w:p w14:paraId="03345EBC" w14:textId="1414DBBD" w:rsidR="00F0338E" w:rsidRDefault="004F1815">
      <w:pPr>
        <w:spacing w:line="100" w:lineRule="atLeast"/>
        <w:jc w:val="center"/>
      </w:pPr>
      <w:r>
        <w:rPr>
          <w:noProof/>
        </w:rPr>
        <w:drawing>
          <wp:inline distT="0" distB="0" distL="0" distR="0" wp14:anchorId="7F3EABC3" wp14:editId="22504A55">
            <wp:extent cx="2143125" cy="933450"/>
            <wp:effectExtent l="0" t="0" r="9525" b="0"/>
            <wp:docPr id="2283257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25726" name="Picture 1" descr="A screenshot of a computer&#10;&#10;Description automatically generated"/>
                    <pic:cNvPicPr/>
                  </pic:nvPicPr>
                  <pic:blipFill>
                    <a:blip r:embed="rId31"/>
                    <a:stretch>
                      <a:fillRect/>
                    </a:stretch>
                  </pic:blipFill>
                  <pic:spPr>
                    <a:xfrm>
                      <a:off x="0" y="0"/>
                      <a:ext cx="2143125" cy="933450"/>
                    </a:xfrm>
                    <a:prstGeom prst="rect">
                      <a:avLst/>
                    </a:prstGeom>
                  </pic:spPr>
                </pic:pic>
              </a:graphicData>
            </a:graphic>
          </wp:inline>
        </w:drawing>
      </w:r>
    </w:p>
    <w:p w14:paraId="0B230746" w14:textId="77777777" w:rsidR="00F0338E" w:rsidRDefault="00F0338E">
      <w:pPr>
        <w:spacing w:line="100" w:lineRule="atLeast"/>
        <w:jc w:val="center"/>
        <w:rPr>
          <w:rFonts w:ascii="Calibri" w:hAnsi="Calibri"/>
          <w:sz w:val="22"/>
          <w:szCs w:val="22"/>
        </w:rPr>
      </w:pPr>
    </w:p>
    <w:p w14:paraId="59DACC04" w14:textId="7F582B12" w:rsidR="00F0338E" w:rsidRPr="004F1815" w:rsidRDefault="00E908C0">
      <w:pPr>
        <w:spacing w:line="100" w:lineRule="atLeast"/>
      </w:pPr>
      <w:r>
        <w:rPr>
          <w:rFonts w:ascii="Calibri" w:hAnsi="Calibri"/>
          <w:sz w:val="22"/>
          <w:szCs w:val="22"/>
        </w:rPr>
        <w:t>Search for and attach the policy “</w:t>
      </w:r>
      <w:proofErr w:type="spellStart"/>
      <w:r>
        <w:rPr>
          <w:rFonts w:ascii="Calibri" w:hAnsi="Calibri"/>
          <w:b/>
          <w:bCs/>
          <w:sz w:val="22"/>
          <w:szCs w:val="22"/>
        </w:rPr>
        <w:t>AmazonSQSFullAccess</w:t>
      </w:r>
      <w:proofErr w:type="spellEnd"/>
      <w:r>
        <w:rPr>
          <w:rFonts w:ascii="Calibri" w:hAnsi="Calibri"/>
          <w:sz w:val="22"/>
          <w:szCs w:val="22"/>
        </w:rPr>
        <w:t>”.</w:t>
      </w:r>
      <w:r w:rsidR="004F1815">
        <w:rPr>
          <w:rFonts w:ascii="Calibri" w:hAnsi="Calibri"/>
          <w:sz w:val="22"/>
          <w:szCs w:val="22"/>
        </w:rPr>
        <w:t xml:space="preserve">  Click on the “</w:t>
      </w:r>
      <w:r w:rsidR="004F1815">
        <w:rPr>
          <w:rFonts w:ascii="Calibri" w:hAnsi="Calibri"/>
          <w:b/>
          <w:bCs/>
          <w:sz w:val="22"/>
          <w:szCs w:val="22"/>
        </w:rPr>
        <w:t xml:space="preserve">Add permissions” </w:t>
      </w:r>
      <w:r w:rsidR="004F1815">
        <w:rPr>
          <w:rFonts w:ascii="Calibri" w:hAnsi="Calibri"/>
          <w:sz w:val="22"/>
          <w:szCs w:val="22"/>
        </w:rPr>
        <w:t>button.</w:t>
      </w:r>
    </w:p>
    <w:p w14:paraId="39D1A024" w14:textId="21E4BFEA" w:rsidR="00F0338E" w:rsidRDefault="00F0338E">
      <w:pPr>
        <w:spacing w:line="100" w:lineRule="atLeast"/>
        <w:rPr>
          <w:rFonts w:ascii="Calibri" w:hAnsi="Calibri"/>
          <w:sz w:val="22"/>
          <w:szCs w:val="22"/>
        </w:rPr>
      </w:pPr>
    </w:p>
    <w:p w14:paraId="39F968CF" w14:textId="77777777" w:rsidR="00F0338E" w:rsidRDefault="00E908C0">
      <w:pPr>
        <w:spacing w:line="100" w:lineRule="atLeast"/>
        <w:jc w:val="both"/>
        <w:rPr>
          <w:rFonts w:ascii="Calibri" w:hAnsi="Calibri"/>
          <w:b/>
          <w:bCs/>
          <w:sz w:val="22"/>
          <w:szCs w:val="22"/>
        </w:rPr>
      </w:pPr>
      <w:r>
        <w:rPr>
          <w:rFonts w:ascii="Calibri" w:hAnsi="Calibri"/>
          <w:b/>
          <w:bCs/>
          <w:sz w:val="22"/>
          <w:szCs w:val="22"/>
        </w:rPr>
        <w:t>6. Modify BASH client to retrieve AWS Step Function result from SQS queue</w:t>
      </w:r>
    </w:p>
    <w:p w14:paraId="30369DF9" w14:textId="77777777" w:rsidR="00F0338E" w:rsidRDefault="00F0338E">
      <w:pPr>
        <w:spacing w:line="100" w:lineRule="atLeast"/>
        <w:jc w:val="both"/>
        <w:rPr>
          <w:rFonts w:ascii="Calibri" w:hAnsi="Calibri"/>
          <w:sz w:val="22"/>
          <w:szCs w:val="22"/>
        </w:rPr>
      </w:pPr>
    </w:p>
    <w:p w14:paraId="3A572BF4"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Previously we polled the AWS Step Function by calling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stepfunctions</w:t>
      </w:r>
      <w:proofErr w:type="spellEnd"/>
      <w:r>
        <w:rPr>
          <w:rFonts w:ascii="Calibri" w:hAnsi="Calibri"/>
          <w:sz w:val="22"/>
          <w:szCs w:val="22"/>
        </w:rPr>
        <w:t xml:space="preserve"> describe-execution” repeatedly until a result was available.  Now that Decode posts the message result to a queue, the result can be fetched from the queue instead.</w:t>
      </w:r>
    </w:p>
    <w:p w14:paraId="3D3E08F5" w14:textId="77777777" w:rsidR="00F0338E" w:rsidRDefault="00F0338E">
      <w:pPr>
        <w:tabs>
          <w:tab w:val="left" w:pos="6435"/>
        </w:tabs>
        <w:spacing w:line="100" w:lineRule="atLeast"/>
        <w:jc w:val="both"/>
        <w:rPr>
          <w:rFonts w:ascii="Calibri" w:hAnsi="Calibri"/>
          <w:sz w:val="22"/>
          <w:szCs w:val="22"/>
        </w:rPr>
      </w:pPr>
    </w:p>
    <w:p w14:paraId="0FEA6644"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If programming a Java or Python client to interact with a message queue, it would be possible to “subscribe” to the queue to receive messages as events.  Note, this is the classic publish-subscribe message queue model common for distributed systems.  AT UW-Tacoma, these queues are discussed in TCSS 558 Applied Distributed Computing.</w:t>
      </w:r>
    </w:p>
    <w:p w14:paraId="2E61E837" w14:textId="77777777" w:rsidR="00F0338E" w:rsidRDefault="00F0338E">
      <w:pPr>
        <w:tabs>
          <w:tab w:val="left" w:pos="6435"/>
        </w:tabs>
        <w:spacing w:line="100" w:lineRule="atLeast"/>
        <w:jc w:val="both"/>
        <w:rPr>
          <w:rFonts w:ascii="Calibri" w:hAnsi="Calibri"/>
          <w:sz w:val="22"/>
          <w:szCs w:val="22"/>
        </w:rPr>
      </w:pPr>
    </w:p>
    <w:p w14:paraId="7D165194"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The AWS CLI does not support a callback mechanism.</w:t>
      </w:r>
    </w:p>
    <w:p w14:paraId="5C44A588" w14:textId="77777777" w:rsidR="00F0338E" w:rsidRDefault="00F0338E">
      <w:pPr>
        <w:tabs>
          <w:tab w:val="left" w:pos="6435"/>
        </w:tabs>
        <w:spacing w:line="100" w:lineRule="atLeast"/>
        <w:jc w:val="both"/>
        <w:rPr>
          <w:rFonts w:ascii="Calibri" w:hAnsi="Calibri"/>
          <w:sz w:val="22"/>
          <w:szCs w:val="22"/>
        </w:rPr>
      </w:pPr>
    </w:p>
    <w:p w14:paraId="508F3B88"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Instead, the CLI offers a blocking call that will call SQS and wait up to 20 seconds for a message to return.  If no message appears, the call exits.</w:t>
      </w:r>
    </w:p>
    <w:p w14:paraId="21EBA42E" w14:textId="77777777" w:rsidR="00F0338E" w:rsidRDefault="00F0338E">
      <w:pPr>
        <w:tabs>
          <w:tab w:val="left" w:pos="6435"/>
        </w:tabs>
        <w:spacing w:line="100" w:lineRule="atLeast"/>
        <w:jc w:val="both"/>
        <w:rPr>
          <w:rFonts w:ascii="Calibri" w:hAnsi="Calibri"/>
          <w:sz w:val="22"/>
          <w:szCs w:val="22"/>
        </w:rPr>
      </w:pPr>
    </w:p>
    <w:p w14:paraId="68062F08" w14:textId="364CB3A8" w:rsidR="00F0338E" w:rsidRDefault="00CE7A77">
      <w:pPr>
        <w:tabs>
          <w:tab w:val="left" w:pos="6435"/>
        </w:tabs>
        <w:spacing w:line="100" w:lineRule="atLeast"/>
        <w:jc w:val="both"/>
        <w:rPr>
          <w:rFonts w:ascii="Calibri" w:hAnsi="Calibri"/>
          <w:sz w:val="22"/>
          <w:szCs w:val="22"/>
        </w:rPr>
      </w:pPr>
      <w:r>
        <w:rPr>
          <w:rFonts w:ascii="Calibri" w:hAnsi="Calibri"/>
          <w:sz w:val="22"/>
          <w:szCs w:val="22"/>
        </w:rPr>
        <w:t xml:space="preserve">Copy </w:t>
      </w:r>
      <w:r w:rsidR="00E908C0">
        <w:rPr>
          <w:rFonts w:ascii="Calibri" w:hAnsi="Calibri"/>
          <w:sz w:val="22"/>
          <w:szCs w:val="22"/>
        </w:rPr>
        <w:t>your AWS Step Functions BASH client (</w:t>
      </w:r>
      <w:r w:rsidR="00E908C0">
        <w:rPr>
          <w:rFonts w:ascii="Calibri" w:hAnsi="Calibri"/>
          <w:b/>
          <w:bCs/>
          <w:sz w:val="22"/>
          <w:szCs w:val="22"/>
        </w:rPr>
        <w:t>callstepfunction.sh</w:t>
      </w:r>
      <w:r w:rsidR="00E908C0">
        <w:rPr>
          <w:rFonts w:ascii="Calibri" w:hAnsi="Calibri"/>
          <w:sz w:val="22"/>
          <w:szCs w:val="22"/>
        </w:rPr>
        <w:t xml:space="preserve">) </w:t>
      </w:r>
      <w:r>
        <w:rPr>
          <w:rFonts w:ascii="Calibri" w:hAnsi="Calibri"/>
          <w:sz w:val="22"/>
          <w:szCs w:val="22"/>
        </w:rPr>
        <w:t xml:space="preserve">and make a new version called </w:t>
      </w:r>
      <w:r>
        <w:rPr>
          <w:rFonts w:ascii="Calibri" w:hAnsi="Calibri"/>
          <w:sz w:val="22"/>
          <w:szCs w:val="22"/>
        </w:rPr>
        <w:t>(</w:t>
      </w:r>
      <w:r>
        <w:rPr>
          <w:rFonts w:ascii="Calibri" w:hAnsi="Calibri"/>
          <w:b/>
          <w:bCs/>
          <w:sz w:val="22"/>
          <w:szCs w:val="22"/>
        </w:rPr>
        <w:t>callstepfunction</w:t>
      </w:r>
      <w:r>
        <w:rPr>
          <w:rFonts w:ascii="Calibri" w:hAnsi="Calibri"/>
          <w:b/>
          <w:bCs/>
          <w:sz w:val="22"/>
          <w:szCs w:val="22"/>
        </w:rPr>
        <w:t>Q</w:t>
      </w:r>
      <w:r>
        <w:rPr>
          <w:rFonts w:ascii="Calibri" w:hAnsi="Calibri"/>
          <w:b/>
          <w:bCs/>
          <w:sz w:val="22"/>
          <w:szCs w:val="22"/>
        </w:rPr>
        <w:t>.sh</w:t>
      </w:r>
      <w:r>
        <w:rPr>
          <w:rFonts w:ascii="Calibri" w:hAnsi="Calibri"/>
          <w:sz w:val="22"/>
          <w:szCs w:val="22"/>
        </w:rPr>
        <w:t>)</w:t>
      </w:r>
      <w:r>
        <w:rPr>
          <w:rFonts w:ascii="Calibri" w:hAnsi="Calibri"/>
          <w:sz w:val="22"/>
          <w:szCs w:val="22"/>
        </w:rPr>
        <w:t xml:space="preserve"> </w:t>
      </w:r>
      <w:r w:rsidR="00E908C0">
        <w:rPr>
          <w:rFonts w:ascii="Calibri" w:hAnsi="Calibri"/>
          <w:sz w:val="22"/>
          <w:szCs w:val="22"/>
        </w:rPr>
        <w:t>to receive the Decode result back from SQS instead of from AWS Step Functions.</w:t>
      </w:r>
    </w:p>
    <w:p w14:paraId="50473A32" w14:textId="77777777" w:rsidR="00F0338E" w:rsidRDefault="00F0338E">
      <w:pPr>
        <w:tabs>
          <w:tab w:val="left" w:pos="6435"/>
        </w:tabs>
        <w:spacing w:line="100" w:lineRule="atLeast"/>
        <w:jc w:val="both"/>
        <w:rPr>
          <w:rFonts w:ascii="Calibri" w:hAnsi="Calibri"/>
          <w:sz w:val="22"/>
          <w:szCs w:val="22"/>
        </w:rPr>
      </w:pPr>
    </w:p>
    <w:p w14:paraId="57906668"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lastRenderedPageBreak/>
        <w:t>Directly replace all code above the “# poll output” comment in your callstepfunction.sh script to include the following code:</w:t>
      </w: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972"/>
      </w:tblGrid>
      <w:tr w:rsidR="00F0338E" w14:paraId="3BE738F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9B5803E" w14:textId="77777777" w:rsidR="00F0338E" w:rsidRDefault="00E908C0">
            <w:pPr>
              <w:tabs>
                <w:tab w:val="left" w:pos="6435"/>
              </w:tabs>
              <w:spacing w:line="100" w:lineRule="atLeast"/>
              <w:rPr>
                <w:rFonts w:ascii="Courier 10 Pitch" w:hAnsi="Courier 10 Pitch"/>
                <w:b/>
                <w:bCs/>
                <w:sz w:val="22"/>
                <w:szCs w:val="22"/>
              </w:rPr>
            </w:pPr>
            <w:proofErr w:type="spellStart"/>
            <w:r>
              <w:rPr>
                <w:rFonts w:ascii="Courier 10 Pitch" w:hAnsi="Courier 10 Pitch"/>
                <w:b/>
                <w:bCs/>
                <w:sz w:val="22"/>
                <w:szCs w:val="22"/>
              </w:rPr>
              <w:t>smarn</w:t>
            </w:r>
            <w:proofErr w:type="spellEnd"/>
            <w:r>
              <w:rPr>
                <w:rFonts w:ascii="Courier 10 Pitch" w:hAnsi="Courier 10 Pitch"/>
                <w:b/>
                <w:bCs/>
                <w:sz w:val="22"/>
                <w:szCs w:val="22"/>
              </w:rPr>
              <w:t>="</w:t>
            </w:r>
            <w:r>
              <w:rPr>
                <w:rFonts w:ascii="Courier 10 Pitch" w:hAnsi="Courier 10 Pitch"/>
                <w:b/>
                <w:bCs/>
                <w:sz w:val="22"/>
                <w:szCs w:val="22"/>
                <w:highlight w:val="yellow"/>
              </w:rPr>
              <w:t>&lt;Your State Machine ARN&gt;</w:t>
            </w:r>
            <w:r>
              <w:rPr>
                <w:rFonts w:ascii="Courier 10 Pitch" w:hAnsi="Courier 10 Pitch"/>
                <w:b/>
                <w:bCs/>
                <w:sz w:val="22"/>
                <w:szCs w:val="22"/>
              </w:rPr>
              <w:t>"</w:t>
            </w:r>
          </w:p>
          <w:p w14:paraId="2305A9E9" w14:textId="77777777" w:rsidR="00F0338E" w:rsidRDefault="00F0338E">
            <w:pPr>
              <w:tabs>
                <w:tab w:val="left" w:pos="6435"/>
              </w:tabs>
              <w:spacing w:line="100" w:lineRule="atLeast"/>
              <w:rPr>
                <w:rFonts w:ascii="Courier 10 Pitch" w:hAnsi="Courier 10 Pitch"/>
                <w:b/>
                <w:bCs/>
                <w:sz w:val="22"/>
                <w:szCs w:val="22"/>
              </w:rPr>
            </w:pPr>
          </w:p>
          <w:p w14:paraId="2B540BE3"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a file-based counter to generate unique messages for encode/decode</w:t>
            </w:r>
          </w:p>
          <w:p w14:paraId="5258DECD"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count=0</w:t>
            </w:r>
          </w:p>
          <w:p w14:paraId="3668486C"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if [ -</w:t>
            </w:r>
            <w:proofErr w:type="gramStart"/>
            <w:r>
              <w:rPr>
                <w:rFonts w:ascii="Courier 10 Pitch" w:hAnsi="Courier 10 Pitch"/>
                <w:b/>
                <w:bCs/>
                <w:sz w:val="22"/>
                <w:szCs w:val="22"/>
              </w:rPr>
              <w:t>e .</w:t>
            </w:r>
            <w:proofErr w:type="spellStart"/>
            <w:r>
              <w:rPr>
                <w:rFonts w:ascii="Courier 10 Pitch" w:hAnsi="Courier 10 Pitch"/>
                <w:b/>
                <w:bCs/>
                <w:sz w:val="22"/>
                <w:szCs w:val="22"/>
              </w:rPr>
              <w:t>uniqcount</w:t>
            </w:r>
            <w:proofErr w:type="spellEnd"/>
            <w:proofErr w:type="gramEnd"/>
            <w:r>
              <w:rPr>
                <w:rFonts w:ascii="Courier 10 Pitch" w:hAnsi="Courier 10 Pitch"/>
                <w:b/>
                <w:bCs/>
                <w:sz w:val="22"/>
                <w:szCs w:val="22"/>
              </w:rPr>
              <w:t xml:space="preserve"> ]</w:t>
            </w:r>
          </w:p>
          <w:p w14:paraId="59AF2AEE"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then</w:t>
            </w:r>
          </w:p>
          <w:p w14:paraId="300EC22E"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  count=$(</w:t>
            </w:r>
            <w:proofErr w:type="gramStart"/>
            <w:r>
              <w:rPr>
                <w:rFonts w:ascii="Courier 10 Pitch" w:hAnsi="Courier 10 Pitch"/>
                <w:b/>
                <w:bCs/>
                <w:sz w:val="22"/>
                <w:szCs w:val="22"/>
              </w:rPr>
              <w:t>cat .</w:t>
            </w:r>
            <w:proofErr w:type="spellStart"/>
            <w:r>
              <w:rPr>
                <w:rFonts w:ascii="Courier 10 Pitch" w:hAnsi="Courier 10 Pitch"/>
                <w:b/>
                <w:bCs/>
                <w:sz w:val="22"/>
                <w:szCs w:val="22"/>
              </w:rPr>
              <w:t>uniqcount</w:t>
            </w:r>
            <w:proofErr w:type="spellEnd"/>
            <w:proofErr w:type="gramEnd"/>
            <w:r>
              <w:rPr>
                <w:rFonts w:ascii="Courier 10 Pitch" w:hAnsi="Courier 10 Pitch"/>
                <w:b/>
                <w:bCs/>
                <w:sz w:val="22"/>
                <w:szCs w:val="22"/>
              </w:rPr>
              <w:t>)</w:t>
            </w:r>
          </w:p>
          <w:p w14:paraId="413C30C2"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fi</w:t>
            </w:r>
          </w:p>
          <w:p w14:paraId="3D275858"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count=$(expr $count + 1)</w:t>
            </w:r>
          </w:p>
          <w:p w14:paraId="297507F4"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echo $count </w:t>
            </w:r>
            <w:proofErr w:type="gramStart"/>
            <w:r>
              <w:rPr>
                <w:rFonts w:ascii="Courier 10 Pitch" w:hAnsi="Courier 10 Pitch"/>
                <w:b/>
                <w:bCs/>
                <w:sz w:val="22"/>
                <w:szCs w:val="22"/>
              </w:rPr>
              <w:t>&gt; .</w:t>
            </w:r>
            <w:proofErr w:type="spellStart"/>
            <w:r>
              <w:rPr>
                <w:rFonts w:ascii="Courier 10 Pitch" w:hAnsi="Courier 10 Pitch"/>
                <w:b/>
                <w:bCs/>
                <w:sz w:val="22"/>
                <w:szCs w:val="22"/>
              </w:rPr>
              <w:t>uniqcount</w:t>
            </w:r>
            <w:proofErr w:type="spellEnd"/>
            <w:proofErr w:type="gramEnd"/>
          </w:p>
          <w:p w14:paraId="09BEE945" w14:textId="77777777" w:rsidR="00F0338E" w:rsidRDefault="00F0338E">
            <w:pPr>
              <w:tabs>
                <w:tab w:val="left" w:pos="6435"/>
              </w:tabs>
              <w:spacing w:line="100" w:lineRule="atLeast"/>
              <w:rPr>
                <w:rFonts w:ascii="Courier 10 Pitch" w:hAnsi="Courier 10 Pitch"/>
                <w:b/>
                <w:bCs/>
                <w:sz w:val="22"/>
                <w:szCs w:val="22"/>
              </w:rPr>
            </w:pPr>
          </w:p>
          <w:p w14:paraId="7C07B66F"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 JSON object to pass to Lambda Function, uses the unique $count </w:t>
            </w:r>
          </w:p>
          <w:p w14:paraId="4EEEAD45"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json={"\"msg\"":"\"NEW-SQS-$count-ServerlessComputingWithFaaS\</w:t>
            </w:r>
            <w:proofErr w:type="gramStart"/>
            <w:r>
              <w:rPr>
                <w:rFonts w:ascii="Courier 10 Pitch" w:hAnsi="Courier 10 Pitch"/>
                <w:b/>
                <w:bCs/>
                <w:sz w:val="22"/>
                <w:szCs w:val="22"/>
              </w:rPr>
              <w:t>",\</w:t>
            </w:r>
            <w:proofErr w:type="gramEnd"/>
            <w:r>
              <w:rPr>
                <w:rFonts w:ascii="Courier 10 Pitch" w:hAnsi="Courier 10 Pitch"/>
                <w:b/>
                <w:bCs/>
                <w:sz w:val="22"/>
                <w:szCs w:val="22"/>
              </w:rPr>
              <w:t>"shift\"":22}</w:t>
            </w:r>
          </w:p>
          <w:p w14:paraId="357A0E1A" w14:textId="77777777" w:rsidR="00F0338E" w:rsidRDefault="00F0338E">
            <w:pPr>
              <w:tabs>
                <w:tab w:val="left" w:pos="6435"/>
              </w:tabs>
              <w:spacing w:line="100" w:lineRule="atLeast"/>
              <w:rPr>
                <w:rFonts w:ascii="Courier 10 Pitch" w:hAnsi="Courier 10 Pitch"/>
                <w:b/>
                <w:bCs/>
                <w:sz w:val="22"/>
                <w:szCs w:val="22"/>
              </w:rPr>
            </w:pPr>
          </w:p>
          <w:p w14:paraId="267BD3B6"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Call the state machine</w:t>
            </w:r>
          </w:p>
          <w:p w14:paraId="7775C5E7" w14:textId="77777777" w:rsidR="00F0338E" w:rsidRDefault="00E908C0">
            <w:pPr>
              <w:tabs>
                <w:tab w:val="left" w:pos="6435"/>
              </w:tabs>
              <w:spacing w:line="100" w:lineRule="atLeast"/>
              <w:rPr>
                <w:rFonts w:ascii="Courier 10 Pitch" w:hAnsi="Courier 10 Pitch"/>
                <w:b/>
                <w:bCs/>
                <w:sz w:val="22"/>
                <w:szCs w:val="22"/>
              </w:rPr>
            </w:pPr>
            <w:proofErr w:type="spellStart"/>
            <w:r>
              <w:rPr>
                <w:rFonts w:ascii="Courier 10 Pitch" w:hAnsi="Courier 10 Pitch"/>
                <w:b/>
                <w:bCs/>
                <w:sz w:val="22"/>
                <w:szCs w:val="22"/>
              </w:rPr>
              <w:t>exearn</w:t>
            </w:r>
            <w:proofErr w:type="spellEnd"/>
            <w:r>
              <w:rPr>
                <w:rFonts w:ascii="Courier 10 Pitch" w:hAnsi="Courier 10 Pitch"/>
                <w:b/>
                <w:bCs/>
                <w:sz w:val="22"/>
                <w:szCs w:val="22"/>
              </w:rPr>
              <w:t>=$(</w:t>
            </w:r>
            <w:proofErr w:type="spellStart"/>
            <w:r>
              <w:rPr>
                <w:rFonts w:ascii="Courier 10 Pitch" w:hAnsi="Courier 10 Pitch"/>
                <w:b/>
                <w:bCs/>
                <w:sz w:val="22"/>
                <w:szCs w:val="22"/>
              </w:rPr>
              <w:t>aws</w:t>
            </w:r>
            <w:proofErr w:type="spellEnd"/>
            <w:r>
              <w:rPr>
                <w:rFonts w:ascii="Courier 10 Pitch" w:hAnsi="Courier 10 Pitch"/>
                <w:b/>
                <w:bCs/>
                <w:sz w:val="22"/>
                <w:szCs w:val="22"/>
              </w:rPr>
              <w:t xml:space="preserve"> </w:t>
            </w:r>
            <w:proofErr w:type="spellStart"/>
            <w:r>
              <w:rPr>
                <w:rFonts w:ascii="Courier 10 Pitch" w:hAnsi="Courier 10 Pitch"/>
                <w:b/>
                <w:bCs/>
                <w:sz w:val="22"/>
                <w:szCs w:val="22"/>
              </w:rPr>
              <w:t>stepfunctions</w:t>
            </w:r>
            <w:proofErr w:type="spellEnd"/>
            <w:r>
              <w:rPr>
                <w:rFonts w:ascii="Courier 10 Pitch" w:hAnsi="Courier 10 Pitch"/>
                <w:b/>
                <w:bCs/>
                <w:sz w:val="22"/>
                <w:szCs w:val="22"/>
              </w:rPr>
              <w:t xml:space="preserve"> start-execution --state-machine-</w:t>
            </w:r>
            <w:proofErr w:type="spellStart"/>
            <w:r>
              <w:rPr>
                <w:rFonts w:ascii="Courier 10 Pitch" w:hAnsi="Courier 10 Pitch"/>
                <w:b/>
                <w:bCs/>
                <w:sz w:val="22"/>
                <w:szCs w:val="22"/>
              </w:rPr>
              <w:t>arn</w:t>
            </w:r>
            <w:proofErr w:type="spellEnd"/>
            <w:r>
              <w:rPr>
                <w:rFonts w:ascii="Courier 10 Pitch" w:hAnsi="Courier 10 Pitch"/>
                <w:b/>
                <w:bCs/>
                <w:sz w:val="22"/>
                <w:szCs w:val="22"/>
              </w:rPr>
              <w:t xml:space="preserve"> $</w:t>
            </w:r>
            <w:proofErr w:type="spellStart"/>
            <w:r>
              <w:rPr>
                <w:rFonts w:ascii="Courier 10 Pitch" w:hAnsi="Courier 10 Pitch"/>
                <w:b/>
                <w:bCs/>
                <w:sz w:val="22"/>
                <w:szCs w:val="22"/>
              </w:rPr>
              <w:t>smarn</w:t>
            </w:r>
            <w:proofErr w:type="spellEnd"/>
            <w:r>
              <w:rPr>
                <w:rFonts w:ascii="Courier 10 Pitch" w:hAnsi="Courier 10 Pitch"/>
                <w:b/>
                <w:bCs/>
                <w:sz w:val="22"/>
                <w:szCs w:val="22"/>
              </w:rPr>
              <w:t xml:space="preserve"> --input $</w:t>
            </w:r>
            <w:proofErr w:type="spellStart"/>
            <w:r>
              <w:rPr>
                <w:rFonts w:ascii="Courier 10 Pitch" w:hAnsi="Courier 10 Pitch"/>
                <w:b/>
                <w:bCs/>
                <w:sz w:val="22"/>
                <w:szCs w:val="22"/>
              </w:rPr>
              <w:t>json</w:t>
            </w:r>
            <w:proofErr w:type="spellEnd"/>
            <w:r>
              <w:rPr>
                <w:rFonts w:ascii="Courier 10 Pitch" w:hAnsi="Courier 10 Pitch"/>
                <w:b/>
                <w:bCs/>
                <w:sz w:val="22"/>
                <w:szCs w:val="22"/>
              </w:rPr>
              <w:t xml:space="preserve"> | </w:t>
            </w:r>
            <w:proofErr w:type="spellStart"/>
            <w:r>
              <w:rPr>
                <w:rFonts w:ascii="Courier 10 Pitch" w:hAnsi="Courier 10 Pitch"/>
                <w:b/>
                <w:bCs/>
                <w:sz w:val="22"/>
                <w:szCs w:val="22"/>
              </w:rPr>
              <w:t>jq</w:t>
            </w:r>
            <w:proofErr w:type="spellEnd"/>
            <w:r>
              <w:rPr>
                <w:rFonts w:ascii="Courier 10 Pitch" w:hAnsi="Courier 10 Pitch"/>
                <w:b/>
                <w:bCs/>
                <w:sz w:val="22"/>
                <w:szCs w:val="22"/>
              </w:rPr>
              <w:t xml:space="preserve"> -r </w:t>
            </w:r>
            <w:proofErr w:type="gramStart"/>
            <w:r>
              <w:rPr>
                <w:rFonts w:ascii="Courier 10 Pitch" w:hAnsi="Courier 10 Pitch"/>
                <w:b/>
                <w:bCs/>
                <w:sz w:val="22"/>
                <w:szCs w:val="22"/>
              </w:rPr>
              <w:t>".</w:t>
            </w:r>
            <w:proofErr w:type="spellStart"/>
            <w:r>
              <w:rPr>
                <w:rFonts w:ascii="Courier 10 Pitch" w:hAnsi="Courier 10 Pitch"/>
                <w:b/>
                <w:bCs/>
                <w:sz w:val="22"/>
                <w:szCs w:val="22"/>
              </w:rPr>
              <w:t>executionArn</w:t>
            </w:r>
            <w:proofErr w:type="spellEnd"/>
            <w:proofErr w:type="gramEnd"/>
            <w:r>
              <w:rPr>
                <w:rFonts w:ascii="Courier 10 Pitch" w:hAnsi="Courier 10 Pitch"/>
                <w:b/>
                <w:bCs/>
                <w:sz w:val="22"/>
                <w:szCs w:val="22"/>
              </w:rPr>
              <w:t>")</w:t>
            </w:r>
          </w:p>
          <w:p w14:paraId="7C36387C"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echo $</w:t>
            </w:r>
            <w:proofErr w:type="spellStart"/>
            <w:r>
              <w:rPr>
                <w:rFonts w:ascii="Courier 10 Pitch" w:hAnsi="Courier 10 Pitch"/>
                <w:b/>
                <w:bCs/>
                <w:sz w:val="22"/>
                <w:szCs w:val="22"/>
              </w:rPr>
              <w:t>exearn</w:t>
            </w:r>
            <w:proofErr w:type="spellEnd"/>
          </w:p>
          <w:p w14:paraId="4721D9C5" w14:textId="77777777" w:rsidR="00F0338E" w:rsidRDefault="00F0338E">
            <w:pPr>
              <w:tabs>
                <w:tab w:val="left" w:pos="6435"/>
              </w:tabs>
              <w:spacing w:line="100" w:lineRule="atLeast"/>
              <w:rPr>
                <w:rFonts w:ascii="Courier 10 Pitch" w:hAnsi="Courier 10 Pitch"/>
                <w:b/>
                <w:bCs/>
                <w:sz w:val="22"/>
                <w:szCs w:val="22"/>
              </w:rPr>
            </w:pPr>
          </w:p>
          <w:p w14:paraId="78AC239E"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 </w:t>
            </w:r>
            <w:proofErr w:type="gramStart"/>
            <w:r>
              <w:rPr>
                <w:rFonts w:ascii="Courier 10 Pitch" w:hAnsi="Courier 10 Pitch"/>
                <w:b/>
                <w:bCs/>
                <w:sz w:val="22"/>
                <w:szCs w:val="22"/>
              </w:rPr>
              <w:t>get</w:t>
            </w:r>
            <w:proofErr w:type="gramEnd"/>
            <w:r>
              <w:rPr>
                <w:rFonts w:ascii="Courier 10 Pitch" w:hAnsi="Courier 10 Pitch"/>
                <w:b/>
                <w:bCs/>
                <w:sz w:val="22"/>
                <w:szCs w:val="22"/>
              </w:rPr>
              <w:t xml:space="preserve"> output from SQS</w:t>
            </w:r>
          </w:p>
          <w:p w14:paraId="7EDF686B" w14:textId="77777777" w:rsidR="00F0338E" w:rsidRDefault="00E908C0">
            <w:pPr>
              <w:tabs>
                <w:tab w:val="left" w:pos="6435"/>
              </w:tabs>
              <w:spacing w:line="100" w:lineRule="atLeast"/>
            </w:pPr>
            <w:proofErr w:type="spellStart"/>
            <w:r>
              <w:rPr>
                <w:rFonts w:ascii="Courier 10 Pitch" w:hAnsi="Courier 10 Pitch"/>
                <w:b/>
                <w:bCs/>
                <w:sz w:val="22"/>
                <w:szCs w:val="22"/>
              </w:rPr>
              <w:t>msgs</w:t>
            </w:r>
            <w:proofErr w:type="spellEnd"/>
            <w:r>
              <w:rPr>
                <w:rFonts w:ascii="Courier 10 Pitch" w:hAnsi="Courier 10 Pitch"/>
                <w:b/>
                <w:bCs/>
                <w:sz w:val="22"/>
                <w:szCs w:val="22"/>
              </w:rPr>
              <w:t>=$(</w:t>
            </w:r>
            <w:proofErr w:type="spellStart"/>
            <w:r>
              <w:rPr>
                <w:rFonts w:ascii="Courier 10 Pitch" w:hAnsi="Courier 10 Pitch"/>
                <w:b/>
                <w:bCs/>
                <w:sz w:val="22"/>
                <w:szCs w:val="22"/>
              </w:rPr>
              <w:t>aws</w:t>
            </w:r>
            <w:proofErr w:type="spellEnd"/>
            <w:r>
              <w:rPr>
                <w:rFonts w:ascii="Courier 10 Pitch" w:hAnsi="Courier 10 Pitch"/>
                <w:b/>
                <w:bCs/>
                <w:sz w:val="22"/>
                <w:szCs w:val="22"/>
              </w:rPr>
              <w:t xml:space="preserve"> </w:t>
            </w:r>
            <w:proofErr w:type="spellStart"/>
            <w:r>
              <w:rPr>
                <w:rFonts w:ascii="Courier 10 Pitch" w:hAnsi="Courier 10 Pitch"/>
                <w:b/>
                <w:bCs/>
                <w:sz w:val="22"/>
                <w:szCs w:val="22"/>
              </w:rPr>
              <w:t>sqs</w:t>
            </w:r>
            <w:proofErr w:type="spellEnd"/>
            <w:r>
              <w:rPr>
                <w:rFonts w:ascii="Courier 10 Pitch" w:hAnsi="Courier 10 Pitch"/>
                <w:b/>
                <w:bCs/>
                <w:sz w:val="22"/>
                <w:szCs w:val="22"/>
              </w:rPr>
              <w:t xml:space="preserve"> receive-message --queue-</w:t>
            </w:r>
            <w:proofErr w:type="spellStart"/>
            <w:r>
              <w:rPr>
                <w:rFonts w:ascii="Courier 10 Pitch" w:hAnsi="Courier 10 Pitch"/>
                <w:b/>
                <w:bCs/>
                <w:sz w:val="22"/>
                <w:szCs w:val="22"/>
              </w:rPr>
              <w:t>url</w:t>
            </w:r>
            <w:proofErr w:type="spellEnd"/>
            <w:r>
              <w:rPr>
                <w:rFonts w:ascii="Courier 10 Pitch" w:hAnsi="Courier 10 Pitch"/>
                <w:b/>
                <w:bCs/>
                <w:sz w:val="22"/>
                <w:szCs w:val="22"/>
              </w:rPr>
              <w:t xml:space="preserve"> </w:t>
            </w:r>
            <w:bookmarkStart w:id="3" w:name="__DdeLink__810_366339453"/>
            <w:r>
              <w:rPr>
                <w:rFonts w:ascii="Courier 10 Pitch" w:hAnsi="Courier 10 Pitch"/>
                <w:b/>
                <w:bCs/>
                <w:sz w:val="22"/>
                <w:szCs w:val="22"/>
                <w:highlight w:val="yellow"/>
              </w:rPr>
              <w:t>&lt;Your SQS Queue name&gt;</w:t>
            </w:r>
            <w:bookmarkEnd w:id="3"/>
            <w:r>
              <w:rPr>
                <w:rFonts w:ascii="Courier 10 Pitch" w:hAnsi="Courier 10 Pitch"/>
                <w:b/>
                <w:bCs/>
                <w:sz w:val="22"/>
                <w:szCs w:val="22"/>
              </w:rPr>
              <w:t>)</w:t>
            </w:r>
          </w:p>
          <w:p w14:paraId="5BB5D32C" w14:textId="77777777" w:rsidR="00F0338E" w:rsidRDefault="00F0338E">
            <w:pPr>
              <w:tabs>
                <w:tab w:val="left" w:pos="6435"/>
              </w:tabs>
              <w:spacing w:line="100" w:lineRule="atLeast"/>
              <w:rPr>
                <w:rFonts w:ascii="Courier 10 Pitch" w:hAnsi="Courier 10 Pitch"/>
                <w:b/>
                <w:bCs/>
                <w:sz w:val="22"/>
                <w:szCs w:val="22"/>
              </w:rPr>
            </w:pPr>
          </w:p>
          <w:p w14:paraId="69731407"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show result from SQS queue</w:t>
            </w:r>
          </w:p>
          <w:p w14:paraId="7ED43099"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echo $</w:t>
            </w:r>
            <w:proofErr w:type="spellStart"/>
            <w:r>
              <w:rPr>
                <w:rFonts w:ascii="Courier 10 Pitch" w:hAnsi="Courier 10 Pitch"/>
                <w:b/>
                <w:bCs/>
                <w:sz w:val="22"/>
                <w:szCs w:val="22"/>
              </w:rPr>
              <w:t>msgs</w:t>
            </w:r>
            <w:proofErr w:type="spellEnd"/>
            <w:r>
              <w:rPr>
                <w:rFonts w:ascii="Courier 10 Pitch" w:hAnsi="Courier 10 Pitch"/>
                <w:b/>
                <w:bCs/>
                <w:sz w:val="22"/>
                <w:szCs w:val="22"/>
              </w:rPr>
              <w:t xml:space="preserve"> | </w:t>
            </w:r>
            <w:proofErr w:type="spellStart"/>
            <w:r>
              <w:rPr>
                <w:rFonts w:ascii="Courier 10 Pitch" w:hAnsi="Courier 10 Pitch"/>
                <w:b/>
                <w:bCs/>
                <w:sz w:val="22"/>
                <w:szCs w:val="22"/>
              </w:rPr>
              <w:t>jq</w:t>
            </w:r>
            <w:proofErr w:type="spellEnd"/>
          </w:p>
          <w:p w14:paraId="2D59588A" w14:textId="77777777" w:rsidR="00F0338E" w:rsidRDefault="00F0338E">
            <w:pPr>
              <w:tabs>
                <w:tab w:val="left" w:pos="6435"/>
              </w:tabs>
              <w:spacing w:line="100" w:lineRule="atLeast"/>
              <w:rPr>
                <w:rFonts w:ascii="Courier 10 Pitch" w:hAnsi="Courier 10 Pitch"/>
                <w:b/>
                <w:bCs/>
                <w:sz w:val="22"/>
                <w:szCs w:val="22"/>
              </w:rPr>
            </w:pPr>
          </w:p>
          <w:p w14:paraId="57A682D1"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 xml:space="preserve"># </w:t>
            </w:r>
            <w:proofErr w:type="gramStart"/>
            <w:r>
              <w:rPr>
                <w:rFonts w:ascii="Courier 10 Pitch" w:hAnsi="Courier 10 Pitch"/>
                <w:b/>
                <w:bCs/>
                <w:sz w:val="22"/>
                <w:szCs w:val="22"/>
              </w:rPr>
              <w:t>delete</w:t>
            </w:r>
            <w:proofErr w:type="gramEnd"/>
            <w:r>
              <w:rPr>
                <w:rFonts w:ascii="Courier 10 Pitch" w:hAnsi="Courier 10 Pitch"/>
                <w:b/>
                <w:bCs/>
                <w:sz w:val="22"/>
                <w:szCs w:val="22"/>
              </w:rPr>
              <w:t xml:space="preserve"> the message from the queue using the receipt handle</w:t>
            </w:r>
          </w:p>
          <w:p w14:paraId="29F58037" w14:textId="77777777" w:rsidR="00F0338E" w:rsidRDefault="00E908C0">
            <w:pPr>
              <w:tabs>
                <w:tab w:val="left" w:pos="6435"/>
              </w:tabs>
              <w:spacing w:line="100" w:lineRule="atLeast"/>
              <w:rPr>
                <w:rFonts w:ascii="Courier 10 Pitch" w:hAnsi="Courier 10 Pitch"/>
                <w:b/>
                <w:bCs/>
                <w:sz w:val="22"/>
                <w:szCs w:val="22"/>
              </w:rPr>
            </w:pPr>
            <w:proofErr w:type="spellStart"/>
            <w:r>
              <w:rPr>
                <w:rFonts w:ascii="Courier 10 Pitch" w:hAnsi="Courier 10 Pitch"/>
                <w:b/>
                <w:bCs/>
                <w:sz w:val="22"/>
                <w:szCs w:val="22"/>
              </w:rPr>
              <w:t>receipthandle</w:t>
            </w:r>
            <w:proofErr w:type="spellEnd"/>
            <w:r>
              <w:rPr>
                <w:rFonts w:ascii="Courier 10 Pitch" w:hAnsi="Courier 10 Pitch"/>
                <w:b/>
                <w:bCs/>
                <w:sz w:val="22"/>
                <w:szCs w:val="22"/>
              </w:rPr>
              <w:t>=$(echo $</w:t>
            </w:r>
            <w:proofErr w:type="spellStart"/>
            <w:r>
              <w:rPr>
                <w:rFonts w:ascii="Courier 10 Pitch" w:hAnsi="Courier 10 Pitch"/>
                <w:b/>
                <w:bCs/>
                <w:sz w:val="22"/>
                <w:szCs w:val="22"/>
              </w:rPr>
              <w:t>msgs</w:t>
            </w:r>
            <w:proofErr w:type="spellEnd"/>
            <w:r>
              <w:rPr>
                <w:rFonts w:ascii="Courier 10 Pitch" w:hAnsi="Courier 10 Pitch"/>
                <w:b/>
                <w:bCs/>
                <w:sz w:val="22"/>
                <w:szCs w:val="22"/>
              </w:rPr>
              <w:t xml:space="preserve"> | </w:t>
            </w:r>
            <w:proofErr w:type="spellStart"/>
            <w:r>
              <w:rPr>
                <w:rFonts w:ascii="Courier 10 Pitch" w:hAnsi="Courier 10 Pitch"/>
                <w:b/>
                <w:bCs/>
                <w:sz w:val="22"/>
                <w:szCs w:val="22"/>
              </w:rPr>
              <w:t>jq</w:t>
            </w:r>
            <w:proofErr w:type="spellEnd"/>
            <w:r>
              <w:rPr>
                <w:rFonts w:ascii="Courier 10 Pitch" w:hAnsi="Courier 10 Pitch"/>
                <w:b/>
                <w:bCs/>
                <w:sz w:val="22"/>
                <w:szCs w:val="22"/>
              </w:rPr>
              <w:t xml:space="preserve"> -</w:t>
            </w:r>
            <w:proofErr w:type="gramStart"/>
            <w:r>
              <w:rPr>
                <w:rFonts w:ascii="Courier 10 Pitch" w:hAnsi="Courier 10 Pitch"/>
                <w:b/>
                <w:bCs/>
                <w:sz w:val="22"/>
                <w:szCs w:val="22"/>
              </w:rPr>
              <w:t>r .Messages</w:t>
            </w:r>
            <w:proofErr w:type="gramEnd"/>
            <w:r>
              <w:rPr>
                <w:rFonts w:ascii="Courier 10 Pitch" w:hAnsi="Courier 10 Pitch"/>
                <w:b/>
                <w:bCs/>
                <w:sz w:val="22"/>
                <w:szCs w:val="22"/>
              </w:rPr>
              <w:t>[0].</w:t>
            </w:r>
            <w:proofErr w:type="spellStart"/>
            <w:r>
              <w:rPr>
                <w:rFonts w:ascii="Courier 10 Pitch" w:hAnsi="Courier 10 Pitch"/>
                <w:b/>
                <w:bCs/>
                <w:sz w:val="22"/>
                <w:szCs w:val="22"/>
              </w:rPr>
              <w:t>ReceiptHandle</w:t>
            </w:r>
            <w:proofErr w:type="spellEnd"/>
            <w:r>
              <w:rPr>
                <w:rFonts w:ascii="Courier 10 Pitch" w:hAnsi="Courier 10 Pitch"/>
                <w:b/>
                <w:bCs/>
                <w:sz w:val="22"/>
                <w:szCs w:val="22"/>
              </w:rPr>
              <w:t>)</w:t>
            </w:r>
          </w:p>
          <w:p w14:paraId="4A449439" w14:textId="77777777" w:rsidR="00F0338E" w:rsidRDefault="00E908C0">
            <w:pPr>
              <w:tabs>
                <w:tab w:val="left" w:pos="6435"/>
              </w:tabs>
              <w:spacing w:line="100" w:lineRule="atLeast"/>
              <w:rPr>
                <w:rFonts w:ascii="Courier 10 Pitch" w:hAnsi="Courier 10 Pitch"/>
                <w:b/>
                <w:bCs/>
                <w:sz w:val="22"/>
                <w:szCs w:val="22"/>
              </w:rPr>
            </w:pPr>
            <w:proofErr w:type="spellStart"/>
            <w:r>
              <w:rPr>
                <w:rFonts w:ascii="Courier 10 Pitch" w:hAnsi="Courier 10 Pitch"/>
                <w:b/>
                <w:bCs/>
                <w:sz w:val="22"/>
                <w:szCs w:val="22"/>
              </w:rPr>
              <w:t>aws</w:t>
            </w:r>
            <w:proofErr w:type="spellEnd"/>
            <w:r>
              <w:rPr>
                <w:rFonts w:ascii="Courier 10 Pitch" w:hAnsi="Courier 10 Pitch"/>
                <w:b/>
                <w:bCs/>
                <w:sz w:val="22"/>
                <w:szCs w:val="22"/>
              </w:rPr>
              <w:t xml:space="preserve"> </w:t>
            </w:r>
            <w:proofErr w:type="spellStart"/>
            <w:r>
              <w:rPr>
                <w:rFonts w:ascii="Courier 10 Pitch" w:hAnsi="Courier 10 Pitch"/>
                <w:b/>
                <w:bCs/>
                <w:sz w:val="22"/>
                <w:szCs w:val="22"/>
              </w:rPr>
              <w:t>sqs</w:t>
            </w:r>
            <w:proofErr w:type="spellEnd"/>
            <w:r>
              <w:rPr>
                <w:rFonts w:ascii="Courier 10 Pitch" w:hAnsi="Courier 10 Pitch"/>
                <w:b/>
                <w:bCs/>
                <w:sz w:val="22"/>
                <w:szCs w:val="22"/>
              </w:rPr>
              <w:t xml:space="preserve"> delete-message --queue-</w:t>
            </w:r>
            <w:proofErr w:type="spellStart"/>
            <w:r>
              <w:rPr>
                <w:rFonts w:ascii="Courier 10 Pitch" w:hAnsi="Courier 10 Pitch"/>
                <w:b/>
                <w:bCs/>
                <w:sz w:val="22"/>
                <w:szCs w:val="22"/>
              </w:rPr>
              <w:t>url</w:t>
            </w:r>
            <w:proofErr w:type="spellEnd"/>
            <w:r>
              <w:rPr>
                <w:rFonts w:ascii="Courier 10 Pitch" w:hAnsi="Courier 10 Pitch"/>
                <w:b/>
                <w:bCs/>
                <w:sz w:val="22"/>
                <w:szCs w:val="22"/>
              </w:rPr>
              <w:t xml:space="preserve"> </w:t>
            </w:r>
            <w:r>
              <w:rPr>
                <w:rFonts w:ascii="Courier 10 Pitch" w:hAnsi="Courier 10 Pitch"/>
                <w:b/>
                <w:bCs/>
                <w:sz w:val="22"/>
                <w:szCs w:val="22"/>
                <w:highlight w:val="yellow"/>
              </w:rPr>
              <w:t>&lt;Your SQS Queue name&gt;</w:t>
            </w:r>
            <w:r>
              <w:rPr>
                <w:rFonts w:ascii="Courier 10 Pitch" w:hAnsi="Courier 10 Pitch"/>
                <w:b/>
                <w:bCs/>
                <w:sz w:val="22"/>
                <w:szCs w:val="22"/>
              </w:rPr>
              <w:t xml:space="preserve"> --receipt-handle $</w:t>
            </w:r>
            <w:proofErr w:type="spellStart"/>
            <w:r>
              <w:rPr>
                <w:rFonts w:ascii="Courier 10 Pitch" w:hAnsi="Courier 10 Pitch"/>
                <w:b/>
                <w:bCs/>
                <w:sz w:val="22"/>
                <w:szCs w:val="22"/>
              </w:rPr>
              <w:t>receipthandle</w:t>
            </w:r>
            <w:proofErr w:type="spellEnd"/>
          </w:p>
          <w:p w14:paraId="43F72B2B" w14:textId="77777777" w:rsidR="00F0338E" w:rsidRDefault="00F0338E">
            <w:pPr>
              <w:tabs>
                <w:tab w:val="left" w:pos="6435"/>
              </w:tabs>
              <w:spacing w:line="100" w:lineRule="atLeast"/>
              <w:rPr>
                <w:rFonts w:ascii="Courier 10 Pitch" w:hAnsi="Courier 10 Pitch"/>
                <w:b/>
                <w:bCs/>
                <w:sz w:val="22"/>
                <w:szCs w:val="22"/>
              </w:rPr>
            </w:pPr>
          </w:p>
          <w:p w14:paraId="7C3FF000" w14:textId="77777777" w:rsidR="00F0338E" w:rsidRDefault="00E908C0">
            <w:pPr>
              <w:tabs>
                <w:tab w:val="left" w:pos="6435"/>
              </w:tabs>
              <w:spacing w:line="100" w:lineRule="atLeast"/>
              <w:rPr>
                <w:rFonts w:ascii="Courier 10 Pitch" w:hAnsi="Courier 10 Pitch"/>
                <w:b/>
                <w:bCs/>
                <w:sz w:val="22"/>
                <w:szCs w:val="22"/>
              </w:rPr>
            </w:pPr>
            <w:r>
              <w:rPr>
                <w:rFonts w:ascii="Courier 10 Pitch" w:hAnsi="Courier 10 Pitch"/>
                <w:b/>
                <w:bCs/>
                <w:sz w:val="22"/>
                <w:szCs w:val="22"/>
              </w:rPr>
              <w:t>exit</w:t>
            </w:r>
          </w:p>
        </w:tc>
      </w:tr>
    </w:tbl>
    <w:p w14:paraId="30815D6F" w14:textId="77777777" w:rsidR="00F0338E" w:rsidRDefault="00F0338E">
      <w:pPr>
        <w:tabs>
          <w:tab w:val="left" w:pos="6435"/>
        </w:tabs>
        <w:spacing w:line="100" w:lineRule="atLeast"/>
        <w:rPr>
          <w:rFonts w:ascii="Courier 10 Pitch" w:hAnsi="Courier 10 Pitch"/>
          <w:b/>
          <w:bCs/>
          <w:sz w:val="22"/>
          <w:szCs w:val="22"/>
        </w:rPr>
      </w:pPr>
    </w:p>
    <w:p w14:paraId="6DEA2EE8" w14:textId="77777777" w:rsidR="00F0338E" w:rsidRDefault="00E908C0">
      <w:pPr>
        <w:tabs>
          <w:tab w:val="left" w:pos="6435"/>
        </w:tabs>
        <w:spacing w:line="100" w:lineRule="atLeast"/>
        <w:jc w:val="both"/>
      </w:pPr>
      <w:r>
        <w:rPr>
          <w:rFonts w:ascii="Calibri" w:hAnsi="Calibri"/>
          <w:sz w:val="22"/>
          <w:szCs w:val="22"/>
        </w:rPr>
        <w:t xml:space="preserve">Messages in SQS queues are not deleted when read.  Since we only want to consume this message once, use the </w:t>
      </w:r>
      <w:proofErr w:type="spellStart"/>
      <w:r>
        <w:rPr>
          <w:rFonts w:ascii="Calibri" w:hAnsi="Calibri"/>
          <w:sz w:val="22"/>
          <w:szCs w:val="22"/>
        </w:rPr>
        <w:t>receipthandle</w:t>
      </w:r>
      <w:proofErr w:type="spellEnd"/>
      <w:r>
        <w:rPr>
          <w:rFonts w:ascii="Calibri" w:hAnsi="Calibri"/>
          <w:sz w:val="22"/>
          <w:szCs w:val="22"/>
        </w:rPr>
        <w:t xml:space="preserve"> when calling the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sqs</w:t>
      </w:r>
      <w:proofErr w:type="spellEnd"/>
      <w:r>
        <w:rPr>
          <w:rFonts w:ascii="Calibri" w:hAnsi="Calibri"/>
          <w:sz w:val="22"/>
          <w:szCs w:val="22"/>
        </w:rPr>
        <w:t xml:space="preserve"> delete-message” CLI API to delete the message once it is read.</w:t>
      </w:r>
    </w:p>
    <w:p w14:paraId="4C167457" w14:textId="77777777" w:rsidR="00F0338E" w:rsidRDefault="00F0338E">
      <w:pPr>
        <w:tabs>
          <w:tab w:val="left" w:pos="6435"/>
        </w:tabs>
        <w:spacing w:line="100" w:lineRule="atLeast"/>
        <w:jc w:val="both"/>
        <w:rPr>
          <w:rFonts w:ascii="Calibri" w:hAnsi="Calibri"/>
          <w:sz w:val="22"/>
          <w:szCs w:val="22"/>
        </w:rPr>
      </w:pPr>
    </w:p>
    <w:p w14:paraId="147A0367"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 xml:space="preserve">If messages are not </w:t>
      </w:r>
      <w:proofErr w:type="gramStart"/>
      <w:r>
        <w:rPr>
          <w:rFonts w:ascii="Calibri" w:hAnsi="Calibri"/>
          <w:sz w:val="22"/>
          <w:szCs w:val="22"/>
        </w:rPr>
        <w:t>deleted</w:t>
      </w:r>
      <w:proofErr w:type="gramEnd"/>
      <w:r>
        <w:rPr>
          <w:rFonts w:ascii="Calibri" w:hAnsi="Calibri"/>
          <w:sz w:val="22"/>
          <w:szCs w:val="22"/>
        </w:rPr>
        <w:t xml:space="preserve"> they will pile up in the queue, and requests to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sqs</w:t>
      </w:r>
      <w:proofErr w:type="spellEnd"/>
      <w:r>
        <w:rPr>
          <w:rFonts w:ascii="Calibri" w:hAnsi="Calibri"/>
          <w:sz w:val="22"/>
          <w:szCs w:val="22"/>
        </w:rPr>
        <w:t xml:space="preserve"> receive-message” may return a message from a previous execution of the state-machine.</w:t>
      </w:r>
    </w:p>
    <w:p w14:paraId="27E13912" w14:textId="77777777" w:rsidR="00F0338E" w:rsidRDefault="00F0338E">
      <w:pPr>
        <w:tabs>
          <w:tab w:val="left" w:pos="6435"/>
        </w:tabs>
        <w:spacing w:line="100" w:lineRule="atLeast"/>
        <w:jc w:val="both"/>
        <w:rPr>
          <w:rFonts w:ascii="Calibri" w:hAnsi="Calibri"/>
          <w:sz w:val="22"/>
          <w:szCs w:val="22"/>
        </w:rPr>
      </w:pPr>
    </w:p>
    <w:p w14:paraId="0657394A"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Where SQS FIFO queues guarantee the order that messages will be delivered to clients, standard SQS queues do not guarantee ordering of messages.  When calling “</w:t>
      </w:r>
      <w:proofErr w:type="spellStart"/>
      <w:r>
        <w:rPr>
          <w:rFonts w:ascii="Calibri" w:hAnsi="Calibri"/>
          <w:sz w:val="22"/>
          <w:szCs w:val="22"/>
        </w:rPr>
        <w:t>sqs</w:t>
      </w:r>
      <w:proofErr w:type="spellEnd"/>
      <w:r>
        <w:rPr>
          <w:rFonts w:ascii="Calibri" w:hAnsi="Calibri"/>
          <w:sz w:val="22"/>
          <w:szCs w:val="22"/>
        </w:rPr>
        <w:t xml:space="preserve"> receive-message” on a standard queue, </w:t>
      </w:r>
      <w:proofErr w:type="spellStart"/>
      <w:r>
        <w:rPr>
          <w:rFonts w:ascii="Calibri" w:hAnsi="Calibri"/>
          <w:b/>
          <w:bCs/>
          <w:i/>
          <w:iCs/>
          <w:sz w:val="22"/>
          <w:szCs w:val="22"/>
        </w:rPr>
        <w:t>its</w:t>
      </w:r>
      <w:proofErr w:type="spellEnd"/>
      <w:r>
        <w:rPr>
          <w:rFonts w:ascii="Calibri" w:hAnsi="Calibri"/>
          <w:b/>
          <w:bCs/>
          <w:i/>
          <w:iCs/>
          <w:sz w:val="22"/>
          <w:szCs w:val="22"/>
        </w:rPr>
        <w:t xml:space="preserve"> possible the latest message is not returned!</w:t>
      </w:r>
    </w:p>
    <w:p w14:paraId="5B3D85E0" w14:textId="77777777" w:rsidR="00F0338E" w:rsidRDefault="00F0338E">
      <w:pPr>
        <w:tabs>
          <w:tab w:val="left" w:pos="6435"/>
        </w:tabs>
        <w:spacing w:line="100" w:lineRule="atLeast"/>
        <w:jc w:val="both"/>
        <w:rPr>
          <w:rFonts w:ascii="Calibri" w:hAnsi="Calibri"/>
          <w:sz w:val="22"/>
          <w:szCs w:val="22"/>
        </w:rPr>
      </w:pPr>
    </w:p>
    <w:p w14:paraId="6245D2D7"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 xml:space="preserve">By deleting messages once consumed, we shouldn’t accidentally see them again.  </w:t>
      </w:r>
    </w:p>
    <w:p w14:paraId="2BB67499" w14:textId="77777777" w:rsidR="00F0338E" w:rsidRDefault="00F0338E">
      <w:pPr>
        <w:tabs>
          <w:tab w:val="left" w:pos="6435"/>
        </w:tabs>
        <w:spacing w:line="100" w:lineRule="atLeast"/>
        <w:jc w:val="both"/>
        <w:rPr>
          <w:rFonts w:ascii="Calibri" w:hAnsi="Calibri"/>
          <w:sz w:val="22"/>
          <w:szCs w:val="22"/>
        </w:rPr>
      </w:pPr>
    </w:p>
    <w:p w14:paraId="11A3DA0A"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The approach here will not scale, however!  With multiple users executing the state machine concurrently, calls to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sqs</w:t>
      </w:r>
      <w:proofErr w:type="spellEnd"/>
      <w:r>
        <w:rPr>
          <w:rFonts w:ascii="Calibri" w:hAnsi="Calibri"/>
          <w:sz w:val="22"/>
          <w:szCs w:val="22"/>
        </w:rPr>
        <w:t xml:space="preserve"> receive-message” are not client specific.  </w:t>
      </w:r>
      <w:proofErr w:type="gramStart"/>
      <w:r>
        <w:rPr>
          <w:rFonts w:ascii="Calibri" w:hAnsi="Calibri"/>
          <w:sz w:val="22"/>
          <w:szCs w:val="22"/>
        </w:rPr>
        <w:t>All of</w:t>
      </w:r>
      <w:proofErr w:type="gramEnd"/>
      <w:r>
        <w:rPr>
          <w:rFonts w:ascii="Calibri" w:hAnsi="Calibri"/>
          <w:sz w:val="22"/>
          <w:szCs w:val="22"/>
        </w:rPr>
        <w:t xml:space="preserve"> the results from the state machine are posted to the </w:t>
      </w:r>
      <w:r>
        <w:rPr>
          <w:rFonts w:ascii="Calibri" w:hAnsi="Calibri"/>
          <w:sz w:val="22"/>
          <w:szCs w:val="22"/>
        </w:rPr>
        <w:lastRenderedPageBreak/>
        <w:t>same queue.  It is possible to tag messages with a “</w:t>
      </w:r>
      <w:proofErr w:type="spellStart"/>
      <w:r>
        <w:rPr>
          <w:rFonts w:ascii="Calibri" w:hAnsi="Calibri"/>
          <w:sz w:val="22"/>
          <w:szCs w:val="22"/>
        </w:rPr>
        <w:t>GroupId</w:t>
      </w:r>
      <w:proofErr w:type="spellEnd"/>
      <w:r>
        <w:rPr>
          <w:rFonts w:ascii="Calibri" w:hAnsi="Calibri"/>
          <w:sz w:val="22"/>
          <w:szCs w:val="22"/>
        </w:rPr>
        <w:t>” or a “</w:t>
      </w:r>
      <w:proofErr w:type="spellStart"/>
      <w:r>
        <w:rPr>
          <w:rFonts w:ascii="Calibri" w:hAnsi="Calibri"/>
          <w:sz w:val="22"/>
          <w:szCs w:val="22"/>
        </w:rPr>
        <w:t>DeduplicationId</w:t>
      </w:r>
      <w:proofErr w:type="spellEnd"/>
      <w:r>
        <w:rPr>
          <w:rFonts w:ascii="Calibri" w:hAnsi="Calibri"/>
          <w:sz w:val="22"/>
          <w:szCs w:val="22"/>
        </w:rPr>
        <w:t xml:space="preserve">” for this purpose.  This allows filtering of messages.  If sharing a queue with many users, it may be necessary to pull batches of messages, filter them, and only consume and delete the client’s specific message.  For these reasons, S3 may be preferable method for returning a single state machine result to a client as it can be tagged by the client through the workflow.  Message queues are more ideally suited for distributed systems to orchestrate multiple nodes consuming and operating on shared data.  </w:t>
      </w:r>
    </w:p>
    <w:p w14:paraId="55F07DE9" w14:textId="77777777" w:rsidR="00F0338E" w:rsidRDefault="00F0338E">
      <w:pPr>
        <w:tabs>
          <w:tab w:val="left" w:pos="6435"/>
        </w:tabs>
        <w:spacing w:line="100" w:lineRule="atLeast"/>
        <w:jc w:val="both"/>
        <w:rPr>
          <w:rFonts w:ascii="Calibri" w:hAnsi="Calibri"/>
          <w:sz w:val="22"/>
          <w:szCs w:val="22"/>
        </w:rPr>
      </w:pPr>
    </w:p>
    <w:p w14:paraId="061B2A0A" w14:textId="37950CF9" w:rsidR="00F0338E" w:rsidRDefault="00E908C0">
      <w:pPr>
        <w:tabs>
          <w:tab w:val="left" w:pos="6435"/>
        </w:tabs>
        <w:spacing w:line="100" w:lineRule="atLeast"/>
        <w:jc w:val="both"/>
        <w:rPr>
          <w:rFonts w:ascii="Calibri" w:hAnsi="Calibri"/>
          <w:sz w:val="22"/>
          <w:szCs w:val="22"/>
        </w:rPr>
      </w:pPr>
      <w:r>
        <w:rPr>
          <w:rFonts w:ascii="Calibri" w:hAnsi="Calibri"/>
          <w:sz w:val="22"/>
          <w:szCs w:val="22"/>
        </w:rPr>
        <w:t xml:space="preserve">Now, test your </w:t>
      </w:r>
      <w:r>
        <w:rPr>
          <w:rFonts w:ascii="Courier 10 Pitch" w:hAnsi="Courier 10 Pitch"/>
          <w:b/>
          <w:bCs/>
          <w:sz w:val="22"/>
          <w:szCs w:val="22"/>
        </w:rPr>
        <w:t>callstepfunction</w:t>
      </w:r>
      <w:r w:rsidR="00CE7A77">
        <w:rPr>
          <w:rFonts w:ascii="Courier 10 Pitch" w:hAnsi="Courier 10 Pitch"/>
          <w:b/>
          <w:bCs/>
          <w:sz w:val="22"/>
          <w:szCs w:val="22"/>
        </w:rPr>
        <w:t>Q</w:t>
      </w:r>
      <w:r>
        <w:rPr>
          <w:rFonts w:ascii="Courier 10 Pitch" w:hAnsi="Courier 10 Pitch"/>
          <w:b/>
          <w:bCs/>
          <w:sz w:val="22"/>
          <w:szCs w:val="22"/>
        </w:rPr>
        <w:t>.sh</w:t>
      </w:r>
      <w:r>
        <w:rPr>
          <w:rFonts w:ascii="Calibri" w:hAnsi="Calibri"/>
          <w:sz w:val="22"/>
          <w:szCs w:val="22"/>
        </w:rPr>
        <w:t xml:space="preserve"> BASH client and check out how well SQS works as an alternative to polling the </w:t>
      </w:r>
      <w:proofErr w:type="spellStart"/>
      <w:r>
        <w:rPr>
          <w:rFonts w:ascii="Calibri" w:hAnsi="Calibri"/>
          <w:sz w:val="22"/>
          <w:szCs w:val="22"/>
        </w:rPr>
        <w:t>aws</w:t>
      </w:r>
      <w:proofErr w:type="spellEnd"/>
      <w:r>
        <w:rPr>
          <w:rFonts w:ascii="Calibri" w:hAnsi="Calibri"/>
          <w:sz w:val="22"/>
          <w:szCs w:val="22"/>
        </w:rPr>
        <w:t xml:space="preserve"> </w:t>
      </w:r>
      <w:proofErr w:type="spellStart"/>
      <w:r>
        <w:rPr>
          <w:rFonts w:ascii="Calibri" w:hAnsi="Calibri"/>
          <w:sz w:val="22"/>
          <w:szCs w:val="22"/>
        </w:rPr>
        <w:t>stepfunctions</w:t>
      </w:r>
      <w:proofErr w:type="spellEnd"/>
      <w:r>
        <w:rPr>
          <w:rFonts w:ascii="Calibri" w:hAnsi="Calibri"/>
          <w:sz w:val="22"/>
          <w:szCs w:val="22"/>
        </w:rPr>
        <w:t xml:space="preserve"> describe-execution API.</w:t>
      </w:r>
    </w:p>
    <w:p w14:paraId="2A45632A" w14:textId="77777777" w:rsidR="00374F62" w:rsidRDefault="00374F62">
      <w:pPr>
        <w:tabs>
          <w:tab w:val="left" w:pos="6435"/>
        </w:tabs>
        <w:spacing w:line="100" w:lineRule="atLeast"/>
        <w:jc w:val="both"/>
        <w:rPr>
          <w:rFonts w:ascii="Calibri" w:hAnsi="Calibri"/>
          <w:sz w:val="22"/>
          <w:szCs w:val="22"/>
        </w:rPr>
      </w:pPr>
    </w:p>
    <w:p w14:paraId="0C54A7F4" w14:textId="55D5C069" w:rsidR="00374F62" w:rsidRDefault="00374F62">
      <w:pPr>
        <w:tabs>
          <w:tab w:val="left" w:pos="6435"/>
        </w:tabs>
        <w:spacing w:line="100" w:lineRule="atLeast"/>
        <w:jc w:val="both"/>
      </w:pPr>
      <w:r>
        <w:rPr>
          <w:rFonts w:ascii="Calibri" w:hAnsi="Calibri"/>
          <w:sz w:val="22"/>
          <w:szCs w:val="22"/>
        </w:rPr>
        <w:t>Note, for the SQS bash script to work correctly, your encode and decode functions need to support upper and lower case letters and also the dash “</w:t>
      </w:r>
      <w:proofErr w:type="gramStart"/>
      <w:r>
        <w:rPr>
          <w:rFonts w:ascii="Calibri" w:hAnsi="Calibri"/>
          <w:sz w:val="22"/>
          <w:szCs w:val="22"/>
        </w:rPr>
        <w:t>-“ character</w:t>
      </w:r>
      <w:proofErr w:type="gramEnd"/>
      <w:r>
        <w:rPr>
          <w:rFonts w:ascii="Calibri" w:hAnsi="Calibri"/>
          <w:sz w:val="22"/>
          <w:szCs w:val="22"/>
        </w:rPr>
        <w:t>. If you do not support these characters, please update your cipher so that it DOES support encoding and decoding these characters.</w:t>
      </w:r>
    </w:p>
    <w:p w14:paraId="65BB95B1" w14:textId="77777777" w:rsidR="00F0338E" w:rsidRDefault="00F0338E">
      <w:pPr>
        <w:tabs>
          <w:tab w:val="left" w:pos="6435"/>
        </w:tabs>
        <w:spacing w:line="100" w:lineRule="atLeast"/>
        <w:jc w:val="both"/>
        <w:rPr>
          <w:rFonts w:ascii="Calibri" w:hAnsi="Calibri"/>
          <w:sz w:val="22"/>
          <w:szCs w:val="22"/>
        </w:rPr>
      </w:pPr>
    </w:p>
    <w:p w14:paraId="489628DB" w14:textId="77777777" w:rsidR="00CE7A77" w:rsidRDefault="00CE7A77" w:rsidP="00CE7A77">
      <w:pPr>
        <w:tabs>
          <w:tab w:val="left" w:pos="6435"/>
        </w:tabs>
        <w:spacing w:line="100" w:lineRule="atLeast"/>
        <w:jc w:val="both"/>
        <w:rPr>
          <w:rFonts w:ascii="Calibri" w:hAnsi="Calibri"/>
          <w:sz w:val="22"/>
          <w:szCs w:val="22"/>
        </w:rPr>
      </w:pPr>
      <w:r>
        <w:rPr>
          <w:rFonts w:ascii="Calibri" w:hAnsi="Calibri"/>
          <w:sz w:val="22"/>
          <w:szCs w:val="22"/>
        </w:rPr>
        <w:t>Tutorial 8 is optional and offered as extra credit in fall 2023.</w:t>
      </w:r>
    </w:p>
    <w:p w14:paraId="686AA1F5" w14:textId="77777777" w:rsidR="00F0338E" w:rsidRDefault="00F0338E" w:rsidP="00CE7A77">
      <w:pPr>
        <w:tabs>
          <w:tab w:val="left" w:pos="6435"/>
        </w:tabs>
        <w:spacing w:line="100" w:lineRule="atLeast"/>
        <w:rPr>
          <w:rFonts w:ascii="Calibri" w:hAnsi="Calibri"/>
          <w:sz w:val="22"/>
          <w:szCs w:val="22"/>
        </w:rPr>
      </w:pPr>
    </w:p>
    <w:p w14:paraId="5DD41B1B" w14:textId="77777777" w:rsidR="00F0338E" w:rsidRDefault="00E908C0">
      <w:pPr>
        <w:tabs>
          <w:tab w:val="left" w:pos="6435"/>
        </w:tabs>
        <w:spacing w:line="100" w:lineRule="atLeast"/>
        <w:jc w:val="center"/>
      </w:pPr>
      <w:r>
        <w:rPr>
          <w:rFonts w:ascii="Calibri" w:hAnsi="Calibri"/>
          <w:b/>
          <w:bCs/>
          <w:sz w:val="28"/>
          <w:szCs w:val="28"/>
        </w:rPr>
        <w:t>To submit this tutorial</w:t>
      </w:r>
    </w:p>
    <w:p w14:paraId="2D20B240" w14:textId="77777777" w:rsidR="00F0338E" w:rsidRDefault="00F0338E">
      <w:pPr>
        <w:tabs>
          <w:tab w:val="left" w:pos="6435"/>
        </w:tabs>
        <w:spacing w:line="100" w:lineRule="atLeast"/>
        <w:jc w:val="both"/>
        <w:rPr>
          <w:rFonts w:ascii="Calibri" w:hAnsi="Calibri"/>
          <w:sz w:val="22"/>
          <w:szCs w:val="22"/>
        </w:rPr>
      </w:pPr>
    </w:p>
    <w:p w14:paraId="083A6C5C" w14:textId="41967E05" w:rsidR="00F0338E" w:rsidRDefault="00E908C0">
      <w:pPr>
        <w:tabs>
          <w:tab w:val="left" w:pos="6435"/>
        </w:tabs>
        <w:spacing w:line="100" w:lineRule="atLeast"/>
        <w:jc w:val="both"/>
      </w:pPr>
      <w:r>
        <w:rPr>
          <w:rFonts w:ascii="Calibri" w:hAnsi="Calibri"/>
          <w:sz w:val="22"/>
          <w:szCs w:val="22"/>
        </w:rPr>
        <w:t>To submit tutorial #</w:t>
      </w:r>
      <w:r w:rsidR="00E23C77">
        <w:rPr>
          <w:rFonts w:ascii="Calibri" w:hAnsi="Calibri"/>
          <w:sz w:val="22"/>
          <w:szCs w:val="22"/>
        </w:rPr>
        <w:t>8</w:t>
      </w:r>
      <w:r>
        <w:rPr>
          <w:rFonts w:ascii="Calibri" w:hAnsi="Calibri"/>
          <w:sz w:val="22"/>
          <w:szCs w:val="22"/>
        </w:rPr>
        <w:t xml:space="preserve">, a </w:t>
      </w:r>
      <w:r w:rsidR="00883221">
        <w:rPr>
          <w:rFonts w:ascii="Calibri" w:hAnsi="Calibri"/>
          <w:sz w:val="22"/>
          <w:szCs w:val="22"/>
        </w:rPr>
        <w:t xml:space="preserve">Zoom recording should be made demonstrating </w:t>
      </w:r>
      <w:r w:rsidR="00396A0B">
        <w:rPr>
          <w:rFonts w:ascii="Calibri" w:hAnsi="Calibri"/>
          <w:sz w:val="22"/>
          <w:szCs w:val="22"/>
        </w:rPr>
        <w:t xml:space="preserve">that Tutorial </w:t>
      </w:r>
      <w:r w:rsidR="00E23C77">
        <w:rPr>
          <w:rFonts w:ascii="Calibri" w:hAnsi="Calibri"/>
          <w:sz w:val="22"/>
          <w:szCs w:val="22"/>
        </w:rPr>
        <w:t>8</w:t>
      </w:r>
      <w:r w:rsidR="00396A0B">
        <w:rPr>
          <w:rFonts w:ascii="Calibri" w:hAnsi="Calibri"/>
          <w:sz w:val="22"/>
          <w:szCs w:val="22"/>
        </w:rPr>
        <w:t xml:space="preserve"> is working properly</w:t>
      </w:r>
      <w:r>
        <w:rPr>
          <w:rFonts w:ascii="Calibri" w:hAnsi="Calibri"/>
          <w:sz w:val="22"/>
          <w:szCs w:val="22"/>
        </w:rPr>
        <w:t xml:space="preserve">.  Mp4 recordings can be made using Zoom.  Create a personal Zoom session.  Share the screen.  Record your video to the cloud.  While demonstrating operation of the script, feel free to speak and describe what is happening.  </w:t>
      </w:r>
      <w:r w:rsidR="00883221">
        <w:rPr>
          <w:rFonts w:ascii="Calibri" w:hAnsi="Calibri"/>
          <w:sz w:val="22"/>
          <w:szCs w:val="22"/>
        </w:rPr>
        <w:t xml:space="preserve">After recording the video, upload the mp4 to Google Drive.  Set the file so the course grader and instructor have read access.  Grant read access to </w:t>
      </w:r>
      <w:hyperlink r:id="rId32" w:history="1">
        <w:r w:rsidR="00883221" w:rsidRPr="00236614">
          <w:rPr>
            <w:rStyle w:val="Hyperlink"/>
            <w:rFonts w:ascii="Calibri" w:hAnsi="Calibri"/>
            <w:sz w:val="22"/>
            <w:szCs w:val="22"/>
          </w:rPr>
          <w:t>wlloyd@uw.edu</w:t>
        </w:r>
      </w:hyperlink>
      <w:r w:rsidR="00883221">
        <w:rPr>
          <w:rFonts w:ascii="Calibri" w:hAnsi="Calibri"/>
          <w:sz w:val="22"/>
          <w:szCs w:val="22"/>
        </w:rPr>
        <w:t xml:space="preserve"> and </w:t>
      </w:r>
      <w:hyperlink r:id="rId33" w:history="1">
        <w:r w:rsidR="00E23C77" w:rsidRPr="00EE0B03">
          <w:rPr>
            <w:rStyle w:val="Hyperlink"/>
            <w:rFonts w:ascii="Calibri" w:hAnsi="Calibri"/>
            <w:sz w:val="22"/>
            <w:szCs w:val="22"/>
          </w:rPr>
          <w:t>kirito20@uw.edu</w:t>
        </w:r>
      </w:hyperlink>
      <w:r w:rsidR="00883221">
        <w:rPr>
          <w:rFonts w:ascii="Calibri" w:hAnsi="Calibri"/>
          <w:sz w:val="22"/>
          <w:szCs w:val="22"/>
        </w:rPr>
        <w:t xml:space="preserve">.  Upload the video link on Canvas as your submission for tutorial </w:t>
      </w:r>
      <w:r w:rsidR="00E23C77">
        <w:rPr>
          <w:rFonts w:ascii="Calibri" w:hAnsi="Calibri"/>
          <w:sz w:val="22"/>
          <w:szCs w:val="22"/>
        </w:rPr>
        <w:t>8</w:t>
      </w:r>
      <w:r w:rsidR="00883221">
        <w:rPr>
          <w:rFonts w:ascii="Calibri" w:hAnsi="Calibri"/>
          <w:sz w:val="22"/>
          <w:szCs w:val="22"/>
        </w:rPr>
        <w:t>.</w:t>
      </w:r>
    </w:p>
    <w:p w14:paraId="445BA86A" w14:textId="77777777" w:rsidR="00F0338E" w:rsidRDefault="00F0338E">
      <w:pPr>
        <w:tabs>
          <w:tab w:val="left" w:pos="6435"/>
        </w:tabs>
        <w:spacing w:line="100" w:lineRule="atLeast"/>
        <w:jc w:val="both"/>
        <w:rPr>
          <w:rFonts w:ascii="Calibri" w:hAnsi="Calibri"/>
          <w:sz w:val="22"/>
          <w:szCs w:val="22"/>
        </w:rPr>
      </w:pPr>
    </w:p>
    <w:p w14:paraId="0B58BDAF" w14:textId="13837A7A" w:rsidR="00F0338E" w:rsidRDefault="00E908C0">
      <w:pPr>
        <w:tabs>
          <w:tab w:val="left" w:pos="6435"/>
        </w:tabs>
        <w:spacing w:line="100" w:lineRule="atLeast"/>
        <w:jc w:val="both"/>
      </w:pPr>
      <w:r>
        <w:rPr>
          <w:rFonts w:ascii="Calibri" w:hAnsi="Calibri"/>
          <w:sz w:val="22"/>
          <w:szCs w:val="22"/>
        </w:rPr>
        <w:t>To submit your tutorial, upload each of the following to Canvas:</w:t>
      </w:r>
    </w:p>
    <w:p w14:paraId="66718783" w14:textId="77777777" w:rsidR="00F0338E" w:rsidRDefault="00F0338E">
      <w:pPr>
        <w:tabs>
          <w:tab w:val="left" w:pos="6435"/>
        </w:tabs>
        <w:spacing w:line="100" w:lineRule="atLeast"/>
        <w:jc w:val="both"/>
        <w:rPr>
          <w:rFonts w:ascii="Calibri" w:hAnsi="Calibri"/>
          <w:sz w:val="22"/>
          <w:szCs w:val="22"/>
        </w:rPr>
      </w:pPr>
    </w:p>
    <w:p w14:paraId="2C689B7C" w14:textId="7A72B1F6" w:rsidR="00F0338E" w:rsidRDefault="00E908C0">
      <w:pPr>
        <w:tabs>
          <w:tab w:val="left" w:pos="6435"/>
        </w:tabs>
        <w:spacing w:line="100" w:lineRule="atLeast"/>
        <w:jc w:val="both"/>
      </w:pPr>
      <w:r>
        <w:rPr>
          <w:rFonts w:ascii="Calibri" w:hAnsi="Calibri"/>
          <w:sz w:val="22"/>
          <w:szCs w:val="22"/>
        </w:rPr>
        <w:t xml:space="preserve">1. </w:t>
      </w:r>
      <w:r w:rsidRPr="00E908C0">
        <w:rPr>
          <w:rFonts w:ascii="Calibri" w:hAnsi="Calibri"/>
          <w:b/>
          <w:bCs/>
          <w:sz w:val="22"/>
          <w:szCs w:val="22"/>
          <w:u w:val="single"/>
        </w:rPr>
        <w:t>VIDEO LINK:</w:t>
      </w:r>
      <w:r>
        <w:rPr>
          <w:rFonts w:ascii="Calibri" w:hAnsi="Calibri"/>
          <w:b/>
          <w:bCs/>
          <w:sz w:val="22"/>
          <w:szCs w:val="22"/>
        </w:rPr>
        <w:t xml:space="preserve"> </w:t>
      </w:r>
      <w:r>
        <w:rPr>
          <w:rFonts w:ascii="Calibri" w:hAnsi="Calibri"/>
          <w:sz w:val="22"/>
          <w:szCs w:val="22"/>
        </w:rPr>
        <w:t xml:space="preserve">IF YOU WERE UNABLE TO PRESENT A WORKING SCRIPT OVER A LIVE ZOOM SESSION: </w:t>
      </w:r>
      <w:r>
        <w:rPr>
          <w:rFonts w:ascii="Calibri" w:hAnsi="Calibri"/>
          <w:b/>
          <w:bCs/>
          <w:sz w:val="22"/>
          <w:szCs w:val="22"/>
          <w:u w:val="single"/>
        </w:rPr>
        <w:t>please provide an mp4 video recording</w:t>
      </w:r>
      <w:r>
        <w:rPr>
          <w:rFonts w:ascii="Calibri" w:hAnsi="Calibri"/>
          <w:sz w:val="22"/>
          <w:szCs w:val="22"/>
        </w:rPr>
        <w:t xml:space="preserve">, or a PDF file with a URL to the recording made using Zoom. </w:t>
      </w:r>
      <w:r w:rsidR="00396A0B">
        <w:rPr>
          <w:rFonts w:ascii="Calibri" w:hAnsi="Calibri"/>
          <w:sz w:val="22"/>
          <w:szCs w:val="22"/>
        </w:rPr>
        <w:t xml:space="preserve">Videos can alternatively be hosted on Google Drive, a personal web server, or on YouTube. </w:t>
      </w:r>
      <w:r>
        <w:rPr>
          <w:rFonts w:ascii="Calibri" w:hAnsi="Calibri"/>
          <w:sz w:val="22"/>
          <w:szCs w:val="22"/>
        </w:rPr>
        <w:t>Please include a publicly accessible URL for the video to receive credit.</w:t>
      </w:r>
    </w:p>
    <w:p w14:paraId="4421B74B" w14:textId="77777777" w:rsidR="00F0338E" w:rsidRPr="00E908C0" w:rsidRDefault="00E908C0">
      <w:pPr>
        <w:tabs>
          <w:tab w:val="left" w:pos="6435"/>
        </w:tabs>
        <w:spacing w:line="100" w:lineRule="atLeast"/>
        <w:jc w:val="both"/>
        <w:rPr>
          <w:u w:val="single"/>
        </w:rPr>
      </w:pPr>
      <w:r>
        <w:rPr>
          <w:rFonts w:ascii="Calibri" w:hAnsi="Calibri"/>
          <w:sz w:val="22"/>
          <w:szCs w:val="22"/>
        </w:rPr>
        <w:t xml:space="preserve">2. </w:t>
      </w:r>
      <w:r w:rsidRPr="00E908C0">
        <w:rPr>
          <w:rFonts w:ascii="Calibri" w:hAnsi="Calibri"/>
          <w:b/>
          <w:bCs/>
          <w:sz w:val="22"/>
          <w:szCs w:val="22"/>
          <w:u w:val="single"/>
        </w:rPr>
        <w:t>callstatemachine.sh</w:t>
      </w:r>
      <w:r w:rsidRPr="00E908C0">
        <w:rPr>
          <w:rFonts w:ascii="Calibri" w:hAnsi="Calibri"/>
          <w:sz w:val="22"/>
          <w:szCs w:val="22"/>
        </w:rPr>
        <w:t xml:space="preserve"> Bash script</w:t>
      </w:r>
      <w:r w:rsidRPr="00E908C0">
        <w:rPr>
          <w:rFonts w:ascii="Calibri" w:hAnsi="Calibri"/>
          <w:sz w:val="22"/>
          <w:szCs w:val="22"/>
          <w:u w:val="single"/>
        </w:rPr>
        <w:t xml:space="preserve"> </w:t>
      </w:r>
    </w:p>
    <w:p w14:paraId="5C818A84" w14:textId="64B61D3A" w:rsidR="00F0338E" w:rsidRDefault="00E908C0">
      <w:pPr>
        <w:tabs>
          <w:tab w:val="left" w:pos="6435"/>
        </w:tabs>
        <w:spacing w:line="100" w:lineRule="atLeast"/>
        <w:jc w:val="both"/>
      </w:pPr>
      <w:r>
        <w:rPr>
          <w:rFonts w:ascii="Calibri" w:hAnsi="Calibri"/>
          <w:sz w:val="22"/>
          <w:szCs w:val="22"/>
        </w:rPr>
        <w:t>3. &lt;OPTIONAL&gt; screen captures can optionally be provided as a BACKUP in addition to the video recording</w:t>
      </w:r>
    </w:p>
    <w:p w14:paraId="70ABD4B9" w14:textId="77777777" w:rsidR="00F0338E" w:rsidRDefault="00F0338E">
      <w:pPr>
        <w:tabs>
          <w:tab w:val="left" w:pos="6435"/>
        </w:tabs>
        <w:spacing w:line="100" w:lineRule="atLeast"/>
        <w:jc w:val="both"/>
        <w:rPr>
          <w:rFonts w:ascii="Calibri" w:hAnsi="Calibri"/>
          <w:sz w:val="22"/>
          <w:szCs w:val="22"/>
        </w:rPr>
      </w:pPr>
    </w:p>
    <w:p w14:paraId="0B0CB732" w14:textId="77777777" w:rsidR="00F0338E" w:rsidRDefault="00E908C0">
      <w:pPr>
        <w:tabs>
          <w:tab w:val="left" w:pos="6435"/>
        </w:tabs>
        <w:spacing w:line="100" w:lineRule="atLeast"/>
        <w:jc w:val="both"/>
        <w:rPr>
          <w:rFonts w:ascii="Calibri" w:hAnsi="Calibri"/>
          <w:sz w:val="22"/>
          <w:szCs w:val="22"/>
        </w:rPr>
      </w:pPr>
      <w:r>
        <w:rPr>
          <w:rFonts w:ascii="Calibri" w:hAnsi="Calibri"/>
          <w:sz w:val="22"/>
          <w:szCs w:val="22"/>
        </w:rPr>
        <w:t>For the demonstration, be sure to start with an empty queue.</w:t>
      </w:r>
    </w:p>
    <w:p w14:paraId="01DCA18E" w14:textId="77777777" w:rsidR="00F0338E" w:rsidRDefault="00E908C0">
      <w:pPr>
        <w:tabs>
          <w:tab w:val="left" w:pos="6435"/>
        </w:tabs>
        <w:spacing w:line="100" w:lineRule="atLeast"/>
        <w:jc w:val="both"/>
      </w:pPr>
      <w:r>
        <w:rPr>
          <w:rFonts w:ascii="Calibri" w:hAnsi="Calibri"/>
          <w:sz w:val="22"/>
          <w:szCs w:val="22"/>
        </w:rPr>
        <w:t xml:space="preserve">SQS messages can be purged using the GUI. </w:t>
      </w:r>
    </w:p>
    <w:p w14:paraId="082E7465" w14:textId="77777777" w:rsidR="00F0338E" w:rsidRDefault="00F0338E">
      <w:pPr>
        <w:tabs>
          <w:tab w:val="left" w:pos="6435"/>
        </w:tabs>
        <w:spacing w:line="100" w:lineRule="atLeast"/>
        <w:jc w:val="both"/>
        <w:rPr>
          <w:rFonts w:ascii="Calibri" w:hAnsi="Calibri"/>
          <w:sz w:val="22"/>
          <w:szCs w:val="22"/>
        </w:rPr>
      </w:pPr>
    </w:p>
    <w:p w14:paraId="63E8D656" w14:textId="77777777" w:rsidR="00F0338E" w:rsidRDefault="00E908C0">
      <w:pPr>
        <w:tabs>
          <w:tab w:val="left" w:pos="6435"/>
        </w:tabs>
        <w:spacing w:line="100" w:lineRule="atLeast"/>
        <w:jc w:val="both"/>
      </w:pPr>
      <w:r>
        <w:rPr>
          <w:rFonts w:ascii="Calibri" w:hAnsi="Calibri"/>
          <w:sz w:val="22"/>
          <w:szCs w:val="22"/>
        </w:rPr>
        <w:t xml:space="preserve">Then demonstrate calling the state machine by calling it twice with two different JSON messages.  </w:t>
      </w:r>
    </w:p>
    <w:p w14:paraId="767385CB" w14:textId="77777777" w:rsidR="00F0338E" w:rsidRDefault="00F0338E">
      <w:pPr>
        <w:tabs>
          <w:tab w:val="left" w:pos="6435"/>
        </w:tabs>
        <w:spacing w:line="100" w:lineRule="atLeast"/>
        <w:jc w:val="both"/>
        <w:rPr>
          <w:rFonts w:ascii="Calibri" w:hAnsi="Calibri"/>
          <w:sz w:val="22"/>
          <w:szCs w:val="22"/>
        </w:rPr>
      </w:pPr>
    </w:p>
    <w:p w14:paraId="48E0B3CF" w14:textId="77777777" w:rsidR="00F0338E" w:rsidRDefault="00E908C0">
      <w:pPr>
        <w:tabs>
          <w:tab w:val="left" w:pos="6435"/>
        </w:tabs>
        <w:spacing w:line="100" w:lineRule="atLeast"/>
        <w:jc w:val="both"/>
      </w:pPr>
      <w:r>
        <w:rPr>
          <w:rFonts w:ascii="Calibri" w:hAnsi="Calibri"/>
          <w:sz w:val="22"/>
          <w:szCs w:val="22"/>
        </w:rPr>
        <w:t>Message 1: encode-→ decode “this is a unique message”</w:t>
      </w:r>
    </w:p>
    <w:p w14:paraId="6F5ED7CD" w14:textId="77777777" w:rsidR="00F0338E" w:rsidRDefault="00E908C0">
      <w:pPr>
        <w:tabs>
          <w:tab w:val="left" w:pos="6435"/>
        </w:tabs>
        <w:spacing w:line="100" w:lineRule="atLeast"/>
        <w:jc w:val="both"/>
      </w:pPr>
      <w:r>
        <w:rPr>
          <w:rFonts w:ascii="Calibri" w:hAnsi="Calibri"/>
          <w:sz w:val="22"/>
          <w:szCs w:val="22"/>
        </w:rPr>
        <w:t>Message 2: encode → decode “second message of the demo”</w:t>
      </w:r>
    </w:p>
    <w:p w14:paraId="2489B7E1" w14:textId="77777777" w:rsidR="00F0338E" w:rsidRDefault="00F0338E">
      <w:pPr>
        <w:tabs>
          <w:tab w:val="left" w:pos="6435"/>
        </w:tabs>
        <w:spacing w:line="100" w:lineRule="atLeast"/>
        <w:jc w:val="both"/>
        <w:rPr>
          <w:rFonts w:ascii="Calibri" w:hAnsi="Calibri"/>
          <w:sz w:val="22"/>
          <w:szCs w:val="22"/>
        </w:rPr>
      </w:pPr>
    </w:p>
    <w:p w14:paraId="525FF580" w14:textId="77777777" w:rsidR="00F0338E" w:rsidRDefault="00E908C0">
      <w:pPr>
        <w:tabs>
          <w:tab w:val="left" w:pos="6435"/>
        </w:tabs>
        <w:spacing w:line="100" w:lineRule="atLeast"/>
        <w:jc w:val="both"/>
      </w:pPr>
      <w:r>
        <w:rPr>
          <w:rFonts w:ascii="Calibri" w:hAnsi="Calibri"/>
          <w:sz w:val="22"/>
          <w:szCs w:val="22"/>
        </w:rPr>
        <w:t xml:space="preserve">The strings must be different.  </w:t>
      </w:r>
    </w:p>
    <w:p w14:paraId="465A0345" w14:textId="77777777" w:rsidR="00F0338E" w:rsidRDefault="00F0338E">
      <w:pPr>
        <w:tabs>
          <w:tab w:val="left" w:pos="6435"/>
        </w:tabs>
        <w:spacing w:line="100" w:lineRule="atLeast"/>
        <w:jc w:val="both"/>
        <w:rPr>
          <w:rFonts w:ascii="Calibri" w:hAnsi="Calibri"/>
          <w:sz w:val="22"/>
          <w:szCs w:val="22"/>
        </w:rPr>
      </w:pPr>
    </w:p>
    <w:p w14:paraId="063C4AC2" w14:textId="3D722233" w:rsidR="00F0338E" w:rsidRDefault="00E908C0">
      <w:pPr>
        <w:tabs>
          <w:tab w:val="left" w:pos="6435"/>
        </w:tabs>
        <w:spacing w:line="100" w:lineRule="atLeast"/>
        <w:jc w:val="both"/>
      </w:pPr>
      <w:r>
        <w:rPr>
          <w:rFonts w:ascii="Calibri" w:hAnsi="Calibri"/>
          <w:sz w:val="22"/>
          <w:szCs w:val="22"/>
        </w:rPr>
        <w:t xml:space="preserve">The demo must show where in the </w:t>
      </w:r>
      <w:r w:rsidR="00CE7A77">
        <w:rPr>
          <w:rFonts w:ascii="Courier 10 Pitch" w:hAnsi="Courier 10 Pitch"/>
          <w:b/>
          <w:bCs/>
          <w:sz w:val="22"/>
          <w:szCs w:val="22"/>
        </w:rPr>
        <w:t>callstepfunctionQ.sh</w:t>
      </w:r>
      <w:r>
        <w:rPr>
          <w:rFonts w:ascii="Calibri" w:hAnsi="Calibri"/>
          <w:sz w:val="22"/>
          <w:szCs w:val="22"/>
        </w:rPr>
        <w:t xml:space="preserve"> BASH script the JSON object is created.</w:t>
      </w:r>
    </w:p>
    <w:p w14:paraId="520C9C0A" w14:textId="398C357A" w:rsidR="00F0338E" w:rsidRDefault="00E908C0">
      <w:pPr>
        <w:tabs>
          <w:tab w:val="left" w:pos="6435"/>
        </w:tabs>
        <w:spacing w:line="100" w:lineRule="atLeast"/>
        <w:jc w:val="both"/>
      </w:pPr>
      <w:r>
        <w:rPr>
          <w:rFonts w:ascii="Calibri" w:hAnsi="Calibri"/>
          <w:sz w:val="22"/>
          <w:szCs w:val="22"/>
        </w:rPr>
        <w:t xml:space="preserve">Alternatively, the BASH script can echo to the screen the message text before processing with Encode.  </w:t>
      </w:r>
    </w:p>
    <w:p w14:paraId="48CB01E0" w14:textId="77777777" w:rsidR="00F0338E" w:rsidRDefault="00E908C0">
      <w:pPr>
        <w:tabs>
          <w:tab w:val="left" w:pos="6435"/>
        </w:tabs>
        <w:spacing w:line="100" w:lineRule="atLeast"/>
        <w:jc w:val="both"/>
      </w:pPr>
      <w:r>
        <w:rPr>
          <w:rFonts w:ascii="Calibri" w:hAnsi="Calibri"/>
          <w:sz w:val="22"/>
          <w:szCs w:val="22"/>
        </w:rPr>
        <w:lastRenderedPageBreak/>
        <w:br/>
        <w:t>Your queue messages must be unique.</w:t>
      </w:r>
    </w:p>
    <w:p w14:paraId="2F13CAD6" w14:textId="77777777" w:rsidR="00F0338E" w:rsidRDefault="00E908C0">
      <w:pPr>
        <w:tabs>
          <w:tab w:val="left" w:pos="6435"/>
        </w:tabs>
        <w:spacing w:line="100" w:lineRule="atLeast"/>
        <w:jc w:val="both"/>
      </w:pPr>
      <w:r>
        <w:rPr>
          <w:rFonts w:ascii="Calibri" w:hAnsi="Calibri"/>
          <w:sz w:val="22"/>
          <w:szCs w:val="22"/>
        </w:rPr>
        <w:t>This should work because in callservice.sh a local counter has been added to ensure that each message is tagged with a unique ID.</w:t>
      </w:r>
    </w:p>
    <w:p w14:paraId="25595321" w14:textId="77777777" w:rsidR="00F0338E" w:rsidRDefault="00F0338E">
      <w:pPr>
        <w:tabs>
          <w:tab w:val="left" w:pos="6435"/>
        </w:tabs>
        <w:spacing w:line="100" w:lineRule="atLeast"/>
        <w:jc w:val="both"/>
        <w:rPr>
          <w:rFonts w:ascii="Calibri" w:hAnsi="Calibri"/>
          <w:sz w:val="22"/>
          <w:szCs w:val="22"/>
        </w:rPr>
      </w:pPr>
    </w:p>
    <w:p w14:paraId="6ED6D53A" w14:textId="77777777" w:rsidR="00F0338E" w:rsidRDefault="00F0338E">
      <w:pPr>
        <w:tabs>
          <w:tab w:val="left" w:pos="6435"/>
        </w:tabs>
        <w:spacing w:line="100" w:lineRule="atLeast"/>
        <w:jc w:val="both"/>
        <w:rPr>
          <w:rFonts w:ascii="Calibri" w:hAnsi="Calibri"/>
          <w:sz w:val="22"/>
          <w:szCs w:val="22"/>
        </w:rPr>
      </w:pPr>
    </w:p>
    <w:p w14:paraId="42BF13C5" w14:textId="77777777" w:rsidR="00F0338E" w:rsidRDefault="00F0338E">
      <w:pPr>
        <w:tabs>
          <w:tab w:val="left" w:pos="6435"/>
        </w:tabs>
        <w:spacing w:line="100" w:lineRule="atLeast"/>
        <w:jc w:val="both"/>
        <w:rPr>
          <w:rFonts w:ascii="Calibri" w:hAnsi="Calibri"/>
          <w:sz w:val="22"/>
          <w:szCs w:val="22"/>
        </w:rPr>
      </w:pPr>
    </w:p>
    <w:p w14:paraId="37665697" w14:textId="77777777" w:rsidR="00F0338E" w:rsidRDefault="00F0338E">
      <w:pPr>
        <w:tabs>
          <w:tab w:val="left" w:pos="6435"/>
        </w:tabs>
        <w:spacing w:line="100" w:lineRule="atLeast"/>
        <w:jc w:val="both"/>
      </w:pPr>
    </w:p>
    <w:sectPr w:rsidR="00F0338E">
      <w:footerReference w:type="default" r:id="rId34"/>
      <w:pgSz w:w="12240" w:h="15840"/>
      <w:pgMar w:top="1134" w:right="1134" w:bottom="1693" w:left="1134"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EE6E" w14:textId="77777777" w:rsidR="00E20A9D" w:rsidRDefault="00E908C0">
      <w:r>
        <w:separator/>
      </w:r>
    </w:p>
  </w:endnote>
  <w:endnote w:type="continuationSeparator" w:id="0">
    <w:p w14:paraId="722EEAD3" w14:textId="77777777" w:rsidR="00E20A9D" w:rsidRDefault="00E9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1"/>
    <w:family w:val="roman"/>
    <w:pitch w:val="variable"/>
  </w:font>
  <w:font w:name="Lucida Console">
    <w:panose1 w:val="020B0609040504020204"/>
    <w:charset w:val="00"/>
    <w:family w:val="modern"/>
    <w:pitch w:val="fixed"/>
    <w:sig w:usb0="8000028F" w:usb1="00001800" w:usb2="00000000" w:usb3="00000000" w:csb0="0000001F" w:csb1="00000000"/>
  </w:font>
  <w:font w:name="Liberation Sans">
    <w:altName w:val="Arial"/>
    <w:charset w:val="01"/>
    <w:family w:val="roman"/>
    <w:pitch w:val="variable"/>
  </w:font>
  <w:font w:name="Courier 10 Pitch">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2BE9" w14:textId="77777777" w:rsidR="00F0338E" w:rsidRDefault="00F0338E">
    <w:pPr>
      <w:pStyle w:val="Footer"/>
      <w:jc w:val="center"/>
    </w:pPr>
  </w:p>
  <w:p w14:paraId="66E98606" w14:textId="77777777" w:rsidR="00F0338E" w:rsidRDefault="00E908C0">
    <w:pPr>
      <w:pStyle w:val="Footer"/>
      <w:jc w:val="center"/>
    </w:pPr>
    <w:r>
      <w:fldChar w:fldCharType="begin"/>
    </w:r>
    <w:r>
      <w:instrText>PAGE</w:instrText>
    </w:r>
    <w:r>
      <w:fldChar w:fldCharType="separate"/>
    </w:r>
    <w:r>
      <w:t>12</w:t>
    </w:r>
    <w:r>
      <w:fldChar w:fldCharType="end"/>
    </w:r>
  </w:p>
  <w:p w14:paraId="27C7821A" w14:textId="77777777" w:rsidR="00F0338E" w:rsidRDefault="00F0338E">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DB11" w14:textId="77777777" w:rsidR="00E20A9D" w:rsidRDefault="00E908C0">
      <w:r>
        <w:separator/>
      </w:r>
    </w:p>
  </w:footnote>
  <w:footnote w:type="continuationSeparator" w:id="0">
    <w:p w14:paraId="325F7BB4" w14:textId="77777777" w:rsidR="00E20A9D" w:rsidRDefault="00E90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8E"/>
    <w:rsid w:val="00052FF3"/>
    <w:rsid w:val="0005714D"/>
    <w:rsid w:val="000E25B0"/>
    <w:rsid w:val="00252190"/>
    <w:rsid w:val="00374F62"/>
    <w:rsid w:val="00396A0B"/>
    <w:rsid w:val="004F1815"/>
    <w:rsid w:val="005F6AF9"/>
    <w:rsid w:val="00646D78"/>
    <w:rsid w:val="006C7CE3"/>
    <w:rsid w:val="007E1C0F"/>
    <w:rsid w:val="00841D84"/>
    <w:rsid w:val="00883221"/>
    <w:rsid w:val="00971795"/>
    <w:rsid w:val="00A015A8"/>
    <w:rsid w:val="00A22951"/>
    <w:rsid w:val="00A531F1"/>
    <w:rsid w:val="00A90391"/>
    <w:rsid w:val="00BD0399"/>
    <w:rsid w:val="00CA559F"/>
    <w:rsid w:val="00CE7A77"/>
    <w:rsid w:val="00E20A9D"/>
    <w:rsid w:val="00E23C77"/>
    <w:rsid w:val="00E52ECA"/>
    <w:rsid w:val="00E908C0"/>
    <w:rsid w:val="00F0338E"/>
    <w:rsid w:val="00F53C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9AAD"/>
  <w15:docId w15:val="{24F3881E-D12B-49B3-9104-58D11F57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customStyle="1" w:styleId="ListLabel1">
    <w:name w:val="ListLabel 1"/>
    <w:qFormat/>
    <w:rPr>
      <w:b/>
      <w:bCs/>
    </w:rPr>
  </w:style>
  <w:style w:type="character" w:customStyle="1" w:styleId="ListLabel2">
    <w:name w:val="ListLabel 2"/>
    <w:qFormat/>
    <w:rPr>
      <w:b/>
      <w:bCs/>
    </w:rPr>
  </w:style>
  <w:style w:type="character" w:customStyle="1" w:styleId="NumberingSymbols">
    <w:name w:val="Numbering Symbols"/>
    <w:qFormat/>
  </w:style>
  <w:style w:type="character" w:customStyle="1" w:styleId="ListLabel3">
    <w:name w:val="ListLabel 3"/>
    <w:qFormat/>
    <w:rPr>
      <w:rFonts w:ascii="Calibri" w:hAnsi="Calibri"/>
      <w:b/>
      <w:bCs/>
      <w:sz w:val="22"/>
    </w:rPr>
  </w:style>
  <w:style w:type="character" w:customStyle="1" w:styleId="ListLabel4">
    <w:name w:val="ListLabel 4"/>
    <w:qFormat/>
    <w:rPr>
      <w:rFonts w:ascii="Calibri" w:hAnsi="Calibri"/>
      <w:b/>
      <w:bCs/>
      <w:sz w:val="22"/>
    </w:rPr>
  </w:style>
  <w:style w:type="character" w:customStyle="1" w:styleId="Bullets">
    <w:name w:val="Bullets"/>
    <w:qFormat/>
    <w:rPr>
      <w:rFonts w:ascii="OpenSymbol" w:eastAsia="OpenSymbol" w:hAnsi="OpenSymbol" w:cs="OpenSymbol"/>
    </w:rPr>
  </w:style>
  <w:style w:type="character" w:customStyle="1" w:styleId="ListLabel5">
    <w:name w:val="ListLabel 5"/>
    <w:qFormat/>
    <w:rPr>
      <w:rFonts w:ascii="Lucida Console" w:hAnsi="Lucida Console"/>
      <w:b w:val="0"/>
      <w:bCs/>
      <w:sz w:val="20"/>
    </w:rPr>
  </w:style>
  <w:style w:type="character" w:customStyle="1" w:styleId="ListLabel6">
    <w:name w:val="ListLabel 6"/>
    <w:qFormat/>
    <w:rPr>
      <w:rFonts w:ascii="Lucida Console" w:hAnsi="Lucida Console"/>
      <w:b w:val="0"/>
      <w:bCs/>
      <w:sz w:val="20"/>
    </w:rPr>
  </w:style>
  <w:style w:type="character" w:customStyle="1" w:styleId="ListLabel7">
    <w:name w:val="ListLabel 7"/>
    <w:qFormat/>
    <w:rPr>
      <w:rFonts w:ascii="Lucida Console" w:hAnsi="Lucida Console"/>
      <w:b w:val="0"/>
      <w:bCs/>
      <w:sz w:val="20"/>
    </w:rPr>
  </w:style>
  <w:style w:type="character" w:customStyle="1" w:styleId="ListLabel8">
    <w:name w:val="ListLabel 8"/>
    <w:qFormat/>
    <w:rPr>
      <w:rFonts w:ascii="Lucida Console" w:hAnsi="Lucida Console"/>
      <w:b w:val="0"/>
      <w:bCs/>
      <w:sz w:val="20"/>
    </w:rPr>
  </w:style>
  <w:style w:type="character" w:customStyle="1" w:styleId="ListLabel9">
    <w:name w:val="ListLabel 9"/>
    <w:qFormat/>
    <w:rPr>
      <w:rFonts w:ascii="Lucida Console" w:hAnsi="Lucida Console"/>
      <w:b w:val="0"/>
      <w:bCs/>
      <w:sz w:val="20"/>
    </w:rPr>
  </w:style>
  <w:style w:type="character" w:customStyle="1" w:styleId="ListLabel10">
    <w:name w:val="ListLabel 10"/>
    <w:qFormat/>
    <w:rPr>
      <w:rFonts w:ascii="Calibri" w:hAnsi="Calibri"/>
      <w:b/>
      <w:bCs/>
      <w:sz w:val="22"/>
    </w:rPr>
  </w:style>
  <w:style w:type="character" w:customStyle="1" w:styleId="ListLabel11">
    <w:name w:val="ListLabel 11"/>
    <w:qFormat/>
    <w:rPr>
      <w:rFonts w:ascii="Calibri" w:hAnsi="Calibri"/>
      <w:b/>
      <w:bCs/>
      <w:sz w:val="22"/>
    </w:rPr>
  </w:style>
  <w:style w:type="character" w:customStyle="1" w:styleId="ListLabel12">
    <w:name w:val="ListLabel 12"/>
    <w:qFormat/>
    <w:rPr>
      <w:rFonts w:ascii="Calibri" w:hAnsi="Calibri"/>
      <w:b/>
      <w:bCs/>
      <w:sz w:val="22"/>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style>
  <w:style w:type="paragraph" w:customStyle="1" w:styleId="TableContents">
    <w:name w:val="Table Contents"/>
    <w:basedOn w:val="Normal"/>
    <w:qFormat/>
  </w:style>
  <w:style w:type="paragraph" w:customStyle="1" w:styleId="PreformattedText">
    <w:name w:val="Preformatted Text"/>
    <w:basedOn w:val="Normal"/>
    <w:qFormat/>
  </w:style>
  <w:style w:type="paragraph" w:customStyle="1" w:styleId="TableHeading">
    <w:name w:val="Table Heading"/>
    <w:basedOn w:val="TableContents"/>
    <w:qFormat/>
  </w:style>
  <w:style w:type="paragraph" w:customStyle="1" w:styleId="FrameContents">
    <w:name w:val="Frame Contents"/>
    <w:basedOn w:val="Normal"/>
    <w:qFormat/>
  </w:style>
  <w:style w:type="character" w:styleId="Hyperlink">
    <w:name w:val="Hyperlink"/>
    <w:basedOn w:val="DefaultParagraphFont"/>
    <w:uiPriority w:val="99"/>
    <w:unhideWhenUsed/>
    <w:rsid w:val="00883221"/>
    <w:rPr>
      <w:color w:val="0563C1" w:themeColor="hyperlink"/>
      <w:u w:val="single"/>
    </w:rPr>
  </w:style>
  <w:style w:type="character" w:styleId="UnresolvedMention">
    <w:name w:val="Unresolved Mention"/>
    <w:basedOn w:val="DefaultParagraphFont"/>
    <w:uiPriority w:val="99"/>
    <w:semiHidden/>
    <w:unhideWhenUsed/>
    <w:rsid w:val="00883221"/>
    <w:rPr>
      <w:color w:val="605E5C"/>
      <w:shd w:val="clear" w:color="auto" w:fill="E1DFDD"/>
    </w:rPr>
  </w:style>
  <w:style w:type="table" w:styleId="TableGrid">
    <w:name w:val="Table Grid"/>
    <w:basedOn w:val="TableNormal"/>
    <w:uiPriority w:val="39"/>
    <w:rsid w:val="00971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8.png"/><Relationship Id="rId3" Type="http://schemas.openxmlformats.org/officeDocument/2006/relationships/webSettings" Target="webSettings.xml"/><Relationship Id="rId21" Type="http://schemas.openxmlformats.org/officeDocument/2006/relationships/hyperlink" Target="https://docs.aws.amazon.com/step-functions/latest/dg/concepts-input-output-filtering.html" TargetMode="External"/><Relationship Id="rId3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7.png"/><Relationship Id="rId33" Type="http://schemas.openxmlformats.org/officeDocument/2006/relationships/hyperlink" Target="mailto:kirito20@uw.edu" TargetMode="Externa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yperlink" Target="https://docs.aws.amazon.com/step-functions/latest/dg/welcome.html" TargetMode="External"/><Relationship Id="rId29" Type="http://schemas.openxmlformats.org/officeDocument/2006/relationships/image" Target="media/image2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aws.amazon.com/about-aws/whats-new/2019/02/amazon-sqs-fifo-qeues-now-available-in-15-aws-regions/" TargetMode="External"/><Relationship Id="rId32" Type="http://schemas.openxmlformats.org/officeDocument/2006/relationships/hyperlink" Target="mailto:wlloyd@uw.edu" TargetMode="Externa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14</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J. Lloyd</dc:creator>
  <dc:description/>
  <cp:lastModifiedBy>Wes J. Lloyd</cp:lastModifiedBy>
  <cp:revision>5</cp:revision>
  <dcterms:created xsi:type="dcterms:W3CDTF">2022-12-06T10:27:00Z</dcterms:created>
  <dcterms:modified xsi:type="dcterms:W3CDTF">2023-11-30T11:48:00Z</dcterms:modified>
  <dc:language>en-US</dc:language>
</cp:coreProperties>
</file>