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E5B7D" w14:textId="254102CF" w:rsidR="00DC7BF0" w:rsidRDefault="00DC7BF0" w:rsidP="00DC7BF0">
      <w:pPr>
        <w:spacing w:line="100" w:lineRule="atLeast"/>
      </w:pPr>
      <w:r>
        <w:rPr>
          <w:rFonts w:ascii="Calibri" w:hAnsi="Calibri"/>
          <w:b/>
          <w:bCs/>
          <w:sz w:val="22"/>
          <w:szCs w:val="22"/>
        </w:rPr>
        <w:t xml:space="preserve">TCSS 462/562: (Software Engineering for) </w:t>
      </w:r>
      <w:r>
        <w:rPr>
          <w:rFonts w:ascii="Calibri" w:hAnsi="Calibri"/>
          <w:b/>
          <w:bCs/>
          <w:sz w:val="22"/>
          <w:szCs w:val="22"/>
        </w:rPr>
        <w:tab/>
      </w:r>
      <w:r>
        <w:rPr>
          <w:rFonts w:ascii="Calibri" w:hAnsi="Calibri"/>
          <w:b/>
          <w:bCs/>
          <w:sz w:val="22"/>
          <w:szCs w:val="22"/>
        </w:rPr>
        <w:tab/>
      </w:r>
      <w:r>
        <w:rPr>
          <w:rFonts w:ascii="Calibri" w:hAnsi="Calibri"/>
          <w:b/>
          <w:bCs/>
          <w:sz w:val="22"/>
          <w:szCs w:val="22"/>
        </w:rPr>
        <w:tab/>
      </w:r>
      <w:r>
        <w:rPr>
          <w:rFonts w:ascii="Calibri" w:hAnsi="Calibri"/>
          <w:b/>
          <w:bCs/>
          <w:sz w:val="22"/>
          <w:szCs w:val="22"/>
        </w:rPr>
        <w:tab/>
        <w:t xml:space="preserve"> </w:t>
      </w:r>
      <w:r>
        <w:rPr>
          <w:rFonts w:ascii="Calibri" w:hAnsi="Calibri"/>
          <w:sz w:val="22"/>
          <w:szCs w:val="22"/>
        </w:rPr>
        <w:t>School of Engineering and Technology</w:t>
      </w:r>
    </w:p>
    <w:p w14:paraId="1B687AF7" w14:textId="77777777" w:rsidR="00DC7BF0" w:rsidRDefault="00DC7BF0" w:rsidP="00DC7BF0">
      <w:pPr>
        <w:spacing w:line="100" w:lineRule="atLeast"/>
      </w:pPr>
      <w:r>
        <w:rPr>
          <w:rFonts w:ascii="Calibri" w:hAnsi="Calibri"/>
          <w:b/>
          <w:bCs/>
          <w:sz w:val="22"/>
          <w:szCs w:val="22"/>
        </w:rPr>
        <w:t>Cloud Computing</w:t>
      </w:r>
      <w:r>
        <w:rPr>
          <w:rFonts w:ascii="Calibri" w:hAnsi="Calibri"/>
          <w:sz w:val="22"/>
          <w:szCs w:val="22"/>
        </w:rPr>
        <w:tab/>
      </w:r>
      <w:r>
        <w:rPr>
          <w:rFonts w:ascii="Calibri" w:hAnsi="Calibri"/>
          <w:sz w:val="22"/>
          <w:szCs w:val="22"/>
        </w:rPr>
        <w:tab/>
      </w:r>
      <w:r>
        <w:rPr>
          <w:rFonts w:ascii="Calibri" w:hAnsi="Calibri"/>
          <w:sz w:val="22"/>
          <w:szCs w:val="22"/>
        </w:rPr>
        <w:tab/>
        <w:t xml:space="preserve">     </w:t>
      </w:r>
      <w:r>
        <w:rPr>
          <w:rFonts w:ascii="Calibri" w:hAnsi="Calibri"/>
          <w:sz w:val="22"/>
          <w:szCs w:val="22"/>
        </w:rPr>
        <w:tab/>
      </w:r>
      <w:r>
        <w:rPr>
          <w:rFonts w:ascii="Calibri" w:hAnsi="Calibri"/>
          <w:sz w:val="22"/>
          <w:szCs w:val="22"/>
        </w:rPr>
        <w:tab/>
        <w:t xml:space="preserve">     </w:t>
      </w:r>
      <w:r>
        <w:rPr>
          <w:rFonts w:ascii="Calibri" w:hAnsi="Calibri"/>
          <w:sz w:val="22"/>
          <w:szCs w:val="22"/>
        </w:rPr>
        <w:tab/>
      </w:r>
      <w:r>
        <w:rPr>
          <w:rFonts w:ascii="Calibri" w:hAnsi="Calibri"/>
          <w:sz w:val="22"/>
          <w:szCs w:val="22"/>
        </w:rPr>
        <w:tab/>
        <w:t xml:space="preserve">      University of Washington – Tacoma</w:t>
      </w:r>
    </w:p>
    <w:p w14:paraId="6BA3C3F7" w14:textId="1242242F" w:rsidR="006C43C6" w:rsidRDefault="00DC7BF0" w:rsidP="00DC7BF0">
      <w:pPr>
        <w:spacing w:line="100" w:lineRule="atLeast"/>
      </w:pPr>
      <w:r>
        <w:rPr>
          <w:rFonts w:ascii="Calibri" w:hAnsi="Calibri"/>
          <w:sz w:val="22"/>
          <w:szCs w:val="22"/>
        </w:rPr>
        <w:t>Fall 2022</w:t>
      </w:r>
      <w:r>
        <w:rPr>
          <w:rFonts w:ascii="Calibri" w:hAnsi="Calibri"/>
          <w:sz w:val="22"/>
          <w:szCs w:val="22"/>
        </w:rPr>
        <w:tab/>
      </w:r>
      <w:r w:rsidR="00C54123">
        <w:rPr>
          <w:rFonts w:ascii="Calibri" w:hAnsi="Calibri"/>
          <w:sz w:val="22"/>
          <w:szCs w:val="22"/>
        </w:rPr>
        <w:tab/>
      </w:r>
      <w:r w:rsidR="00C54123">
        <w:rPr>
          <w:rFonts w:ascii="Calibri" w:hAnsi="Calibri"/>
          <w:sz w:val="22"/>
          <w:szCs w:val="22"/>
        </w:rPr>
        <w:tab/>
      </w:r>
      <w:r w:rsidR="00C54123">
        <w:rPr>
          <w:rFonts w:ascii="Calibri" w:hAnsi="Calibri"/>
          <w:sz w:val="22"/>
          <w:szCs w:val="22"/>
        </w:rPr>
        <w:tab/>
      </w:r>
      <w:r w:rsidR="00C54123">
        <w:rPr>
          <w:rFonts w:ascii="Calibri" w:hAnsi="Calibri"/>
          <w:sz w:val="22"/>
          <w:szCs w:val="22"/>
        </w:rPr>
        <w:tab/>
      </w:r>
      <w:r w:rsidR="00C54123">
        <w:rPr>
          <w:rFonts w:ascii="Calibri" w:hAnsi="Calibri"/>
          <w:sz w:val="22"/>
          <w:szCs w:val="22"/>
        </w:rPr>
        <w:tab/>
      </w:r>
      <w:r w:rsidR="00C54123">
        <w:rPr>
          <w:rFonts w:ascii="Calibri" w:hAnsi="Calibri"/>
          <w:sz w:val="22"/>
          <w:szCs w:val="22"/>
        </w:rPr>
        <w:tab/>
      </w:r>
      <w:r w:rsidR="00C54123">
        <w:rPr>
          <w:rFonts w:ascii="Calibri" w:hAnsi="Calibri"/>
          <w:sz w:val="22"/>
          <w:szCs w:val="22"/>
        </w:rPr>
        <w:tab/>
        <w:t xml:space="preserve">      </w:t>
      </w:r>
    </w:p>
    <w:p w14:paraId="50B4D06F" w14:textId="77777777" w:rsidR="006C43C6" w:rsidRDefault="006C43C6">
      <w:pPr>
        <w:spacing w:line="100" w:lineRule="atLeast"/>
      </w:pPr>
    </w:p>
    <w:p w14:paraId="43AD01E6" w14:textId="77777777" w:rsidR="006C43C6" w:rsidRDefault="00C54123">
      <w:pPr>
        <w:spacing w:line="100" w:lineRule="atLeast"/>
        <w:jc w:val="center"/>
      </w:pPr>
      <w:r>
        <w:rPr>
          <w:rFonts w:ascii="Calibri" w:hAnsi="Calibri"/>
          <w:b/>
          <w:bCs/>
          <w:sz w:val="28"/>
          <w:szCs w:val="28"/>
        </w:rPr>
        <w:t xml:space="preserve">Tutorial 4 – Introduction to AWS Lambda </w:t>
      </w:r>
      <w:r>
        <w:rPr>
          <w:rFonts w:ascii="Calibri" w:hAnsi="Calibri"/>
          <w:b/>
          <w:bCs/>
          <w:sz w:val="28"/>
          <w:szCs w:val="28"/>
        </w:rPr>
        <w:br/>
        <w:t>with the Serverless Application Analytics Framework (SAAF)</w:t>
      </w:r>
      <w:r>
        <w:rPr>
          <w:rFonts w:ascii="Calibri" w:hAnsi="Calibri"/>
          <w:b/>
          <w:bCs/>
          <w:sz w:val="28"/>
          <w:szCs w:val="28"/>
        </w:rPr>
        <w:br/>
      </w:r>
      <w:r>
        <w:rPr>
          <w:rFonts w:ascii="Calibri" w:hAnsi="Calibri"/>
          <w:b/>
          <w:bCs/>
          <w:sz w:val="28"/>
          <w:szCs w:val="28"/>
        </w:rPr>
        <w:br/>
      </w:r>
      <w:r>
        <w:rPr>
          <w:rFonts w:ascii="Calibri" w:hAnsi="Calibri"/>
          <w:i/>
          <w:iCs/>
          <w:sz w:val="20"/>
          <w:szCs w:val="20"/>
        </w:rPr>
        <w:t>Disclaimer: Subject to updates as corrections are found</w:t>
      </w:r>
    </w:p>
    <w:p w14:paraId="5F2EAAA5" w14:textId="7A3C105A" w:rsidR="006C43C6" w:rsidRDefault="00C54123">
      <w:pPr>
        <w:spacing w:line="100" w:lineRule="atLeast"/>
        <w:jc w:val="center"/>
      </w:pPr>
      <w:r>
        <w:rPr>
          <w:rFonts w:ascii="Calibri" w:hAnsi="Calibri"/>
          <w:sz w:val="22"/>
          <w:szCs w:val="22"/>
        </w:rPr>
        <w:t>Version 0.1</w:t>
      </w:r>
      <w:r w:rsidR="005E1D17">
        <w:rPr>
          <w:rFonts w:ascii="Calibri" w:hAnsi="Calibri"/>
          <w:sz w:val="22"/>
          <w:szCs w:val="22"/>
        </w:rPr>
        <w:t>1</w:t>
      </w:r>
    </w:p>
    <w:p w14:paraId="1C5570D5" w14:textId="77777777" w:rsidR="006C43C6" w:rsidRDefault="00C54123">
      <w:pPr>
        <w:spacing w:line="100" w:lineRule="atLeast"/>
        <w:jc w:val="center"/>
      </w:pPr>
      <w:r>
        <w:rPr>
          <w:rFonts w:ascii="Calibri" w:hAnsi="Calibri"/>
          <w:sz w:val="22"/>
          <w:szCs w:val="22"/>
        </w:rPr>
        <w:t>Scoring: 40 pts maximum</w:t>
      </w:r>
    </w:p>
    <w:p w14:paraId="14D65CA5" w14:textId="77777777" w:rsidR="006C43C6" w:rsidRDefault="006C43C6">
      <w:pPr>
        <w:spacing w:line="100" w:lineRule="atLeast"/>
        <w:jc w:val="center"/>
        <w:rPr>
          <w:rFonts w:ascii="Calibri" w:hAnsi="Calibri"/>
        </w:rPr>
      </w:pPr>
    </w:p>
    <w:p w14:paraId="7EACE16E" w14:textId="77777777" w:rsidR="006C43C6" w:rsidRDefault="00C54123">
      <w:pPr>
        <w:spacing w:line="100" w:lineRule="atLeast"/>
        <w:jc w:val="both"/>
      </w:pPr>
      <w:r>
        <w:rPr>
          <w:rFonts w:ascii="Calibri" w:hAnsi="Calibri"/>
          <w:sz w:val="22"/>
          <w:szCs w:val="22"/>
        </w:rPr>
        <w:t>The purpose of this tutorial is to introduce creating Function-as-a-Service functions on the AWS Lambda FaaS platform, and then to create a simple two-service application where the application flow control is managed by the client:</w:t>
      </w:r>
    </w:p>
    <w:p w14:paraId="495141B4" w14:textId="77777777" w:rsidR="006C43C6" w:rsidRDefault="006C43C6">
      <w:pPr>
        <w:spacing w:line="100" w:lineRule="atLeast"/>
        <w:jc w:val="both"/>
        <w:rPr>
          <w:rFonts w:ascii="Calibri" w:hAnsi="Calibri"/>
          <w:sz w:val="22"/>
          <w:szCs w:val="22"/>
        </w:rPr>
      </w:pPr>
    </w:p>
    <w:p w14:paraId="4D528343" w14:textId="77777777" w:rsidR="006C43C6" w:rsidRDefault="00C54123">
      <w:pPr>
        <w:spacing w:line="100" w:lineRule="atLeast"/>
        <w:jc w:val="center"/>
      </w:pPr>
      <w:r>
        <w:rPr>
          <w:noProof/>
        </w:rPr>
        <w:drawing>
          <wp:inline distT="0" distB="0" distL="0" distR="0" wp14:anchorId="3D15E962" wp14:editId="0CA7242E">
            <wp:extent cx="2400300" cy="1685925"/>
            <wp:effectExtent l="0" t="0" r="0" b="0"/>
            <wp:docPr id="1" name="Imag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8"/>
                    <pic:cNvPicPr>
                      <a:picLocks noChangeAspect="1" noChangeArrowheads="1"/>
                    </pic:cNvPicPr>
                  </pic:nvPicPr>
                  <pic:blipFill>
                    <a:blip r:embed="rId6"/>
                    <a:stretch>
                      <a:fillRect/>
                    </a:stretch>
                  </pic:blipFill>
                  <pic:spPr bwMode="auto">
                    <a:xfrm>
                      <a:off x="0" y="0"/>
                      <a:ext cx="2400300" cy="1685925"/>
                    </a:xfrm>
                    <a:prstGeom prst="rect">
                      <a:avLst/>
                    </a:prstGeom>
                  </pic:spPr>
                </pic:pic>
              </a:graphicData>
            </a:graphic>
          </wp:inline>
        </w:drawing>
      </w:r>
    </w:p>
    <w:p w14:paraId="71827841" w14:textId="77777777" w:rsidR="006C43C6" w:rsidRDefault="006C43C6">
      <w:pPr>
        <w:spacing w:line="100" w:lineRule="atLeast"/>
        <w:jc w:val="both"/>
        <w:rPr>
          <w:rFonts w:ascii="Calibri" w:hAnsi="Calibri"/>
          <w:sz w:val="22"/>
          <w:szCs w:val="22"/>
        </w:rPr>
      </w:pPr>
    </w:p>
    <w:p w14:paraId="354C4A6D" w14:textId="2A5CD128" w:rsidR="006C43C6" w:rsidRDefault="00C54123">
      <w:pPr>
        <w:spacing w:line="100" w:lineRule="atLeast"/>
        <w:jc w:val="both"/>
      </w:pPr>
      <w:r>
        <w:rPr>
          <w:rFonts w:ascii="Calibri" w:hAnsi="Calibri"/>
          <w:sz w:val="22"/>
          <w:szCs w:val="22"/>
        </w:rPr>
        <w:t>This tutorial will focus on developing Lambda functions in Java using the Serverless Application Analytics Framework (SAAF).  SAAF enables identification of the underlying cloud infrastructure used to host FaaS functions while supporting profiling performance and resource utilization of functions.  SAAF helps identify infrastructure state to determine COLD vs. WARM infrastructure to help track and understand performance implications resulting from the serverless Freeze-Thaw infrastructure lifecycle.</w:t>
      </w:r>
    </w:p>
    <w:p w14:paraId="4AD01854" w14:textId="77777777" w:rsidR="006C43C6" w:rsidRDefault="006C43C6">
      <w:pPr>
        <w:spacing w:line="100" w:lineRule="atLeast"/>
        <w:jc w:val="both"/>
        <w:rPr>
          <w:rFonts w:ascii="Calibri" w:hAnsi="Calibri"/>
          <w:sz w:val="22"/>
          <w:szCs w:val="22"/>
        </w:rPr>
      </w:pPr>
    </w:p>
    <w:p w14:paraId="2C423B76" w14:textId="77777777" w:rsidR="006C43C6" w:rsidRDefault="00C54123">
      <w:pPr>
        <w:spacing w:line="100" w:lineRule="atLeast"/>
        <w:jc w:val="both"/>
      </w:pPr>
      <w:r>
        <w:rPr>
          <w:rFonts w:ascii="Calibri" w:hAnsi="Calibri"/>
          <w:b/>
          <w:bCs/>
          <w:sz w:val="22"/>
          <w:szCs w:val="22"/>
        </w:rPr>
        <w:t xml:space="preserve">1. Download SAAF </w:t>
      </w:r>
    </w:p>
    <w:p w14:paraId="03EFFBC2" w14:textId="77777777" w:rsidR="006C43C6" w:rsidRDefault="006C43C6">
      <w:pPr>
        <w:spacing w:line="100" w:lineRule="atLeast"/>
        <w:jc w:val="both"/>
        <w:rPr>
          <w:rFonts w:ascii="Calibri" w:hAnsi="Calibri"/>
          <w:b/>
          <w:bCs/>
          <w:sz w:val="22"/>
          <w:szCs w:val="22"/>
        </w:rPr>
      </w:pPr>
    </w:p>
    <w:p w14:paraId="2899E572" w14:textId="77777777" w:rsidR="006C43C6" w:rsidRDefault="00C54123">
      <w:pPr>
        <w:spacing w:line="100" w:lineRule="atLeast"/>
        <w:jc w:val="both"/>
      </w:pPr>
      <w:r>
        <w:rPr>
          <w:rFonts w:ascii="Calibri" w:hAnsi="Calibri"/>
          <w:sz w:val="22"/>
          <w:szCs w:val="22"/>
        </w:rPr>
        <w:t>To begin, using git, clone SAAF.</w:t>
      </w:r>
    </w:p>
    <w:p w14:paraId="33040116" w14:textId="77777777" w:rsidR="006C43C6" w:rsidRDefault="006C43C6">
      <w:pPr>
        <w:spacing w:line="100" w:lineRule="atLeast"/>
        <w:jc w:val="both"/>
        <w:rPr>
          <w:rFonts w:ascii="Calibri" w:hAnsi="Calibri"/>
          <w:sz w:val="22"/>
          <w:szCs w:val="22"/>
        </w:rPr>
      </w:pPr>
    </w:p>
    <w:p w14:paraId="3BAA6516" w14:textId="77777777" w:rsidR="006C43C6" w:rsidRDefault="00C54123">
      <w:pPr>
        <w:spacing w:line="100" w:lineRule="atLeast"/>
        <w:jc w:val="both"/>
      </w:pPr>
      <w:r>
        <w:rPr>
          <w:rFonts w:ascii="Calibri" w:hAnsi="Calibri"/>
          <w:sz w:val="22"/>
          <w:szCs w:val="22"/>
        </w:rPr>
        <w:t>If you do not already have git installed, plus do so.</w:t>
      </w:r>
    </w:p>
    <w:p w14:paraId="12F4CA65" w14:textId="77777777" w:rsidR="006C43C6" w:rsidRDefault="006C43C6">
      <w:pPr>
        <w:spacing w:line="100" w:lineRule="atLeast"/>
        <w:jc w:val="both"/>
        <w:rPr>
          <w:rFonts w:ascii="Calibri" w:hAnsi="Calibri"/>
          <w:sz w:val="22"/>
          <w:szCs w:val="22"/>
        </w:rPr>
      </w:pPr>
    </w:p>
    <w:p w14:paraId="54055085" w14:textId="77777777" w:rsidR="006C43C6" w:rsidRDefault="00C54123">
      <w:pPr>
        <w:spacing w:line="100" w:lineRule="atLeast"/>
        <w:jc w:val="both"/>
      </w:pPr>
      <w:r>
        <w:rPr>
          <w:rFonts w:ascii="Calibri" w:hAnsi="Calibri"/>
          <w:sz w:val="22"/>
          <w:szCs w:val="22"/>
        </w:rPr>
        <w:t>On ubuntu see the official documentation:</w:t>
      </w:r>
    </w:p>
    <w:p w14:paraId="6AEED142" w14:textId="77777777" w:rsidR="006C43C6" w:rsidRDefault="005E1D17">
      <w:pPr>
        <w:spacing w:line="100" w:lineRule="atLeast"/>
        <w:jc w:val="both"/>
      </w:pPr>
      <w:hyperlink r:id="rId7">
        <w:r w:rsidR="00C54123">
          <w:rPr>
            <w:rStyle w:val="Hyperlink"/>
            <w:rFonts w:ascii="Calibri" w:hAnsi="Calibri"/>
            <w:sz w:val="22"/>
            <w:szCs w:val="22"/>
          </w:rPr>
          <w:t>https://help.ubuntu.com/lts/serverguide/git.html.en</w:t>
        </w:r>
      </w:hyperlink>
      <w:r w:rsidR="00C54123">
        <w:rPr>
          <w:rFonts w:ascii="Calibri" w:hAnsi="Calibri"/>
          <w:sz w:val="22"/>
          <w:szCs w:val="22"/>
        </w:rPr>
        <w:t xml:space="preserve"> </w:t>
      </w:r>
    </w:p>
    <w:p w14:paraId="66DED419" w14:textId="77777777" w:rsidR="006C43C6" w:rsidRDefault="006C43C6">
      <w:pPr>
        <w:spacing w:line="100" w:lineRule="atLeast"/>
        <w:jc w:val="both"/>
        <w:rPr>
          <w:rFonts w:ascii="Calibri" w:hAnsi="Calibri"/>
          <w:sz w:val="22"/>
          <w:szCs w:val="22"/>
        </w:rPr>
      </w:pPr>
    </w:p>
    <w:p w14:paraId="0D7BBE7E" w14:textId="77777777" w:rsidR="006C43C6" w:rsidRDefault="00C54123">
      <w:pPr>
        <w:spacing w:line="100" w:lineRule="atLeast"/>
        <w:jc w:val="both"/>
      </w:pPr>
      <w:r>
        <w:rPr>
          <w:rFonts w:ascii="Calibri" w:hAnsi="Calibri"/>
          <w:sz w:val="22"/>
          <w:szCs w:val="22"/>
        </w:rPr>
        <w:t>For a full tutorial on the use of git, here is an old tutorial for TCSS 360:</w:t>
      </w:r>
    </w:p>
    <w:p w14:paraId="5F47A177" w14:textId="77777777" w:rsidR="006C43C6" w:rsidRDefault="005E1D17">
      <w:pPr>
        <w:spacing w:line="100" w:lineRule="atLeast"/>
        <w:jc w:val="both"/>
      </w:pPr>
      <w:hyperlink r:id="rId8">
        <w:r w:rsidR="00C54123">
          <w:rPr>
            <w:rStyle w:val="Hyperlink"/>
            <w:rFonts w:ascii="Calibri" w:hAnsi="Calibri"/>
            <w:sz w:val="20"/>
            <w:szCs w:val="20"/>
          </w:rPr>
          <w:t>http://faculty.washington.edu/wlloyd/courses/tcss360/assignments/TCSS360_w2017_Tutorial_1.pdf</w:t>
        </w:r>
      </w:hyperlink>
      <w:r w:rsidR="00C54123">
        <w:rPr>
          <w:rFonts w:ascii="Calibri" w:hAnsi="Calibri"/>
          <w:sz w:val="20"/>
          <w:szCs w:val="20"/>
        </w:rPr>
        <w:t xml:space="preserve"> </w:t>
      </w:r>
    </w:p>
    <w:p w14:paraId="5A0A4D30" w14:textId="77777777" w:rsidR="006C43C6" w:rsidRDefault="006C43C6">
      <w:pPr>
        <w:spacing w:line="100" w:lineRule="atLeast"/>
        <w:jc w:val="both"/>
        <w:rPr>
          <w:rFonts w:ascii="Calibri" w:hAnsi="Calibri"/>
          <w:sz w:val="22"/>
          <w:szCs w:val="22"/>
        </w:rPr>
      </w:pPr>
    </w:p>
    <w:p w14:paraId="5840070C" w14:textId="77777777" w:rsidR="006C43C6" w:rsidRDefault="00C54123">
      <w:pPr>
        <w:spacing w:line="100" w:lineRule="atLeast"/>
        <w:jc w:val="both"/>
        <w:rPr>
          <w:rFonts w:ascii="Calibri" w:hAnsi="Calibri"/>
          <w:sz w:val="22"/>
          <w:szCs w:val="22"/>
        </w:rPr>
      </w:pPr>
      <w:r>
        <w:rPr>
          <w:rFonts w:ascii="Calibri" w:hAnsi="Calibri"/>
          <w:sz w:val="22"/>
          <w:szCs w:val="22"/>
        </w:rPr>
        <w:t>If you prefer using a GUI-based tool, on Windows/Mac check out the GitHub Desktop:</w:t>
      </w:r>
    </w:p>
    <w:p w14:paraId="2B5B44AE" w14:textId="77777777" w:rsidR="006C43C6" w:rsidRDefault="005E1D17">
      <w:pPr>
        <w:spacing w:line="100" w:lineRule="atLeast"/>
        <w:jc w:val="both"/>
      </w:pPr>
      <w:hyperlink r:id="rId9">
        <w:r w:rsidR="00C54123">
          <w:rPr>
            <w:rStyle w:val="Hyperlink"/>
            <w:rFonts w:ascii="Calibri" w:hAnsi="Calibri"/>
            <w:sz w:val="22"/>
            <w:szCs w:val="22"/>
          </w:rPr>
          <w:t>https://desktop.github.com/</w:t>
        </w:r>
      </w:hyperlink>
    </w:p>
    <w:p w14:paraId="6766A193" w14:textId="77777777" w:rsidR="006C43C6" w:rsidRDefault="006C43C6">
      <w:pPr>
        <w:spacing w:line="100" w:lineRule="atLeast"/>
        <w:jc w:val="both"/>
        <w:rPr>
          <w:rFonts w:ascii="Calibri" w:hAnsi="Calibri"/>
          <w:sz w:val="22"/>
          <w:szCs w:val="22"/>
        </w:rPr>
      </w:pPr>
    </w:p>
    <w:p w14:paraId="6751607D" w14:textId="77777777" w:rsidR="006C43C6" w:rsidRDefault="00C54123">
      <w:pPr>
        <w:spacing w:line="100" w:lineRule="atLeast"/>
        <w:jc w:val="both"/>
        <w:rPr>
          <w:rFonts w:ascii="Calibri" w:hAnsi="Calibri"/>
          <w:sz w:val="22"/>
          <w:szCs w:val="22"/>
        </w:rPr>
      </w:pPr>
      <w:r>
        <w:rPr>
          <w:rFonts w:ascii="Calibri" w:hAnsi="Calibri"/>
          <w:sz w:val="22"/>
          <w:szCs w:val="22"/>
        </w:rPr>
        <w:lastRenderedPageBreak/>
        <w:t>Once having access to a git client, clone the source repository:</w:t>
      </w:r>
    </w:p>
    <w:tbl>
      <w:tblPr>
        <w:tblW w:w="9972" w:type="dxa"/>
        <w:tblInd w:w="23" w:type="dxa"/>
        <w:tblCellMar>
          <w:top w:w="55" w:type="dxa"/>
          <w:left w:w="12" w:type="dxa"/>
          <w:bottom w:w="55" w:type="dxa"/>
          <w:right w:w="55" w:type="dxa"/>
        </w:tblCellMar>
        <w:tblLook w:val="0000" w:firstRow="0" w:lastRow="0" w:firstColumn="0" w:lastColumn="0" w:noHBand="0" w:noVBand="0"/>
      </w:tblPr>
      <w:tblGrid>
        <w:gridCol w:w="9972"/>
      </w:tblGrid>
      <w:tr w:rsidR="006C43C6" w14:paraId="79CDBA45" w14:textId="77777777">
        <w:tc>
          <w:tcPr>
            <w:tcW w:w="9972" w:type="dxa"/>
            <w:tcBorders>
              <w:top w:val="single" w:sz="2" w:space="0" w:color="000001"/>
              <w:left w:val="single" w:sz="2" w:space="0" w:color="000001"/>
              <w:bottom w:val="single" w:sz="2" w:space="0" w:color="000001"/>
              <w:right w:val="single" w:sz="2" w:space="0" w:color="000001"/>
            </w:tcBorders>
            <w:shd w:val="clear" w:color="auto" w:fill="auto"/>
          </w:tcPr>
          <w:p w14:paraId="37EF7E51" w14:textId="77777777" w:rsidR="006C43C6" w:rsidRDefault="00C54123">
            <w:pPr>
              <w:spacing w:line="100" w:lineRule="atLeast"/>
              <w:jc w:val="both"/>
            </w:pPr>
            <w:bookmarkStart w:id="0" w:name="__DdeLink__4092_1244056166"/>
            <w:bookmarkStart w:id="1" w:name="__DdeLink__995_1051018576"/>
            <w:r>
              <w:rPr>
                <w:rFonts w:ascii="Courier New" w:hAnsi="Courier New"/>
                <w:b/>
                <w:bCs/>
                <w:sz w:val="20"/>
                <w:szCs w:val="20"/>
              </w:rPr>
              <w:t xml:space="preserve">git clone </w:t>
            </w:r>
            <w:bookmarkEnd w:id="0"/>
            <w:r>
              <w:rPr>
                <w:rStyle w:val="Hyperlink"/>
                <w:rFonts w:ascii="Courier New" w:hAnsi="Courier New"/>
                <w:b/>
                <w:bCs/>
                <w:sz w:val="20"/>
                <w:szCs w:val="20"/>
              </w:rPr>
              <w:t>https://github.com/wlloyduw/SAAF.git</w:t>
            </w:r>
            <w:bookmarkEnd w:id="1"/>
            <w:r>
              <w:rPr>
                <w:rFonts w:ascii="Courier New" w:hAnsi="Courier New"/>
                <w:b/>
                <w:bCs/>
                <w:sz w:val="20"/>
                <w:szCs w:val="20"/>
              </w:rPr>
              <w:t xml:space="preserve"> </w:t>
            </w:r>
          </w:p>
        </w:tc>
      </w:tr>
    </w:tbl>
    <w:p w14:paraId="646FE8E4" w14:textId="77777777" w:rsidR="006C43C6" w:rsidRDefault="006C43C6">
      <w:pPr>
        <w:spacing w:line="100" w:lineRule="atLeast"/>
        <w:jc w:val="both"/>
        <w:rPr>
          <w:rFonts w:ascii="Calibri" w:hAnsi="Calibri"/>
          <w:sz w:val="22"/>
          <w:szCs w:val="22"/>
        </w:rPr>
      </w:pPr>
    </w:p>
    <w:p w14:paraId="34466E89" w14:textId="77777777" w:rsidR="006C43C6" w:rsidRDefault="00C54123">
      <w:pPr>
        <w:spacing w:line="100" w:lineRule="atLeast"/>
        <w:jc w:val="both"/>
      </w:pPr>
      <w:r>
        <w:rPr>
          <w:rFonts w:ascii="Calibri" w:hAnsi="Calibri"/>
          <w:sz w:val="22"/>
          <w:szCs w:val="22"/>
        </w:rPr>
        <w:t>For tutorial #4, we will focus on using the SAAF provided AWS Lambda Java function template provided as a maven project.  If you’re familiar with Maven as a build environment, you can simply edit your Java Lambda function code using any text editor such as vi, emacs, pico/nano.  However, working with an IDE tends to be easier, and many Java IDEs will open maven projects directly.</w:t>
      </w:r>
    </w:p>
    <w:p w14:paraId="0D0B5357" w14:textId="77777777" w:rsidR="006C43C6" w:rsidRDefault="006C43C6">
      <w:pPr>
        <w:spacing w:line="100" w:lineRule="atLeast"/>
        <w:jc w:val="both"/>
        <w:rPr>
          <w:rFonts w:ascii="Calibri" w:hAnsi="Calibri"/>
          <w:sz w:val="22"/>
          <w:szCs w:val="22"/>
        </w:rPr>
      </w:pPr>
    </w:p>
    <w:p w14:paraId="0688F4B8" w14:textId="77777777" w:rsidR="006C43C6" w:rsidRDefault="00C54123">
      <w:pPr>
        <w:spacing w:line="100" w:lineRule="atLeast"/>
        <w:jc w:val="both"/>
      </w:pPr>
      <w:r>
        <w:rPr>
          <w:rFonts w:ascii="Calibri" w:hAnsi="Calibri"/>
          <w:sz w:val="22"/>
          <w:szCs w:val="22"/>
        </w:rPr>
        <w:t>Next update your apt repository and local Ubuntu packages:</w:t>
      </w:r>
    </w:p>
    <w:tbl>
      <w:tblPr>
        <w:tblW w:w="9972" w:type="dxa"/>
        <w:tblInd w:w="28" w:type="dxa"/>
        <w:tblCellMar>
          <w:top w:w="55" w:type="dxa"/>
          <w:left w:w="18" w:type="dxa"/>
          <w:bottom w:w="55" w:type="dxa"/>
          <w:right w:w="55" w:type="dxa"/>
        </w:tblCellMar>
        <w:tblLook w:val="0000" w:firstRow="0" w:lastRow="0" w:firstColumn="0" w:lastColumn="0" w:noHBand="0" w:noVBand="0"/>
      </w:tblPr>
      <w:tblGrid>
        <w:gridCol w:w="9972"/>
      </w:tblGrid>
      <w:tr w:rsidR="006C43C6" w14:paraId="3E86A506" w14:textId="77777777">
        <w:tc>
          <w:tcPr>
            <w:tcW w:w="9972" w:type="dxa"/>
            <w:tcBorders>
              <w:top w:val="single" w:sz="2" w:space="0" w:color="000001"/>
              <w:left w:val="single" w:sz="2" w:space="0" w:color="000001"/>
              <w:bottom w:val="single" w:sz="2" w:space="0" w:color="000001"/>
              <w:right w:val="single" w:sz="2" w:space="0" w:color="000001"/>
            </w:tcBorders>
            <w:shd w:val="clear" w:color="auto" w:fill="auto"/>
          </w:tcPr>
          <w:p w14:paraId="4F20EE97" w14:textId="77777777" w:rsidR="006C43C6" w:rsidRDefault="00C54123">
            <w:pPr>
              <w:spacing w:line="100" w:lineRule="atLeast"/>
              <w:jc w:val="both"/>
              <w:rPr>
                <w:rFonts w:ascii="Courier 10 Pitch" w:hAnsi="Courier 10 Pitch"/>
                <w:b/>
                <w:bCs/>
                <w:sz w:val="20"/>
                <w:szCs w:val="20"/>
              </w:rPr>
            </w:pPr>
            <w:r>
              <w:rPr>
                <w:rFonts w:ascii="Courier New" w:hAnsi="Courier New"/>
                <w:b/>
                <w:bCs/>
                <w:sz w:val="20"/>
                <w:szCs w:val="20"/>
              </w:rPr>
              <w:t>sudo apt update</w:t>
            </w:r>
          </w:p>
          <w:p w14:paraId="3D6DF617" w14:textId="77777777" w:rsidR="006C43C6" w:rsidRDefault="00C54123">
            <w:pPr>
              <w:spacing w:line="100" w:lineRule="atLeast"/>
              <w:jc w:val="both"/>
              <w:rPr>
                <w:rFonts w:ascii="Courier 10 Pitch" w:hAnsi="Courier 10 Pitch"/>
                <w:b/>
                <w:bCs/>
                <w:sz w:val="20"/>
                <w:szCs w:val="20"/>
              </w:rPr>
            </w:pPr>
            <w:r>
              <w:rPr>
                <w:rFonts w:ascii="Courier New" w:hAnsi="Courier New"/>
                <w:b/>
                <w:bCs/>
                <w:sz w:val="20"/>
                <w:szCs w:val="20"/>
              </w:rPr>
              <w:t>sudo apt upgrade</w:t>
            </w:r>
          </w:p>
        </w:tc>
      </w:tr>
    </w:tbl>
    <w:p w14:paraId="4E75BAC2" w14:textId="77777777" w:rsidR="006C43C6" w:rsidRDefault="006C43C6">
      <w:pPr>
        <w:spacing w:line="100" w:lineRule="atLeast"/>
        <w:jc w:val="both"/>
        <w:rPr>
          <w:rFonts w:ascii="Courier 10 Pitch" w:hAnsi="Courier 10 Pitch"/>
          <w:b/>
          <w:bCs/>
          <w:sz w:val="20"/>
          <w:szCs w:val="20"/>
        </w:rPr>
      </w:pPr>
    </w:p>
    <w:p w14:paraId="158A8DAE" w14:textId="77777777" w:rsidR="006C43C6" w:rsidRDefault="00C54123">
      <w:pPr>
        <w:spacing w:line="100" w:lineRule="atLeast"/>
        <w:jc w:val="both"/>
      </w:pPr>
      <w:r>
        <w:rPr>
          <w:rFonts w:ascii="Calibri" w:hAnsi="Calibri"/>
          <w:sz w:val="22"/>
          <w:szCs w:val="22"/>
        </w:rPr>
        <w:t>To install maven on Ubuntu:</w:t>
      </w:r>
    </w:p>
    <w:tbl>
      <w:tblPr>
        <w:tblW w:w="9972" w:type="dxa"/>
        <w:tblInd w:w="28" w:type="dxa"/>
        <w:tblCellMar>
          <w:top w:w="55" w:type="dxa"/>
          <w:left w:w="18" w:type="dxa"/>
          <w:bottom w:w="55" w:type="dxa"/>
          <w:right w:w="55" w:type="dxa"/>
        </w:tblCellMar>
        <w:tblLook w:val="0000" w:firstRow="0" w:lastRow="0" w:firstColumn="0" w:lastColumn="0" w:noHBand="0" w:noVBand="0"/>
      </w:tblPr>
      <w:tblGrid>
        <w:gridCol w:w="9972"/>
      </w:tblGrid>
      <w:tr w:rsidR="006C43C6" w14:paraId="20A5530F" w14:textId="77777777">
        <w:tc>
          <w:tcPr>
            <w:tcW w:w="9972" w:type="dxa"/>
            <w:tcBorders>
              <w:top w:val="single" w:sz="2" w:space="0" w:color="000001"/>
              <w:left w:val="single" w:sz="2" w:space="0" w:color="000001"/>
              <w:bottom w:val="single" w:sz="2" w:space="0" w:color="000001"/>
              <w:right w:val="single" w:sz="2" w:space="0" w:color="000001"/>
            </w:tcBorders>
            <w:shd w:val="clear" w:color="auto" w:fill="auto"/>
          </w:tcPr>
          <w:p w14:paraId="7F6A0095" w14:textId="77777777" w:rsidR="006C43C6" w:rsidRDefault="00C54123">
            <w:pPr>
              <w:spacing w:line="100" w:lineRule="atLeast"/>
              <w:jc w:val="both"/>
              <w:rPr>
                <w:rFonts w:ascii="Courier 10 Pitch" w:hAnsi="Courier 10 Pitch"/>
                <w:b/>
                <w:bCs/>
                <w:sz w:val="20"/>
                <w:szCs w:val="20"/>
              </w:rPr>
            </w:pPr>
            <w:r>
              <w:rPr>
                <w:rFonts w:ascii="Courier New" w:hAnsi="Courier New"/>
                <w:b/>
                <w:bCs/>
                <w:sz w:val="20"/>
                <w:szCs w:val="20"/>
              </w:rPr>
              <w:t>sudo apt install maven</w:t>
            </w:r>
          </w:p>
        </w:tc>
      </w:tr>
    </w:tbl>
    <w:p w14:paraId="017034E7" w14:textId="77777777" w:rsidR="006C43C6" w:rsidRDefault="006C43C6">
      <w:pPr>
        <w:spacing w:line="100" w:lineRule="atLeast"/>
        <w:jc w:val="both"/>
      </w:pPr>
    </w:p>
    <w:p w14:paraId="48AA3C36" w14:textId="77777777" w:rsidR="006C43C6" w:rsidRDefault="00C54123">
      <w:pPr>
        <w:spacing w:line="100" w:lineRule="atLeast"/>
        <w:jc w:val="both"/>
      </w:pPr>
      <w:r>
        <w:rPr>
          <w:rFonts w:ascii="Calibri" w:hAnsi="Calibri"/>
          <w:b/>
          <w:bCs/>
          <w:sz w:val="22"/>
          <w:szCs w:val="22"/>
        </w:rPr>
        <w:t>2.  Build the SAAF Lambda function Hello World template</w:t>
      </w:r>
    </w:p>
    <w:p w14:paraId="45D4C999" w14:textId="77777777" w:rsidR="006C43C6" w:rsidRDefault="006C43C6">
      <w:pPr>
        <w:spacing w:line="100" w:lineRule="atLeast"/>
        <w:jc w:val="both"/>
        <w:rPr>
          <w:rFonts w:ascii="Calibri" w:hAnsi="Calibri"/>
          <w:sz w:val="22"/>
          <w:szCs w:val="22"/>
        </w:rPr>
      </w:pPr>
    </w:p>
    <w:p w14:paraId="0F46B9B1" w14:textId="537761C0" w:rsidR="006C43C6" w:rsidRDefault="00C54123">
      <w:pPr>
        <w:spacing w:line="100" w:lineRule="atLeast"/>
        <w:jc w:val="both"/>
      </w:pPr>
      <w:r>
        <w:rPr>
          <w:rFonts w:ascii="Calibri" w:hAnsi="Calibri"/>
          <w:sz w:val="22"/>
          <w:szCs w:val="22"/>
        </w:rPr>
        <w:t>If you have a favorite Java IDE with maven support, feel free to try to open and work with the maven project directly.  This is confirmed to work in Apace Netbeans 1</w:t>
      </w:r>
      <w:r w:rsidR="008078C4">
        <w:rPr>
          <w:rFonts w:ascii="Calibri" w:hAnsi="Calibri"/>
          <w:sz w:val="22"/>
          <w:szCs w:val="22"/>
        </w:rPr>
        <w:t>5</w:t>
      </w:r>
      <w:r>
        <w:rPr>
          <w:rFonts w:ascii="Calibri" w:hAnsi="Calibri"/>
          <w:sz w:val="22"/>
          <w:szCs w:val="22"/>
        </w:rPr>
        <w:t xml:space="preserve">. </w:t>
      </w:r>
      <w:r w:rsidR="008078C4">
        <w:rPr>
          <w:rFonts w:ascii="Calibri" w:hAnsi="Calibri"/>
          <w:sz w:val="22"/>
          <w:szCs w:val="22"/>
        </w:rPr>
        <w:t xml:space="preserve">Many students prefer using Microsoft </w:t>
      </w:r>
      <w:r>
        <w:rPr>
          <w:rFonts w:ascii="Calibri" w:hAnsi="Calibri"/>
          <w:sz w:val="22"/>
          <w:szCs w:val="22"/>
        </w:rPr>
        <w:t>Visual Studio Code with the “Extension Pack for Java”</w:t>
      </w:r>
      <w:r w:rsidR="008078C4">
        <w:rPr>
          <w:rFonts w:ascii="Calibri" w:hAnsi="Calibri"/>
          <w:sz w:val="22"/>
          <w:szCs w:val="22"/>
        </w:rPr>
        <w:t>. Other options include</w:t>
      </w:r>
      <w:r>
        <w:rPr>
          <w:rFonts w:ascii="Calibri" w:hAnsi="Calibri"/>
          <w:sz w:val="22"/>
          <w:szCs w:val="22"/>
        </w:rPr>
        <w:t xml:space="preserve"> Eclipse</w:t>
      </w:r>
      <w:r w:rsidR="008078C4">
        <w:rPr>
          <w:rFonts w:ascii="Calibri" w:hAnsi="Calibri"/>
          <w:sz w:val="22"/>
          <w:szCs w:val="22"/>
        </w:rPr>
        <w:t>,</w:t>
      </w:r>
      <w:r>
        <w:rPr>
          <w:rFonts w:ascii="Calibri" w:hAnsi="Calibri"/>
          <w:sz w:val="22"/>
          <w:szCs w:val="22"/>
        </w:rPr>
        <w:t xml:space="preserve"> and IntelliJ.</w:t>
      </w:r>
    </w:p>
    <w:p w14:paraId="274E7D3D" w14:textId="77777777" w:rsidR="006C43C6" w:rsidRDefault="006C43C6">
      <w:pPr>
        <w:spacing w:line="100" w:lineRule="atLeast"/>
        <w:jc w:val="both"/>
      </w:pPr>
    </w:p>
    <w:p w14:paraId="1556C94B" w14:textId="44EE2F5A" w:rsidR="008078C4" w:rsidRPr="008078C4" w:rsidRDefault="00C54123" w:rsidP="008078C4">
      <w:pPr>
        <w:spacing w:line="100" w:lineRule="atLeast"/>
        <w:jc w:val="center"/>
        <w:rPr>
          <w:rFonts w:ascii="Calibri" w:hAnsi="Calibri"/>
          <w:b/>
          <w:bCs/>
          <w:sz w:val="22"/>
          <w:szCs w:val="22"/>
          <w:u w:val="single"/>
        </w:rPr>
      </w:pPr>
      <w:r>
        <w:rPr>
          <w:rFonts w:ascii="Calibri" w:hAnsi="Calibri"/>
          <w:b/>
          <w:bCs/>
          <w:sz w:val="22"/>
          <w:szCs w:val="22"/>
          <w:u w:val="single"/>
        </w:rPr>
        <w:t>Download Netbeans 1</w:t>
      </w:r>
      <w:r w:rsidR="008078C4">
        <w:rPr>
          <w:rFonts w:ascii="Calibri" w:hAnsi="Calibri"/>
          <w:b/>
          <w:bCs/>
          <w:sz w:val="22"/>
          <w:szCs w:val="22"/>
          <w:u w:val="single"/>
        </w:rPr>
        <w:t>5</w:t>
      </w:r>
      <w:r>
        <w:rPr>
          <w:rFonts w:ascii="Calibri" w:hAnsi="Calibri"/>
          <w:b/>
          <w:bCs/>
          <w:sz w:val="22"/>
          <w:szCs w:val="22"/>
          <w:u w:val="single"/>
        </w:rPr>
        <w:t xml:space="preserve"> (NB 1</w:t>
      </w:r>
      <w:r w:rsidR="008078C4">
        <w:rPr>
          <w:rFonts w:ascii="Calibri" w:hAnsi="Calibri"/>
          <w:b/>
          <w:bCs/>
          <w:sz w:val="22"/>
          <w:szCs w:val="22"/>
          <w:u w:val="single"/>
        </w:rPr>
        <w:t>5</w:t>
      </w:r>
      <w:r>
        <w:rPr>
          <w:rFonts w:ascii="Calibri" w:hAnsi="Calibri"/>
          <w:b/>
          <w:bCs/>
          <w:sz w:val="22"/>
          <w:szCs w:val="22"/>
          <w:u w:val="single"/>
        </w:rPr>
        <w:t>.0) Installer for your platform:</w:t>
      </w:r>
      <w:r w:rsidR="008078C4" w:rsidRPr="008078C4">
        <w:t xml:space="preserve"> </w:t>
      </w:r>
      <w:hyperlink r:id="rId10" w:history="1">
        <w:r w:rsidR="008078C4" w:rsidRPr="00C1553F">
          <w:rPr>
            <w:rStyle w:val="Hyperlink"/>
            <w:rFonts w:ascii="Calibri" w:hAnsi="Calibri"/>
            <w:b/>
            <w:bCs/>
            <w:sz w:val="22"/>
            <w:szCs w:val="22"/>
            <w:lang w:eastAsia="zh-CN" w:bidi="hi-IN"/>
          </w:rPr>
          <w:t>https://netbeans.apache.org/download/nb15/index.html</w:t>
        </w:r>
      </w:hyperlink>
      <w:r w:rsidR="008078C4">
        <w:rPr>
          <w:rFonts w:ascii="Calibri" w:hAnsi="Calibri"/>
          <w:b/>
          <w:bCs/>
          <w:sz w:val="22"/>
          <w:szCs w:val="22"/>
          <w:u w:val="single"/>
        </w:rPr>
        <w:t xml:space="preserve"> </w:t>
      </w:r>
    </w:p>
    <w:p w14:paraId="7FCE549E" w14:textId="77777777" w:rsidR="006C43C6" w:rsidRDefault="006C43C6">
      <w:pPr>
        <w:spacing w:line="100" w:lineRule="atLeast"/>
        <w:jc w:val="center"/>
        <w:rPr>
          <w:rFonts w:ascii="Calibri" w:hAnsi="Calibri"/>
          <w:b/>
          <w:bCs/>
          <w:sz w:val="22"/>
          <w:szCs w:val="22"/>
          <w:u w:val="single"/>
        </w:rPr>
      </w:pPr>
    </w:p>
    <w:p w14:paraId="29912E61" w14:textId="46C3D060" w:rsidR="006C43C6" w:rsidRDefault="008078C4">
      <w:pPr>
        <w:spacing w:line="100" w:lineRule="atLeast"/>
        <w:jc w:val="both"/>
        <w:rPr>
          <w:rFonts w:ascii="Calibri" w:hAnsi="Calibri"/>
          <w:sz w:val="22"/>
          <w:szCs w:val="22"/>
        </w:rPr>
      </w:pPr>
      <w:r>
        <w:rPr>
          <w:rFonts w:ascii="Calibri" w:hAnsi="Calibri"/>
          <w:sz w:val="22"/>
          <w:szCs w:val="22"/>
        </w:rPr>
        <w:t xml:space="preserve">To install on Ubuntu, the </w:t>
      </w:r>
      <w:r w:rsidR="00B46CBC">
        <w:rPr>
          <w:rFonts w:ascii="Calibri" w:hAnsi="Calibri"/>
          <w:sz w:val="22"/>
          <w:szCs w:val="22"/>
        </w:rPr>
        <w:t xml:space="preserve">netbeans </w:t>
      </w:r>
      <w:r>
        <w:rPr>
          <w:rFonts w:ascii="Calibri" w:hAnsi="Calibri"/>
          <w:sz w:val="22"/>
          <w:szCs w:val="22"/>
        </w:rPr>
        <w:t xml:space="preserve">snap </w:t>
      </w:r>
      <w:r w:rsidR="00B46CBC">
        <w:rPr>
          <w:rFonts w:ascii="Calibri" w:hAnsi="Calibri"/>
          <w:sz w:val="22"/>
          <w:szCs w:val="22"/>
        </w:rPr>
        <w:t xml:space="preserve">package </w:t>
      </w:r>
      <w:r>
        <w:rPr>
          <w:rFonts w:ascii="Calibri" w:hAnsi="Calibri"/>
          <w:sz w:val="22"/>
          <w:szCs w:val="22"/>
        </w:rPr>
        <w:t xml:space="preserve">can be easily </w:t>
      </w:r>
      <w:r w:rsidR="00B46CBC">
        <w:rPr>
          <w:rFonts w:ascii="Calibri" w:hAnsi="Calibri"/>
          <w:sz w:val="22"/>
          <w:szCs w:val="22"/>
        </w:rPr>
        <w:t>installed.  (</w:t>
      </w:r>
      <w:r w:rsidR="00B46CBC" w:rsidRPr="00B46CBC">
        <w:rPr>
          <w:rFonts w:ascii="Calibri" w:hAnsi="Calibri"/>
          <w:i/>
          <w:iCs/>
          <w:sz w:val="22"/>
          <w:szCs w:val="22"/>
        </w:rPr>
        <w:t>this may take a while</w:t>
      </w:r>
      <w:r w:rsidR="00B46CBC">
        <w:rPr>
          <w:rFonts w:ascii="Calibri" w:hAnsi="Calibri"/>
          <w:sz w:val="22"/>
          <w:szCs w:val="22"/>
        </w:rPr>
        <w:t>)</w:t>
      </w:r>
    </w:p>
    <w:p w14:paraId="5B74830C" w14:textId="62565761" w:rsidR="00B46CBC" w:rsidRDefault="00B46CBC">
      <w:pPr>
        <w:spacing w:line="100" w:lineRule="atLeast"/>
        <w:jc w:val="both"/>
        <w:rPr>
          <w:rFonts w:ascii="Calibri" w:hAnsi="Calibri"/>
          <w:sz w:val="22"/>
          <w:szCs w:val="22"/>
        </w:rPr>
      </w:pPr>
      <w:r>
        <w:rPr>
          <w:rFonts w:ascii="Calibri" w:hAnsi="Calibri"/>
          <w:sz w:val="22"/>
          <w:szCs w:val="22"/>
        </w:rPr>
        <w:t xml:space="preserve">For troubleshooting see: </w:t>
      </w:r>
      <w:hyperlink r:id="rId11" w:history="1">
        <w:r w:rsidRPr="00C1553F">
          <w:rPr>
            <w:rStyle w:val="Hyperlink"/>
            <w:rFonts w:ascii="Calibri" w:hAnsi="Calibri"/>
            <w:sz w:val="22"/>
            <w:szCs w:val="22"/>
            <w:lang w:eastAsia="zh-CN" w:bidi="hi-IN"/>
          </w:rPr>
          <w:t>https://snapcraft.io/install/netbeans/ubuntu</w:t>
        </w:r>
      </w:hyperlink>
      <w:r>
        <w:rPr>
          <w:rFonts w:ascii="Calibri" w:hAnsi="Calibri"/>
          <w:sz w:val="22"/>
          <w:szCs w:val="22"/>
        </w:rPr>
        <w:t xml:space="preserve"> </w:t>
      </w:r>
    </w:p>
    <w:tbl>
      <w:tblPr>
        <w:tblW w:w="9972" w:type="dxa"/>
        <w:tblInd w:w="29" w:type="dxa"/>
        <w:tblCellMar>
          <w:top w:w="29" w:type="dxa"/>
          <w:left w:w="29" w:type="dxa"/>
          <w:bottom w:w="29" w:type="dxa"/>
          <w:right w:w="29" w:type="dxa"/>
        </w:tblCellMar>
        <w:tblLook w:val="0000" w:firstRow="0" w:lastRow="0" w:firstColumn="0" w:lastColumn="0" w:noHBand="0" w:noVBand="0"/>
      </w:tblPr>
      <w:tblGrid>
        <w:gridCol w:w="9972"/>
      </w:tblGrid>
      <w:tr w:rsidR="006C43C6" w14:paraId="48A9A46E" w14:textId="77777777">
        <w:tc>
          <w:tcPr>
            <w:tcW w:w="9972" w:type="dxa"/>
            <w:tcBorders>
              <w:top w:val="single" w:sz="2" w:space="0" w:color="000000"/>
              <w:left w:val="single" w:sz="2" w:space="0" w:color="000000"/>
              <w:bottom w:val="single" w:sz="2" w:space="0" w:color="000000"/>
              <w:right w:val="single" w:sz="2" w:space="0" w:color="000000"/>
            </w:tcBorders>
          </w:tcPr>
          <w:p w14:paraId="61244CF8" w14:textId="0C36937A" w:rsidR="006C43C6" w:rsidRDefault="00B46CBC" w:rsidP="00B46CBC">
            <w:pPr>
              <w:spacing w:line="100" w:lineRule="atLeast"/>
              <w:jc w:val="both"/>
              <w:rPr>
                <w:rFonts w:ascii="Courier 10 Pitch" w:hAnsi="Courier 10 Pitch"/>
                <w:b/>
                <w:bCs/>
                <w:sz w:val="20"/>
                <w:szCs w:val="20"/>
              </w:rPr>
            </w:pPr>
            <w:r>
              <w:rPr>
                <w:rFonts w:ascii="Courier 10 Pitch" w:hAnsi="Courier 10 Pitch"/>
                <w:b/>
                <w:bCs/>
                <w:sz w:val="20"/>
                <w:szCs w:val="20"/>
              </w:rPr>
              <w:t>sudo snap install netbeans –classic</w:t>
            </w:r>
          </w:p>
        </w:tc>
      </w:tr>
    </w:tbl>
    <w:p w14:paraId="2F15DDBD" w14:textId="77777777" w:rsidR="006C43C6" w:rsidRDefault="006C43C6">
      <w:pPr>
        <w:spacing w:line="100" w:lineRule="atLeast"/>
        <w:jc w:val="both"/>
        <w:rPr>
          <w:rFonts w:ascii="Calibri" w:hAnsi="Calibri"/>
          <w:sz w:val="22"/>
          <w:szCs w:val="22"/>
        </w:rPr>
      </w:pPr>
    </w:p>
    <w:p w14:paraId="15FB9CF1" w14:textId="77777777" w:rsidR="00B46CBC" w:rsidRDefault="00C54123">
      <w:pPr>
        <w:spacing w:line="100" w:lineRule="atLeast"/>
        <w:jc w:val="both"/>
        <w:rPr>
          <w:rFonts w:ascii="Calibri" w:hAnsi="Calibri"/>
          <w:sz w:val="22"/>
          <w:szCs w:val="22"/>
        </w:rPr>
      </w:pPr>
      <w:r>
        <w:rPr>
          <w:rFonts w:ascii="Calibri" w:hAnsi="Calibri"/>
          <w:sz w:val="22"/>
          <w:szCs w:val="22"/>
        </w:rPr>
        <w:t xml:space="preserve">Alternatively, Microsoft Visual Studio Code can be used. </w:t>
      </w:r>
    </w:p>
    <w:p w14:paraId="7BC96F8D" w14:textId="7545F259" w:rsidR="00B46CBC" w:rsidRDefault="00B46CBC">
      <w:pPr>
        <w:spacing w:line="100" w:lineRule="atLeast"/>
        <w:jc w:val="both"/>
        <w:rPr>
          <w:rFonts w:ascii="Calibri" w:hAnsi="Calibri"/>
          <w:sz w:val="22"/>
          <w:szCs w:val="22"/>
        </w:rPr>
      </w:pPr>
      <w:r>
        <w:rPr>
          <w:rFonts w:ascii="Calibri" w:hAnsi="Calibri"/>
          <w:sz w:val="22"/>
          <w:szCs w:val="22"/>
        </w:rPr>
        <w:t xml:space="preserve">For Ubuntu 22.04 installation documentation see: </w:t>
      </w:r>
      <w:r w:rsidR="00C54123">
        <w:rPr>
          <w:rFonts w:ascii="Calibri" w:hAnsi="Calibri"/>
          <w:sz w:val="22"/>
          <w:szCs w:val="22"/>
        </w:rPr>
        <w:t xml:space="preserve"> </w:t>
      </w:r>
      <w:hyperlink r:id="rId12" w:history="1">
        <w:r w:rsidRPr="00C1553F">
          <w:rPr>
            <w:rStyle w:val="Hyperlink"/>
            <w:rFonts w:ascii="Calibri" w:hAnsi="Calibri"/>
            <w:sz w:val="22"/>
            <w:szCs w:val="22"/>
            <w:lang w:eastAsia="zh-CN" w:bidi="hi-IN"/>
          </w:rPr>
          <w:t>https://linuxiac.com/install-visual-studio-code-on-ubuntu-22-04/</w:t>
        </w:r>
      </w:hyperlink>
      <w:r>
        <w:rPr>
          <w:rFonts w:ascii="Calibri" w:hAnsi="Calibri"/>
          <w:sz w:val="22"/>
          <w:szCs w:val="22"/>
        </w:rPr>
        <w:t xml:space="preserve"> </w:t>
      </w:r>
    </w:p>
    <w:p w14:paraId="0086DD9B" w14:textId="77777777" w:rsidR="006C43C6" w:rsidRDefault="006C43C6">
      <w:pPr>
        <w:spacing w:line="100" w:lineRule="atLeast"/>
      </w:pPr>
    </w:p>
    <w:p w14:paraId="2DA0A166" w14:textId="77777777" w:rsidR="00B46CBC" w:rsidRDefault="00C54123">
      <w:pPr>
        <w:spacing w:line="100" w:lineRule="atLeast"/>
        <w:jc w:val="both"/>
        <w:rPr>
          <w:rFonts w:ascii="Calibri" w:hAnsi="Calibri"/>
          <w:sz w:val="22"/>
          <w:szCs w:val="22"/>
        </w:rPr>
      </w:pPr>
      <w:r>
        <w:rPr>
          <w:rFonts w:ascii="Calibri" w:hAnsi="Calibri"/>
          <w:sz w:val="22"/>
          <w:szCs w:val="22"/>
        </w:rPr>
        <w:t xml:space="preserve">Once Visual Studio Code is installed, install the </w:t>
      </w:r>
      <w:r>
        <w:rPr>
          <w:rFonts w:ascii="Calibri" w:hAnsi="Calibri"/>
          <w:b/>
          <w:bCs/>
          <w:sz w:val="22"/>
          <w:szCs w:val="22"/>
        </w:rPr>
        <w:t>Extension Pack for Java</w:t>
      </w:r>
      <w:r>
        <w:rPr>
          <w:rFonts w:ascii="Calibri" w:hAnsi="Calibri"/>
          <w:sz w:val="22"/>
          <w:szCs w:val="22"/>
        </w:rPr>
        <w:t xml:space="preserve">: </w:t>
      </w:r>
    </w:p>
    <w:p w14:paraId="50F040F9" w14:textId="6B05A520" w:rsidR="006C43C6" w:rsidRDefault="005E1D17">
      <w:pPr>
        <w:spacing w:line="100" w:lineRule="atLeast"/>
        <w:jc w:val="both"/>
        <w:rPr>
          <w:rFonts w:ascii="Calibri" w:hAnsi="Calibri"/>
          <w:sz w:val="22"/>
          <w:szCs w:val="22"/>
        </w:rPr>
      </w:pPr>
      <w:hyperlink r:id="rId13" w:history="1">
        <w:r w:rsidR="00B46CBC" w:rsidRPr="00C1553F">
          <w:rPr>
            <w:rStyle w:val="Hyperlink"/>
            <w:rFonts w:ascii="Calibri" w:hAnsi="Calibri"/>
            <w:sz w:val="22"/>
            <w:szCs w:val="22"/>
          </w:rPr>
          <w:t>https://marketplace.visualstudio.com/items?itemName=vscjava.vscode-java-pack</w:t>
        </w:r>
      </w:hyperlink>
      <w:r w:rsidR="00C54123">
        <w:rPr>
          <w:rFonts w:ascii="Calibri" w:hAnsi="Calibri"/>
          <w:sz w:val="22"/>
          <w:szCs w:val="22"/>
        </w:rPr>
        <w:t xml:space="preserve"> </w:t>
      </w:r>
    </w:p>
    <w:p w14:paraId="2BF97D1B" w14:textId="77777777" w:rsidR="006C43C6" w:rsidRDefault="006C43C6">
      <w:pPr>
        <w:spacing w:line="100" w:lineRule="atLeast"/>
        <w:jc w:val="both"/>
        <w:rPr>
          <w:rFonts w:ascii="Calibri" w:hAnsi="Calibri"/>
          <w:sz w:val="22"/>
          <w:szCs w:val="22"/>
        </w:rPr>
      </w:pPr>
    </w:p>
    <w:p w14:paraId="1D414249" w14:textId="77777777" w:rsidR="006C43C6" w:rsidRDefault="00C54123">
      <w:pPr>
        <w:spacing w:line="100" w:lineRule="atLeast"/>
        <w:jc w:val="both"/>
        <w:rPr>
          <w:rFonts w:ascii="Calibri" w:hAnsi="Calibri"/>
          <w:sz w:val="22"/>
          <w:szCs w:val="22"/>
        </w:rPr>
      </w:pPr>
      <w:r>
        <w:rPr>
          <w:rFonts w:ascii="Calibri" w:hAnsi="Calibri"/>
          <w:sz w:val="22"/>
          <w:szCs w:val="22"/>
        </w:rPr>
        <w:t>In addition, you may want (or need) to install additional plug-ins and extension packs to customize VS Code.</w:t>
      </w:r>
    </w:p>
    <w:p w14:paraId="6B98BD50" w14:textId="77777777" w:rsidR="006C43C6" w:rsidRDefault="006C43C6">
      <w:pPr>
        <w:spacing w:line="100" w:lineRule="atLeast"/>
        <w:jc w:val="both"/>
        <w:rPr>
          <w:rFonts w:ascii="Calibri" w:hAnsi="Calibri"/>
          <w:sz w:val="22"/>
          <w:szCs w:val="22"/>
        </w:rPr>
      </w:pPr>
    </w:p>
    <w:p w14:paraId="5DA39B40" w14:textId="77777777" w:rsidR="006C43C6" w:rsidRDefault="00C54123">
      <w:pPr>
        <w:spacing w:line="100" w:lineRule="atLeast"/>
        <w:jc w:val="both"/>
        <w:rPr>
          <w:rFonts w:ascii="Calibri" w:hAnsi="Calibri"/>
          <w:sz w:val="22"/>
          <w:szCs w:val="22"/>
        </w:rPr>
      </w:pPr>
      <w:r>
        <w:rPr>
          <w:rFonts w:ascii="Calibri" w:hAnsi="Calibri"/>
          <w:sz w:val="22"/>
          <w:szCs w:val="22"/>
        </w:rPr>
        <w:t>While the Netbeans installation may (or may not) automatically install the Java 11 Java Development Kit (JDK), it is necessary to install the Java 11 JDK for Visual Studio Code:</w:t>
      </w:r>
    </w:p>
    <w:p w14:paraId="6887C362" w14:textId="77777777" w:rsidR="006C43C6" w:rsidRDefault="006C43C6">
      <w:pPr>
        <w:spacing w:line="100" w:lineRule="atLeast"/>
        <w:jc w:val="both"/>
        <w:rPr>
          <w:rFonts w:ascii="Calibri" w:hAnsi="Calibri"/>
          <w:sz w:val="22"/>
          <w:szCs w:val="22"/>
        </w:rPr>
      </w:pPr>
    </w:p>
    <w:p w14:paraId="3B5F7E56" w14:textId="368817C7" w:rsidR="006C43C6" w:rsidRDefault="00C54123">
      <w:pPr>
        <w:spacing w:line="100" w:lineRule="atLeast"/>
        <w:jc w:val="both"/>
        <w:rPr>
          <w:rFonts w:ascii="Calibri" w:hAnsi="Calibri"/>
          <w:sz w:val="22"/>
          <w:szCs w:val="22"/>
        </w:rPr>
      </w:pPr>
      <w:r>
        <w:rPr>
          <w:rFonts w:ascii="Calibri" w:hAnsi="Calibri"/>
          <w:sz w:val="22"/>
          <w:szCs w:val="22"/>
        </w:rPr>
        <w:t>In Ubuntu, the Java 11 JDK can be installed with:</w:t>
      </w:r>
    </w:p>
    <w:tbl>
      <w:tblPr>
        <w:tblW w:w="9972" w:type="dxa"/>
        <w:tblInd w:w="29" w:type="dxa"/>
        <w:tblCellMar>
          <w:top w:w="29" w:type="dxa"/>
          <w:left w:w="29" w:type="dxa"/>
          <w:bottom w:w="29" w:type="dxa"/>
          <w:right w:w="29" w:type="dxa"/>
        </w:tblCellMar>
        <w:tblLook w:val="0000" w:firstRow="0" w:lastRow="0" w:firstColumn="0" w:lastColumn="0" w:noHBand="0" w:noVBand="0"/>
      </w:tblPr>
      <w:tblGrid>
        <w:gridCol w:w="9972"/>
      </w:tblGrid>
      <w:tr w:rsidR="006C43C6" w14:paraId="2C4F2E2F" w14:textId="77777777">
        <w:tc>
          <w:tcPr>
            <w:tcW w:w="9972" w:type="dxa"/>
            <w:tcBorders>
              <w:top w:val="single" w:sz="2" w:space="0" w:color="000000"/>
              <w:left w:val="single" w:sz="2" w:space="0" w:color="000000"/>
              <w:bottom w:val="single" w:sz="2" w:space="0" w:color="000000"/>
              <w:right w:val="single" w:sz="2" w:space="0" w:color="000000"/>
            </w:tcBorders>
          </w:tcPr>
          <w:p w14:paraId="597E8D1F" w14:textId="77777777" w:rsidR="006C43C6" w:rsidRDefault="00C54123">
            <w:pPr>
              <w:spacing w:line="100" w:lineRule="atLeast"/>
              <w:jc w:val="both"/>
              <w:rPr>
                <w:rFonts w:ascii="Courier New" w:hAnsi="Courier New"/>
                <w:b/>
                <w:bCs/>
                <w:sz w:val="20"/>
                <w:szCs w:val="20"/>
              </w:rPr>
            </w:pPr>
            <w:r>
              <w:rPr>
                <w:rFonts w:ascii="Courier New" w:hAnsi="Courier New"/>
                <w:b/>
                <w:bCs/>
                <w:sz w:val="20"/>
                <w:szCs w:val="20"/>
              </w:rPr>
              <w:t>sudo apt install default-jdk</w:t>
            </w:r>
          </w:p>
          <w:p w14:paraId="66F8BCF8" w14:textId="77777777" w:rsidR="006C43C6" w:rsidRDefault="00C54123">
            <w:pPr>
              <w:spacing w:line="100" w:lineRule="atLeast"/>
              <w:jc w:val="both"/>
              <w:rPr>
                <w:rFonts w:ascii="Courier New" w:hAnsi="Courier New"/>
                <w:b/>
                <w:bCs/>
                <w:sz w:val="20"/>
                <w:szCs w:val="20"/>
              </w:rPr>
            </w:pPr>
            <w:r>
              <w:rPr>
                <w:rFonts w:ascii="Courier New" w:hAnsi="Courier New"/>
                <w:b/>
                <w:bCs/>
                <w:sz w:val="20"/>
                <w:szCs w:val="20"/>
              </w:rPr>
              <w:t># After installing, verify the version of the java compiler:</w:t>
            </w:r>
          </w:p>
          <w:p w14:paraId="6F7666B5" w14:textId="77777777" w:rsidR="006C43C6" w:rsidRDefault="00C54123">
            <w:pPr>
              <w:spacing w:line="100" w:lineRule="atLeast"/>
              <w:jc w:val="both"/>
              <w:rPr>
                <w:rFonts w:ascii="Courier New" w:hAnsi="Courier New"/>
                <w:b/>
                <w:bCs/>
                <w:sz w:val="20"/>
                <w:szCs w:val="20"/>
              </w:rPr>
            </w:pPr>
            <w:r>
              <w:rPr>
                <w:rFonts w:ascii="Courier New" w:hAnsi="Courier New"/>
                <w:b/>
                <w:bCs/>
                <w:sz w:val="20"/>
                <w:szCs w:val="20"/>
              </w:rPr>
              <w:t>javac -version</w:t>
            </w:r>
          </w:p>
        </w:tc>
      </w:tr>
    </w:tbl>
    <w:p w14:paraId="74AB816F" w14:textId="77777777" w:rsidR="006C43C6" w:rsidRDefault="006C43C6">
      <w:pPr>
        <w:spacing w:line="100" w:lineRule="atLeast"/>
        <w:jc w:val="both"/>
        <w:rPr>
          <w:rFonts w:ascii="Calibri" w:hAnsi="Calibri"/>
          <w:sz w:val="22"/>
          <w:szCs w:val="22"/>
        </w:rPr>
      </w:pPr>
    </w:p>
    <w:p w14:paraId="729180A6" w14:textId="77777777" w:rsidR="006C43C6" w:rsidRDefault="00C54123">
      <w:pPr>
        <w:spacing w:line="100" w:lineRule="atLeast"/>
        <w:jc w:val="both"/>
        <w:rPr>
          <w:rFonts w:ascii="Calibri" w:hAnsi="Calibri"/>
          <w:sz w:val="22"/>
          <w:szCs w:val="22"/>
        </w:rPr>
      </w:pPr>
      <w:r>
        <w:rPr>
          <w:rFonts w:ascii="Calibri" w:hAnsi="Calibri"/>
          <w:sz w:val="22"/>
          <w:szCs w:val="22"/>
        </w:rPr>
        <w:t xml:space="preserve">If working with Visual Studio Code, if the proper extensions are installed, you should be able to Open the Folder of the SAAF git project.  Under the File menu, select “Open Folder” and navigate to the location where you </w:t>
      </w:r>
      <w:r>
        <w:rPr>
          <w:rFonts w:ascii="Calibri" w:hAnsi="Calibri"/>
          <w:sz w:val="22"/>
          <w:szCs w:val="22"/>
        </w:rPr>
        <w:lastRenderedPageBreak/>
        <w:t>clone the SAAF git hub repository, and select the SAAF/java_template directory.  If Visual Studio Code is properly configured, it will scan your project, and recognize the Java project has a Maven build file.  Then, in the lower left hand corner there should be a Maven menu listed.  By opening the Maven menu and right-clicking on the java_template, there should be an option for “package”.  If you select “package” it will build the Java JAR file that is required for deployment to AWS Lambda.</w:t>
      </w:r>
    </w:p>
    <w:p w14:paraId="53014DED" w14:textId="77777777" w:rsidR="006C43C6" w:rsidRDefault="006C43C6">
      <w:pPr>
        <w:spacing w:line="100" w:lineRule="atLeast"/>
        <w:jc w:val="both"/>
        <w:rPr>
          <w:rFonts w:ascii="Calibri" w:hAnsi="Calibri"/>
          <w:sz w:val="22"/>
          <w:szCs w:val="22"/>
        </w:rPr>
      </w:pPr>
    </w:p>
    <w:p w14:paraId="74174D0B" w14:textId="77777777" w:rsidR="006C43C6" w:rsidRDefault="00C54123">
      <w:pPr>
        <w:spacing w:line="100" w:lineRule="atLeast"/>
        <w:jc w:val="both"/>
        <w:rPr>
          <w:rFonts w:ascii="Calibri" w:hAnsi="Calibri"/>
          <w:sz w:val="22"/>
          <w:szCs w:val="22"/>
        </w:rPr>
      </w:pPr>
      <w:r>
        <w:rPr>
          <w:rFonts w:ascii="Calibri" w:hAnsi="Calibri"/>
          <w:sz w:val="22"/>
          <w:szCs w:val="22"/>
        </w:rPr>
        <w:t>For Netbeans, once you’ve downloaded the IDE, you’ll be able to open the project directly without install any plugins.</w:t>
      </w:r>
    </w:p>
    <w:p w14:paraId="3CF397EE" w14:textId="77777777" w:rsidR="006C43C6" w:rsidRDefault="006C43C6">
      <w:pPr>
        <w:spacing w:line="100" w:lineRule="atLeast"/>
        <w:jc w:val="both"/>
      </w:pPr>
    </w:p>
    <w:p w14:paraId="681865E4" w14:textId="77777777" w:rsidR="006C43C6" w:rsidRDefault="00C54123">
      <w:pPr>
        <w:spacing w:line="100" w:lineRule="atLeast"/>
        <w:jc w:val="both"/>
        <w:rPr>
          <w:rFonts w:ascii="Calibri" w:hAnsi="Calibri"/>
          <w:sz w:val="22"/>
          <w:szCs w:val="22"/>
        </w:rPr>
      </w:pPr>
      <w:r>
        <w:rPr>
          <w:rFonts w:ascii="Calibri" w:hAnsi="Calibri"/>
          <w:sz w:val="22"/>
          <w:szCs w:val="22"/>
        </w:rPr>
        <w:t>Select “File | Open Project”, and navigate to where you have cloned the SAAF git project.  Open the “SAAF” folder and then select “</w:t>
      </w:r>
      <w:r w:rsidRPr="00B46CBC">
        <w:rPr>
          <w:rFonts w:ascii="Calibri" w:hAnsi="Calibri"/>
          <w:b/>
          <w:bCs/>
          <w:sz w:val="22"/>
          <w:szCs w:val="22"/>
        </w:rPr>
        <w:t>java_template</w:t>
      </w:r>
      <w:r>
        <w:rPr>
          <w:rFonts w:ascii="Calibri" w:hAnsi="Calibri"/>
          <w:sz w:val="22"/>
          <w:szCs w:val="22"/>
        </w:rPr>
        <w:t>”:</w:t>
      </w:r>
    </w:p>
    <w:p w14:paraId="0B09D344" w14:textId="77777777" w:rsidR="006C43C6" w:rsidRDefault="006C43C6">
      <w:pPr>
        <w:spacing w:line="100" w:lineRule="atLeast"/>
        <w:jc w:val="both"/>
        <w:rPr>
          <w:rFonts w:ascii="Calibri" w:hAnsi="Calibri"/>
          <w:sz w:val="22"/>
          <w:szCs w:val="22"/>
        </w:rPr>
      </w:pPr>
    </w:p>
    <w:p w14:paraId="12FA9FB6" w14:textId="77777777" w:rsidR="006C43C6" w:rsidRDefault="00C54123">
      <w:pPr>
        <w:spacing w:line="100" w:lineRule="atLeast"/>
        <w:jc w:val="center"/>
      </w:pPr>
      <w:r>
        <w:rPr>
          <w:rFonts w:ascii="Calibri" w:hAnsi="Calibri"/>
          <w:noProof/>
          <w:sz w:val="22"/>
          <w:szCs w:val="22"/>
        </w:rPr>
        <w:drawing>
          <wp:inline distT="0" distB="0" distL="0" distR="0" wp14:anchorId="0323A872" wp14:editId="0A01C594">
            <wp:extent cx="4010025" cy="1524000"/>
            <wp:effectExtent l="0" t="0" r="0" b="0"/>
            <wp:docPr id="2" name="Image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8"/>
                    <pic:cNvPicPr>
                      <a:picLocks noChangeAspect="1" noChangeArrowheads="1"/>
                    </pic:cNvPicPr>
                  </pic:nvPicPr>
                  <pic:blipFill>
                    <a:blip r:embed="rId14"/>
                    <a:stretch>
                      <a:fillRect/>
                    </a:stretch>
                  </pic:blipFill>
                  <pic:spPr bwMode="auto">
                    <a:xfrm>
                      <a:off x="0" y="0"/>
                      <a:ext cx="4010025" cy="1524000"/>
                    </a:xfrm>
                    <a:prstGeom prst="rect">
                      <a:avLst/>
                    </a:prstGeom>
                  </pic:spPr>
                </pic:pic>
              </a:graphicData>
            </a:graphic>
          </wp:inline>
        </w:drawing>
      </w:r>
    </w:p>
    <w:p w14:paraId="33CDD1F3" w14:textId="77777777" w:rsidR="006C43C6" w:rsidRDefault="006C43C6">
      <w:pPr>
        <w:spacing w:line="100" w:lineRule="atLeast"/>
        <w:jc w:val="both"/>
      </w:pPr>
    </w:p>
    <w:p w14:paraId="79FC2008" w14:textId="77777777" w:rsidR="006C43C6" w:rsidRDefault="006C43C6">
      <w:pPr>
        <w:spacing w:line="100" w:lineRule="atLeast"/>
        <w:jc w:val="both"/>
        <w:rPr>
          <w:rFonts w:ascii="Calibri" w:hAnsi="Calibri"/>
          <w:sz w:val="22"/>
          <w:szCs w:val="22"/>
        </w:rPr>
      </w:pPr>
    </w:p>
    <w:p w14:paraId="5865BB0E" w14:textId="77777777" w:rsidR="006C43C6" w:rsidRDefault="00C54123">
      <w:pPr>
        <w:spacing w:line="100" w:lineRule="atLeast"/>
        <w:jc w:val="both"/>
        <w:rPr>
          <w:rFonts w:ascii="Calibri" w:hAnsi="Calibri"/>
          <w:sz w:val="22"/>
          <w:szCs w:val="22"/>
        </w:rPr>
      </w:pPr>
      <w:r>
        <w:rPr>
          <w:rFonts w:ascii="Calibri" w:hAnsi="Calibri"/>
          <w:sz w:val="22"/>
          <w:szCs w:val="22"/>
        </w:rPr>
        <w:t>Then on the left-hand side, expand the “Source Packages” folder:</w:t>
      </w:r>
    </w:p>
    <w:p w14:paraId="51C5F482" w14:textId="77777777" w:rsidR="006C43C6" w:rsidRDefault="00C54123">
      <w:pPr>
        <w:spacing w:line="100" w:lineRule="atLeast"/>
        <w:jc w:val="center"/>
      </w:pPr>
      <w:r>
        <w:rPr>
          <w:noProof/>
        </w:rPr>
        <w:drawing>
          <wp:inline distT="0" distB="0" distL="0" distR="0" wp14:anchorId="01058009" wp14:editId="4B0D8565">
            <wp:extent cx="1663700" cy="1638300"/>
            <wp:effectExtent l="0" t="0" r="0" b="0"/>
            <wp:docPr id="3" name="Imag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6"/>
                    <pic:cNvPicPr>
                      <a:picLocks noChangeAspect="1" noChangeArrowheads="1"/>
                    </pic:cNvPicPr>
                  </pic:nvPicPr>
                  <pic:blipFill>
                    <a:blip r:embed="rId15"/>
                    <a:stretch>
                      <a:fillRect/>
                    </a:stretch>
                  </pic:blipFill>
                  <pic:spPr bwMode="auto">
                    <a:xfrm>
                      <a:off x="0" y="0"/>
                      <a:ext cx="1663700" cy="1638300"/>
                    </a:xfrm>
                    <a:prstGeom prst="rect">
                      <a:avLst/>
                    </a:prstGeom>
                  </pic:spPr>
                </pic:pic>
              </a:graphicData>
            </a:graphic>
          </wp:inline>
        </w:drawing>
      </w:r>
    </w:p>
    <w:p w14:paraId="3241F2B3" w14:textId="77777777" w:rsidR="006C43C6" w:rsidRDefault="00C54123">
      <w:pPr>
        <w:spacing w:line="100" w:lineRule="atLeast"/>
        <w:jc w:val="both"/>
      </w:pPr>
      <w:r>
        <w:rPr>
          <w:rFonts w:ascii="Calibri" w:hAnsi="Calibri"/>
          <w:sz w:val="22"/>
          <w:szCs w:val="22"/>
        </w:rPr>
        <w:t>You’ll see a “lambda” package icon. Expand this.</w:t>
      </w:r>
    </w:p>
    <w:p w14:paraId="27087DD8" w14:textId="77777777" w:rsidR="006C43C6" w:rsidRDefault="006C43C6">
      <w:pPr>
        <w:spacing w:line="100" w:lineRule="atLeast"/>
        <w:jc w:val="both"/>
        <w:rPr>
          <w:rFonts w:ascii="Calibri" w:hAnsi="Calibri"/>
          <w:sz w:val="22"/>
          <w:szCs w:val="22"/>
        </w:rPr>
      </w:pPr>
    </w:p>
    <w:p w14:paraId="0BD07F85" w14:textId="77777777" w:rsidR="006C43C6" w:rsidRDefault="00C54123">
      <w:pPr>
        <w:spacing w:line="100" w:lineRule="atLeast"/>
        <w:jc w:val="both"/>
        <w:rPr>
          <w:rFonts w:ascii="Calibri" w:hAnsi="Calibri"/>
          <w:sz w:val="22"/>
          <w:szCs w:val="22"/>
        </w:rPr>
      </w:pPr>
      <w:r>
        <w:rPr>
          <w:rFonts w:ascii="Calibri" w:hAnsi="Calibri"/>
          <w:sz w:val="22"/>
          <w:szCs w:val="22"/>
        </w:rPr>
        <w:t>This is where you’ll find the source code for a Hello World Lambda function that is provided as a starter template.</w:t>
      </w:r>
    </w:p>
    <w:p w14:paraId="58B8BFB2" w14:textId="77777777" w:rsidR="006C43C6" w:rsidRDefault="006C43C6">
      <w:pPr>
        <w:spacing w:line="100" w:lineRule="atLeast"/>
        <w:jc w:val="both"/>
      </w:pPr>
    </w:p>
    <w:p w14:paraId="429EFA36" w14:textId="77777777" w:rsidR="006C43C6" w:rsidRDefault="00C54123">
      <w:pPr>
        <w:spacing w:line="100" w:lineRule="atLeast"/>
        <w:jc w:val="both"/>
        <w:rPr>
          <w:rFonts w:ascii="Calibri" w:hAnsi="Calibri"/>
          <w:sz w:val="22"/>
          <w:szCs w:val="22"/>
        </w:rPr>
      </w:pPr>
      <w:r>
        <w:rPr>
          <w:rFonts w:ascii="Calibri" w:hAnsi="Calibri"/>
          <w:sz w:val="22"/>
          <w:szCs w:val="22"/>
        </w:rPr>
        <w:t>You will see four relevant class files:</w:t>
      </w:r>
    </w:p>
    <w:p w14:paraId="67F1CEB1" w14:textId="77777777" w:rsidR="006C43C6" w:rsidRDefault="006C43C6">
      <w:pPr>
        <w:spacing w:line="100" w:lineRule="atLeast"/>
        <w:jc w:val="both"/>
      </w:pPr>
    </w:p>
    <w:p w14:paraId="42935DC7" w14:textId="77777777" w:rsidR="006C43C6" w:rsidRDefault="00C54123">
      <w:pPr>
        <w:spacing w:line="100" w:lineRule="atLeast"/>
      </w:pPr>
      <w:bookmarkStart w:id="2" w:name="__DdeLink__566_146391918"/>
      <w:bookmarkEnd w:id="2"/>
      <w:r>
        <w:rPr>
          <w:rFonts w:ascii="Calibri" w:hAnsi="Calibri"/>
          <w:b/>
          <w:bCs/>
          <w:sz w:val="22"/>
          <w:szCs w:val="22"/>
        </w:rPr>
        <w:t>Hello.java</w:t>
      </w:r>
      <w:r>
        <w:rPr>
          <w:rFonts w:ascii="Calibri" w:hAnsi="Calibri"/>
          <w:b/>
          <w:bCs/>
          <w:sz w:val="22"/>
          <w:szCs w:val="22"/>
        </w:rPr>
        <w:tab/>
      </w:r>
      <w:r>
        <w:rPr>
          <w:rFonts w:ascii="Calibri" w:hAnsi="Calibri"/>
          <w:b/>
          <w:bCs/>
          <w:sz w:val="22"/>
          <w:szCs w:val="22"/>
        </w:rPr>
        <w:tab/>
      </w:r>
      <w:r>
        <w:rPr>
          <w:rFonts w:ascii="Calibri" w:hAnsi="Calibri"/>
          <w:sz w:val="20"/>
          <w:szCs w:val="20"/>
        </w:rPr>
        <w:t>Provides an example implementation of a Java AWS Lambda Function.</w:t>
      </w:r>
    </w:p>
    <w:p w14:paraId="2A817057" w14:textId="77777777" w:rsidR="006C43C6" w:rsidRDefault="00C54123">
      <w:pPr>
        <w:spacing w:line="100" w:lineRule="atLeast"/>
        <w:rPr>
          <w:sz w:val="20"/>
          <w:szCs w:val="20"/>
        </w:rPr>
      </w:pPr>
      <w:r>
        <w:rPr>
          <w:rFonts w:ascii="Calibri" w:hAnsi="Calibri"/>
          <w:sz w:val="20"/>
          <w:szCs w:val="20"/>
        </w:rPr>
        <w:tab/>
      </w:r>
      <w:r>
        <w:rPr>
          <w:rFonts w:ascii="Calibri" w:hAnsi="Calibri"/>
          <w:sz w:val="20"/>
          <w:szCs w:val="20"/>
        </w:rPr>
        <w:tab/>
      </w:r>
      <w:r>
        <w:rPr>
          <w:rFonts w:ascii="Calibri" w:hAnsi="Calibri"/>
          <w:sz w:val="20"/>
          <w:szCs w:val="20"/>
        </w:rPr>
        <w:tab/>
        <w:t>The handleRequest() method is called by Lambda as the entry point of</w:t>
      </w:r>
    </w:p>
    <w:p w14:paraId="42BF734D" w14:textId="5E4AD34D" w:rsidR="006C43C6" w:rsidRDefault="00C54123">
      <w:pPr>
        <w:spacing w:line="100" w:lineRule="atLeast"/>
        <w:rPr>
          <w:sz w:val="20"/>
          <w:szCs w:val="20"/>
        </w:rPr>
      </w:pPr>
      <w:r>
        <w:rPr>
          <w:rFonts w:ascii="Calibri" w:hAnsi="Calibri"/>
          <w:sz w:val="20"/>
          <w:szCs w:val="20"/>
        </w:rPr>
        <w:tab/>
      </w:r>
      <w:r>
        <w:rPr>
          <w:rFonts w:ascii="Calibri" w:hAnsi="Calibri"/>
          <w:sz w:val="20"/>
          <w:szCs w:val="20"/>
        </w:rPr>
        <w:tab/>
      </w:r>
      <w:r>
        <w:rPr>
          <w:rFonts w:ascii="Calibri" w:hAnsi="Calibri"/>
          <w:sz w:val="20"/>
          <w:szCs w:val="20"/>
        </w:rPr>
        <w:tab/>
        <w:t xml:space="preserve">your Lambda FaaS function.  You’ll see where in this function template </w:t>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sidR="00B46CBC">
        <w:rPr>
          <w:rFonts w:ascii="Calibri" w:hAnsi="Calibri"/>
          <w:sz w:val="20"/>
          <w:szCs w:val="20"/>
        </w:rPr>
        <w:tab/>
      </w:r>
      <w:r>
        <w:rPr>
          <w:rFonts w:ascii="Calibri" w:hAnsi="Calibri"/>
          <w:sz w:val="20"/>
          <w:szCs w:val="20"/>
        </w:rPr>
        <w:t>your code should be inserted.   Hello.java uses a HashMap for the</w:t>
      </w:r>
    </w:p>
    <w:p w14:paraId="45B72591" w14:textId="77777777" w:rsidR="006C43C6" w:rsidRDefault="00C54123">
      <w:pPr>
        <w:spacing w:line="100" w:lineRule="atLeast"/>
        <w:rPr>
          <w:sz w:val="20"/>
          <w:szCs w:val="20"/>
        </w:rPr>
      </w:pPr>
      <w:r>
        <w:rPr>
          <w:rFonts w:ascii="Calibri" w:hAnsi="Calibri"/>
          <w:sz w:val="20"/>
          <w:szCs w:val="20"/>
        </w:rPr>
        <w:tab/>
      </w:r>
      <w:r>
        <w:rPr>
          <w:rFonts w:ascii="Calibri" w:hAnsi="Calibri"/>
          <w:sz w:val="20"/>
          <w:szCs w:val="20"/>
        </w:rPr>
        <w:tab/>
      </w:r>
      <w:r>
        <w:rPr>
          <w:rFonts w:ascii="Calibri" w:hAnsi="Calibri"/>
          <w:sz w:val="20"/>
          <w:szCs w:val="20"/>
        </w:rPr>
        <w:tab/>
        <w:t>request and response JSON objects.  The incoming response JSON is</w:t>
      </w:r>
    </w:p>
    <w:p w14:paraId="1E29084A" w14:textId="77777777" w:rsidR="006C43C6" w:rsidRDefault="00C54123">
      <w:pPr>
        <w:spacing w:line="100" w:lineRule="atLeast"/>
        <w:rPr>
          <w:sz w:val="20"/>
          <w:szCs w:val="20"/>
        </w:rPr>
      </w:pPr>
      <w:r>
        <w:rPr>
          <w:rFonts w:ascii="Calibri" w:hAnsi="Calibri"/>
          <w:sz w:val="20"/>
          <w:szCs w:val="20"/>
        </w:rPr>
        <w:tab/>
      </w:r>
      <w:r>
        <w:rPr>
          <w:rFonts w:ascii="Calibri" w:hAnsi="Calibri"/>
          <w:sz w:val="20"/>
          <w:szCs w:val="20"/>
        </w:rPr>
        <w:tab/>
      </w:r>
      <w:r>
        <w:rPr>
          <w:rFonts w:ascii="Calibri" w:hAnsi="Calibri"/>
          <w:sz w:val="20"/>
          <w:szCs w:val="20"/>
        </w:rPr>
        <w:tab/>
        <w:t>“serialized” into a hashmap automatically by Lambda.  The outgoing</w:t>
      </w:r>
    </w:p>
    <w:p w14:paraId="272FC5D7" w14:textId="77777777" w:rsidR="006C43C6" w:rsidRDefault="00C54123">
      <w:pPr>
        <w:spacing w:line="100" w:lineRule="atLeast"/>
        <w:rPr>
          <w:sz w:val="20"/>
          <w:szCs w:val="20"/>
        </w:rPr>
      </w:pPr>
      <w:r>
        <w:rPr>
          <w:rFonts w:ascii="Calibri" w:hAnsi="Calibri"/>
          <w:sz w:val="20"/>
          <w:szCs w:val="20"/>
        </w:rPr>
        <w:tab/>
      </w:r>
      <w:r>
        <w:rPr>
          <w:rFonts w:ascii="Calibri" w:hAnsi="Calibri"/>
          <w:sz w:val="20"/>
          <w:szCs w:val="20"/>
        </w:rPr>
        <w:tab/>
      </w:r>
      <w:r>
        <w:rPr>
          <w:rFonts w:ascii="Calibri" w:hAnsi="Calibri"/>
          <w:sz w:val="20"/>
          <w:szCs w:val="20"/>
        </w:rPr>
        <w:tab/>
        <w:t>response JSON is created based on the HashMap that is returned.</w:t>
      </w:r>
    </w:p>
    <w:p w14:paraId="6EC5A377" w14:textId="77777777" w:rsidR="006C43C6" w:rsidRDefault="006C43C6">
      <w:pPr>
        <w:spacing w:line="100" w:lineRule="atLeast"/>
        <w:rPr>
          <w:sz w:val="20"/>
          <w:szCs w:val="20"/>
        </w:rPr>
      </w:pPr>
      <w:bookmarkStart w:id="3" w:name="__DdeLink__566_1463919181"/>
      <w:bookmarkEnd w:id="3"/>
    </w:p>
    <w:p w14:paraId="2F1D0EAF" w14:textId="779915F9" w:rsidR="006C43C6" w:rsidRDefault="00C54123">
      <w:pPr>
        <w:spacing w:line="100" w:lineRule="atLeast"/>
      </w:pPr>
      <w:bookmarkStart w:id="4" w:name="__DdeLink__576_146391918"/>
      <w:bookmarkEnd w:id="4"/>
      <w:r>
        <w:rPr>
          <w:rFonts w:ascii="Calibri" w:hAnsi="Calibri"/>
          <w:b/>
          <w:bCs/>
          <w:sz w:val="22"/>
          <w:szCs w:val="22"/>
        </w:rPr>
        <w:t>HelloPOJO.java</w:t>
      </w:r>
      <w:r>
        <w:rPr>
          <w:rFonts w:ascii="Calibri" w:hAnsi="Calibri"/>
          <w:b/>
          <w:bCs/>
          <w:sz w:val="22"/>
          <w:szCs w:val="22"/>
        </w:rPr>
        <w:tab/>
      </w:r>
      <w:r w:rsidR="00B46CBC">
        <w:rPr>
          <w:rFonts w:ascii="Calibri" w:hAnsi="Calibri"/>
          <w:b/>
          <w:bCs/>
          <w:sz w:val="22"/>
          <w:szCs w:val="22"/>
        </w:rPr>
        <w:tab/>
      </w:r>
      <w:r>
        <w:rPr>
          <w:rFonts w:ascii="Calibri" w:hAnsi="Calibri"/>
          <w:sz w:val="20"/>
          <w:szCs w:val="20"/>
        </w:rPr>
        <w:t>HelloPOJO.java is the same as Hello.java except that instead of using a</w:t>
      </w:r>
    </w:p>
    <w:p w14:paraId="08C90C32" w14:textId="77777777" w:rsidR="006C43C6" w:rsidRDefault="00C54123">
      <w:pPr>
        <w:spacing w:line="100" w:lineRule="atLeast"/>
        <w:rPr>
          <w:sz w:val="20"/>
          <w:szCs w:val="20"/>
        </w:rPr>
      </w:pPr>
      <w:r>
        <w:rPr>
          <w:rFonts w:ascii="Calibri" w:hAnsi="Calibri"/>
          <w:sz w:val="20"/>
          <w:szCs w:val="20"/>
        </w:rPr>
        <w:tab/>
      </w:r>
      <w:r>
        <w:rPr>
          <w:rFonts w:ascii="Calibri" w:hAnsi="Calibri"/>
          <w:sz w:val="20"/>
          <w:szCs w:val="20"/>
        </w:rPr>
        <w:tab/>
      </w:r>
      <w:r>
        <w:rPr>
          <w:rFonts w:ascii="Calibri" w:hAnsi="Calibri"/>
          <w:sz w:val="20"/>
          <w:szCs w:val="20"/>
        </w:rPr>
        <w:tab/>
        <w:t>HashMap for the Request (incoming) data, instead an explicitly</w:t>
      </w:r>
    </w:p>
    <w:p w14:paraId="23E58B9E" w14:textId="77777777" w:rsidR="006C43C6" w:rsidRDefault="00C54123">
      <w:pPr>
        <w:spacing w:line="100" w:lineRule="atLeast"/>
        <w:rPr>
          <w:sz w:val="20"/>
          <w:szCs w:val="20"/>
        </w:rPr>
      </w:pPr>
      <w:r>
        <w:rPr>
          <w:rFonts w:ascii="Calibri" w:hAnsi="Calibri"/>
          <w:sz w:val="20"/>
          <w:szCs w:val="20"/>
        </w:rPr>
        <w:tab/>
      </w:r>
      <w:r>
        <w:rPr>
          <w:rFonts w:ascii="Calibri" w:hAnsi="Calibri"/>
          <w:sz w:val="20"/>
          <w:szCs w:val="20"/>
        </w:rPr>
        <w:tab/>
      </w:r>
      <w:r>
        <w:rPr>
          <w:rFonts w:ascii="Calibri" w:hAnsi="Calibri"/>
          <w:sz w:val="20"/>
          <w:szCs w:val="20"/>
        </w:rPr>
        <w:tab/>
        <w:t>defined Request class is defined with getter and setter methods to</w:t>
      </w:r>
    </w:p>
    <w:p w14:paraId="382A01BE" w14:textId="77777777" w:rsidR="006C43C6" w:rsidRDefault="00C54123">
      <w:pPr>
        <w:spacing w:line="100" w:lineRule="atLeast"/>
        <w:rPr>
          <w:sz w:val="20"/>
          <w:szCs w:val="20"/>
        </w:rPr>
      </w:pPr>
      <w:r>
        <w:rPr>
          <w:rFonts w:ascii="Calibri" w:hAnsi="Calibri"/>
          <w:sz w:val="20"/>
          <w:szCs w:val="20"/>
        </w:rPr>
        <w:tab/>
      </w:r>
      <w:r>
        <w:rPr>
          <w:rFonts w:ascii="Calibri" w:hAnsi="Calibri"/>
          <w:sz w:val="20"/>
          <w:szCs w:val="20"/>
        </w:rPr>
        <w:tab/>
      </w:r>
      <w:r>
        <w:rPr>
          <w:rFonts w:ascii="Calibri" w:hAnsi="Calibri"/>
          <w:sz w:val="20"/>
          <w:szCs w:val="20"/>
        </w:rPr>
        <w:tab/>
        <w:t>accept input from the user.  The advantage with HelloPOJO is the</w:t>
      </w:r>
    </w:p>
    <w:p w14:paraId="3E91AB98" w14:textId="77777777" w:rsidR="006C43C6" w:rsidRDefault="00C54123">
      <w:pPr>
        <w:spacing w:line="100" w:lineRule="atLeast"/>
        <w:rPr>
          <w:sz w:val="20"/>
          <w:szCs w:val="20"/>
        </w:rPr>
      </w:pPr>
      <w:r>
        <w:rPr>
          <w:rFonts w:ascii="Calibri" w:hAnsi="Calibri"/>
          <w:sz w:val="20"/>
          <w:szCs w:val="20"/>
        </w:rPr>
        <w:tab/>
      </w:r>
      <w:r>
        <w:rPr>
          <w:rFonts w:ascii="Calibri" w:hAnsi="Calibri"/>
          <w:sz w:val="20"/>
          <w:szCs w:val="20"/>
        </w:rPr>
        <w:tab/>
      </w:r>
      <w:r>
        <w:rPr>
          <w:rFonts w:ascii="Calibri" w:hAnsi="Calibri"/>
          <w:sz w:val="20"/>
          <w:szCs w:val="20"/>
        </w:rPr>
        <w:tab/>
        <w:t>Request object can perform post-processing on input parameters</w:t>
      </w:r>
    </w:p>
    <w:p w14:paraId="7570AA53" w14:textId="0A253BF9" w:rsidR="006C43C6" w:rsidRDefault="00C54123">
      <w:pPr>
        <w:spacing w:line="100" w:lineRule="atLeast"/>
        <w:rPr>
          <w:sz w:val="20"/>
          <w:szCs w:val="20"/>
        </w:rPr>
      </w:pPr>
      <w:r>
        <w:rPr>
          <w:rFonts w:ascii="Calibri" w:hAnsi="Calibri"/>
          <w:sz w:val="20"/>
          <w:szCs w:val="20"/>
        </w:rPr>
        <w:tab/>
      </w:r>
      <w:r>
        <w:rPr>
          <w:rFonts w:ascii="Calibri" w:hAnsi="Calibri"/>
          <w:sz w:val="20"/>
          <w:szCs w:val="20"/>
        </w:rPr>
        <w:tab/>
      </w:r>
      <w:r>
        <w:rPr>
          <w:rFonts w:ascii="Calibri" w:hAnsi="Calibri"/>
          <w:sz w:val="20"/>
          <w:szCs w:val="20"/>
        </w:rPr>
        <w:tab/>
        <w:t>provided from the function caller before they are used.  Post-</w:t>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sidR="00B46CBC">
        <w:rPr>
          <w:rFonts w:ascii="Calibri" w:hAnsi="Calibri"/>
          <w:sz w:val="20"/>
          <w:szCs w:val="20"/>
        </w:rPr>
        <w:tab/>
      </w:r>
      <w:r w:rsidR="00B46CBC">
        <w:rPr>
          <w:rFonts w:ascii="Calibri" w:hAnsi="Calibri"/>
          <w:sz w:val="20"/>
          <w:szCs w:val="20"/>
        </w:rPr>
        <w:tab/>
      </w:r>
      <w:r>
        <w:rPr>
          <w:rFonts w:ascii="Calibri" w:hAnsi="Calibri"/>
          <w:sz w:val="20"/>
          <w:szCs w:val="20"/>
        </w:rPr>
        <w:t>processing includes operations such as formating data or transforming</w:t>
      </w:r>
    </w:p>
    <w:p w14:paraId="7E43369F" w14:textId="77777777" w:rsidR="006C43C6" w:rsidRDefault="00C54123">
      <w:pPr>
        <w:spacing w:line="100" w:lineRule="atLeast"/>
        <w:rPr>
          <w:sz w:val="20"/>
          <w:szCs w:val="20"/>
        </w:rPr>
      </w:pPr>
      <w:r>
        <w:rPr>
          <w:rFonts w:ascii="Calibri" w:hAnsi="Calibri"/>
          <w:sz w:val="20"/>
          <w:szCs w:val="20"/>
        </w:rPr>
        <w:tab/>
      </w:r>
      <w:r>
        <w:rPr>
          <w:rFonts w:ascii="Calibri" w:hAnsi="Calibri"/>
          <w:sz w:val="20"/>
          <w:szCs w:val="20"/>
        </w:rPr>
        <w:tab/>
      </w:r>
      <w:r>
        <w:rPr>
          <w:rFonts w:ascii="Calibri" w:hAnsi="Calibri"/>
          <w:sz w:val="20"/>
          <w:szCs w:val="20"/>
        </w:rPr>
        <w:tab/>
        <w:t>values into another form before actual use in the FaaS function.  User</w:t>
      </w:r>
    </w:p>
    <w:p w14:paraId="7393775B" w14:textId="77777777" w:rsidR="006C43C6" w:rsidRDefault="00C54123">
      <w:pPr>
        <w:spacing w:line="100" w:lineRule="atLeast"/>
        <w:rPr>
          <w:sz w:val="20"/>
          <w:szCs w:val="20"/>
        </w:rPr>
      </w:pPr>
      <w:r>
        <w:rPr>
          <w:rFonts w:ascii="Calibri" w:hAnsi="Calibri"/>
          <w:sz w:val="20"/>
          <w:szCs w:val="20"/>
        </w:rPr>
        <w:tab/>
      </w:r>
      <w:r>
        <w:rPr>
          <w:rFonts w:ascii="Calibri" w:hAnsi="Calibri"/>
          <w:sz w:val="20"/>
          <w:szCs w:val="20"/>
        </w:rPr>
        <w:tab/>
      </w:r>
      <w:r>
        <w:rPr>
          <w:rFonts w:ascii="Calibri" w:hAnsi="Calibri"/>
          <w:sz w:val="20"/>
          <w:szCs w:val="20"/>
        </w:rPr>
        <w:tab/>
        <w:t>inputs to the FaaS function could trigger other behavior in the FaaS</w:t>
      </w:r>
    </w:p>
    <w:p w14:paraId="7B56D92A" w14:textId="77777777" w:rsidR="006C43C6" w:rsidRDefault="00C54123">
      <w:pPr>
        <w:spacing w:line="100" w:lineRule="atLeast"/>
        <w:rPr>
          <w:sz w:val="20"/>
          <w:szCs w:val="20"/>
        </w:rPr>
      </w:pPr>
      <w:r>
        <w:rPr>
          <w:rFonts w:ascii="Calibri" w:hAnsi="Calibri"/>
          <w:sz w:val="20"/>
          <w:szCs w:val="20"/>
        </w:rPr>
        <w:tab/>
      </w:r>
      <w:r>
        <w:rPr>
          <w:rFonts w:ascii="Calibri" w:hAnsi="Calibri"/>
          <w:sz w:val="20"/>
          <w:szCs w:val="20"/>
        </w:rPr>
        <w:tab/>
      </w:r>
      <w:r>
        <w:rPr>
          <w:rFonts w:ascii="Calibri" w:hAnsi="Calibri"/>
          <w:sz w:val="20"/>
          <w:szCs w:val="20"/>
        </w:rPr>
        <w:tab/>
        <w:t xml:space="preserve">function automatically when the values are loaded.  </w:t>
      </w:r>
    </w:p>
    <w:p w14:paraId="4DD60AE1" w14:textId="77777777" w:rsidR="006C43C6" w:rsidRDefault="006C43C6">
      <w:pPr>
        <w:spacing w:line="100" w:lineRule="atLeast"/>
      </w:pPr>
      <w:bookmarkStart w:id="5" w:name="__DdeLink__576_1463919181"/>
      <w:bookmarkEnd w:id="5"/>
    </w:p>
    <w:p w14:paraId="276C45DD" w14:textId="517A7FBF" w:rsidR="006C43C6" w:rsidRDefault="00C54123">
      <w:pPr>
        <w:spacing w:line="100" w:lineRule="atLeast"/>
      </w:pPr>
      <w:r>
        <w:rPr>
          <w:rFonts w:ascii="Calibri" w:hAnsi="Calibri"/>
          <w:b/>
          <w:bCs/>
          <w:sz w:val="22"/>
          <w:szCs w:val="22"/>
        </w:rPr>
        <w:t>HelloMain.java</w:t>
      </w:r>
      <w:r>
        <w:rPr>
          <w:rFonts w:ascii="Calibri" w:hAnsi="Calibri"/>
          <w:b/>
          <w:bCs/>
          <w:sz w:val="22"/>
          <w:szCs w:val="22"/>
        </w:rPr>
        <w:tab/>
      </w:r>
      <w:r w:rsidR="00B46CBC">
        <w:rPr>
          <w:rFonts w:ascii="Calibri" w:hAnsi="Calibri"/>
          <w:b/>
          <w:bCs/>
          <w:sz w:val="22"/>
          <w:szCs w:val="22"/>
        </w:rPr>
        <w:tab/>
      </w:r>
      <w:r>
        <w:rPr>
          <w:rFonts w:ascii="Calibri" w:hAnsi="Calibri"/>
          <w:sz w:val="20"/>
          <w:szCs w:val="20"/>
        </w:rPr>
        <w:t>HelloMain.java is identical to Hello.java except that it also contains a</w:t>
      </w:r>
    </w:p>
    <w:p w14:paraId="7FC0E6E1" w14:textId="77777777" w:rsidR="006C43C6" w:rsidRDefault="00C54123">
      <w:pPr>
        <w:spacing w:line="100" w:lineRule="atLeast"/>
        <w:rPr>
          <w:sz w:val="20"/>
          <w:szCs w:val="20"/>
        </w:rPr>
      </w:pPr>
      <w:r>
        <w:rPr>
          <w:rFonts w:ascii="Calibri" w:hAnsi="Calibri"/>
          <w:sz w:val="20"/>
          <w:szCs w:val="20"/>
        </w:rPr>
        <w:tab/>
      </w:r>
      <w:r>
        <w:rPr>
          <w:rFonts w:ascii="Calibri" w:hAnsi="Calibri"/>
          <w:sz w:val="20"/>
          <w:szCs w:val="20"/>
        </w:rPr>
        <w:tab/>
      </w:r>
      <w:r>
        <w:rPr>
          <w:rFonts w:ascii="Calibri" w:hAnsi="Calibri"/>
          <w:sz w:val="20"/>
          <w:szCs w:val="20"/>
        </w:rPr>
        <w:tab/>
        <w:t>public static void main() method to allow command line execution of</w:t>
      </w:r>
    </w:p>
    <w:p w14:paraId="26663D67" w14:textId="77777777" w:rsidR="006C43C6" w:rsidRDefault="00C54123">
      <w:pPr>
        <w:spacing w:line="100" w:lineRule="atLeast"/>
        <w:rPr>
          <w:sz w:val="20"/>
          <w:szCs w:val="20"/>
        </w:rPr>
      </w:pPr>
      <w:r>
        <w:rPr>
          <w:rFonts w:ascii="Calibri" w:hAnsi="Calibri"/>
          <w:sz w:val="20"/>
          <w:szCs w:val="20"/>
        </w:rPr>
        <w:tab/>
      </w:r>
      <w:r>
        <w:rPr>
          <w:rFonts w:ascii="Calibri" w:hAnsi="Calibri"/>
          <w:sz w:val="20"/>
          <w:szCs w:val="20"/>
        </w:rPr>
        <w:tab/>
      </w:r>
      <w:r>
        <w:rPr>
          <w:rFonts w:ascii="Calibri" w:hAnsi="Calibri"/>
          <w:sz w:val="20"/>
          <w:szCs w:val="20"/>
        </w:rPr>
        <w:tab/>
        <w:t>the function package.  This template is provided as an example.  This</w:t>
      </w:r>
    </w:p>
    <w:p w14:paraId="3B4E4F0B" w14:textId="77777777" w:rsidR="006C43C6" w:rsidRDefault="00C54123">
      <w:pPr>
        <w:spacing w:line="100" w:lineRule="atLeast"/>
        <w:rPr>
          <w:sz w:val="20"/>
          <w:szCs w:val="20"/>
        </w:rPr>
      </w:pPr>
      <w:r>
        <w:rPr>
          <w:rFonts w:ascii="Calibri" w:hAnsi="Calibri"/>
          <w:sz w:val="20"/>
          <w:szCs w:val="20"/>
        </w:rPr>
        <w:tab/>
      </w:r>
      <w:r>
        <w:rPr>
          <w:rFonts w:ascii="Calibri" w:hAnsi="Calibri"/>
          <w:sz w:val="20"/>
          <w:szCs w:val="20"/>
        </w:rPr>
        <w:tab/>
      </w:r>
      <w:r>
        <w:rPr>
          <w:rFonts w:ascii="Calibri" w:hAnsi="Calibri"/>
          <w:sz w:val="20"/>
          <w:szCs w:val="20"/>
        </w:rPr>
        <w:tab/>
        <w:t>allows Lambda functions to be first tested locally on the command</w:t>
      </w:r>
    </w:p>
    <w:p w14:paraId="463B1C6E" w14:textId="77777777" w:rsidR="006C43C6" w:rsidRDefault="00C54123">
      <w:pPr>
        <w:spacing w:line="100" w:lineRule="atLeast"/>
        <w:rPr>
          <w:sz w:val="20"/>
          <w:szCs w:val="20"/>
        </w:rPr>
      </w:pPr>
      <w:r>
        <w:rPr>
          <w:rFonts w:ascii="Calibri" w:hAnsi="Calibri"/>
          <w:sz w:val="20"/>
          <w:szCs w:val="20"/>
        </w:rPr>
        <w:tab/>
      </w:r>
      <w:r>
        <w:rPr>
          <w:rFonts w:ascii="Calibri" w:hAnsi="Calibri"/>
          <w:sz w:val="20"/>
          <w:szCs w:val="20"/>
        </w:rPr>
        <w:tab/>
      </w:r>
      <w:r>
        <w:rPr>
          <w:rFonts w:ascii="Calibri" w:hAnsi="Calibri"/>
          <w:sz w:val="20"/>
          <w:szCs w:val="20"/>
        </w:rPr>
        <w:tab/>
        <w:t>line before deployment to Lambda.  The local implementation could</w:t>
      </w:r>
    </w:p>
    <w:p w14:paraId="64BE9415" w14:textId="77777777" w:rsidR="006C43C6" w:rsidRDefault="00C54123">
      <w:pPr>
        <w:spacing w:line="100" w:lineRule="atLeast"/>
        <w:rPr>
          <w:sz w:val="20"/>
          <w:szCs w:val="20"/>
        </w:rPr>
      </w:pPr>
      <w:r>
        <w:rPr>
          <w:rFonts w:ascii="Calibri" w:hAnsi="Calibri"/>
          <w:sz w:val="20"/>
          <w:szCs w:val="20"/>
        </w:rPr>
        <w:tab/>
      </w:r>
      <w:r>
        <w:rPr>
          <w:rFonts w:ascii="Calibri" w:hAnsi="Calibri"/>
          <w:sz w:val="20"/>
          <w:szCs w:val="20"/>
        </w:rPr>
        <w:tab/>
      </w:r>
      <w:r>
        <w:rPr>
          <w:rFonts w:ascii="Calibri" w:hAnsi="Calibri"/>
          <w:sz w:val="20"/>
          <w:szCs w:val="20"/>
        </w:rPr>
        <w:tab/>
        <w:t>also be used to facilitate off-line unit testing of FaaS functions.  As you</w:t>
      </w:r>
    </w:p>
    <w:p w14:paraId="7E43C796" w14:textId="77777777" w:rsidR="006C43C6" w:rsidRDefault="00C54123">
      <w:pPr>
        <w:spacing w:line="100" w:lineRule="atLeast"/>
        <w:rPr>
          <w:sz w:val="20"/>
          <w:szCs w:val="20"/>
        </w:rPr>
      </w:pPr>
      <w:r>
        <w:rPr>
          <w:rFonts w:ascii="Calibri" w:hAnsi="Calibri"/>
          <w:sz w:val="20"/>
          <w:szCs w:val="20"/>
        </w:rPr>
        <w:tab/>
      </w:r>
      <w:r>
        <w:rPr>
          <w:rFonts w:ascii="Calibri" w:hAnsi="Calibri"/>
          <w:sz w:val="20"/>
          <w:szCs w:val="20"/>
        </w:rPr>
        <w:tab/>
      </w:r>
      <w:r>
        <w:rPr>
          <w:rFonts w:ascii="Calibri" w:hAnsi="Calibri"/>
          <w:sz w:val="20"/>
          <w:szCs w:val="20"/>
        </w:rPr>
        <w:tab/>
        <w:t>develop your FaaS function, it will be necessary to continue to add to</w:t>
      </w:r>
    </w:p>
    <w:p w14:paraId="094CBD28" w14:textId="77777777" w:rsidR="006C43C6" w:rsidRDefault="00C54123">
      <w:pPr>
        <w:spacing w:line="100" w:lineRule="atLeast"/>
        <w:rPr>
          <w:sz w:val="20"/>
          <w:szCs w:val="20"/>
        </w:rPr>
      </w:pPr>
      <w:r>
        <w:rPr>
          <w:rFonts w:ascii="Calibri" w:hAnsi="Calibri"/>
          <w:sz w:val="20"/>
          <w:szCs w:val="20"/>
        </w:rPr>
        <w:tab/>
      </w:r>
      <w:r>
        <w:rPr>
          <w:rFonts w:ascii="Calibri" w:hAnsi="Calibri"/>
          <w:sz w:val="20"/>
          <w:szCs w:val="20"/>
        </w:rPr>
        <w:tab/>
      </w:r>
      <w:r>
        <w:rPr>
          <w:rFonts w:ascii="Calibri" w:hAnsi="Calibri"/>
          <w:sz w:val="20"/>
          <w:szCs w:val="20"/>
        </w:rPr>
        <w:tab/>
        <w:t>the implementation of the main() method to include required</w:t>
      </w:r>
    </w:p>
    <w:p w14:paraId="60015E27" w14:textId="77777777" w:rsidR="006C43C6" w:rsidRDefault="00C54123">
      <w:pPr>
        <w:spacing w:line="100" w:lineRule="atLeast"/>
        <w:rPr>
          <w:sz w:val="20"/>
          <w:szCs w:val="20"/>
        </w:rPr>
      </w:pPr>
      <w:r>
        <w:rPr>
          <w:rFonts w:ascii="Calibri" w:hAnsi="Calibri"/>
          <w:sz w:val="20"/>
          <w:szCs w:val="20"/>
        </w:rPr>
        <w:tab/>
      </w:r>
      <w:r>
        <w:rPr>
          <w:rFonts w:ascii="Calibri" w:hAnsi="Calibri"/>
          <w:sz w:val="20"/>
          <w:szCs w:val="20"/>
        </w:rPr>
        <w:tab/>
      </w:r>
      <w:r>
        <w:rPr>
          <w:rFonts w:ascii="Calibri" w:hAnsi="Calibri"/>
          <w:sz w:val="20"/>
          <w:szCs w:val="20"/>
        </w:rPr>
        <w:tab/>
        <w:t>parameters for ineracting with the function.  The main() method</w:t>
      </w:r>
    </w:p>
    <w:p w14:paraId="2F85E7F8" w14:textId="77777777" w:rsidR="006C43C6" w:rsidRDefault="00C54123">
      <w:pPr>
        <w:spacing w:line="100" w:lineRule="atLeast"/>
        <w:rPr>
          <w:sz w:val="20"/>
          <w:szCs w:val="20"/>
        </w:rPr>
      </w:pPr>
      <w:r>
        <w:rPr>
          <w:rFonts w:ascii="Calibri" w:hAnsi="Calibri"/>
          <w:sz w:val="20"/>
          <w:szCs w:val="20"/>
        </w:rPr>
        <w:tab/>
      </w:r>
      <w:r>
        <w:rPr>
          <w:rFonts w:ascii="Calibri" w:hAnsi="Calibri"/>
          <w:sz w:val="20"/>
          <w:szCs w:val="20"/>
        </w:rPr>
        <w:tab/>
      </w:r>
      <w:r>
        <w:rPr>
          <w:rFonts w:ascii="Calibri" w:hAnsi="Calibri"/>
          <w:sz w:val="20"/>
          <w:szCs w:val="20"/>
        </w:rPr>
        <w:tab/>
        <w:t>creates a mock Context() object which fools the program into thinking</w:t>
      </w:r>
    </w:p>
    <w:p w14:paraId="3F20DADA" w14:textId="77777777" w:rsidR="006C43C6" w:rsidRDefault="00C54123">
      <w:pPr>
        <w:spacing w:line="100" w:lineRule="atLeast"/>
        <w:rPr>
          <w:sz w:val="20"/>
          <w:szCs w:val="20"/>
        </w:rPr>
      </w:pPr>
      <w:r>
        <w:rPr>
          <w:rFonts w:ascii="Calibri" w:hAnsi="Calibri"/>
          <w:sz w:val="20"/>
          <w:szCs w:val="20"/>
        </w:rPr>
        <w:tab/>
      </w:r>
      <w:r>
        <w:rPr>
          <w:rFonts w:ascii="Calibri" w:hAnsi="Calibri"/>
          <w:sz w:val="20"/>
          <w:szCs w:val="20"/>
        </w:rPr>
        <w:tab/>
      </w:r>
      <w:r>
        <w:rPr>
          <w:rFonts w:ascii="Calibri" w:hAnsi="Calibri"/>
          <w:sz w:val="20"/>
          <w:szCs w:val="20"/>
        </w:rPr>
        <w:tab/>
        <w:t>it is running in context of AWS Lambda.</w:t>
      </w:r>
    </w:p>
    <w:p w14:paraId="6A78BB27" w14:textId="77777777" w:rsidR="006C43C6" w:rsidRDefault="00C54123">
      <w:pPr>
        <w:spacing w:line="100" w:lineRule="atLeast"/>
        <w:rPr>
          <w:sz w:val="20"/>
          <w:szCs w:val="20"/>
        </w:rPr>
      </w:pPr>
      <w:r>
        <w:rPr>
          <w:rFonts w:ascii="Calibri" w:hAnsi="Calibri"/>
          <w:sz w:val="20"/>
          <w:szCs w:val="20"/>
        </w:rPr>
        <w:tab/>
      </w:r>
      <w:r>
        <w:rPr>
          <w:rFonts w:ascii="Calibri" w:hAnsi="Calibri"/>
          <w:sz w:val="20"/>
          <w:szCs w:val="20"/>
        </w:rPr>
        <w:tab/>
      </w:r>
      <w:r>
        <w:rPr>
          <w:rFonts w:ascii="Calibri" w:hAnsi="Calibri"/>
          <w:sz w:val="20"/>
          <w:szCs w:val="20"/>
        </w:rPr>
        <w:tab/>
      </w:r>
    </w:p>
    <w:p w14:paraId="34B0BED4" w14:textId="63839661" w:rsidR="006C43C6" w:rsidRDefault="00C54123">
      <w:pPr>
        <w:spacing w:line="100" w:lineRule="atLeast"/>
      </w:pPr>
      <w:r>
        <w:rPr>
          <w:rFonts w:ascii="Calibri" w:hAnsi="Calibri"/>
          <w:b/>
          <w:bCs/>
          <w:sz w:val="22"/>
          <w:szCs w:val="22"/>
        </w:rPr>
        <w:t>Request.java</w:t>
      </w:r>
      <w:r>
        <w:rPr>
          <w:rFonts w:ascii="Calibri" w:hAnsi="Calibri"/>
          <w:b/>
          <w:bCs/>
          <w:sz w:val="22"/>
          <w:szCs w:val="22"/>
        </w:rPr>
        <w:tab/>
      </w:r>
      <w:r w:rsidR="00B46CBC">
        <w:rPr>
          <w:rFonts w:ascii="Calibri" w:hAnsi="Calibri"/>
          <w:b/>
          <w:bCs/>
          <w:sz w:val="22"/>
          <w:szCs w:val="22"/>
        </w:rPr>
        <w:tab/>
      </w:r>
      <w:r>
        <w:rPr>
          <w:rFonts w:ascii="Calibri" w:hAnsi="Calibri"/>
          <w:sz w:val="20"/>
          <w:szCs w:val="20"/>
        </w:rPr>
        <w:t>This class is a Plain Old Java Object (POJO).  You’ll want to define</w:t>
      </w:r>
    </w:p>
    <w:p w14:paraId="7B95A7EC" w14:textId="3A52C4F1" w:rsidR="006C43C6" w:rsidRDefault="00C54123">
      <w:pPr>
        <w:spacing w:line="100" w:lineRule="atLeast"/>
        <w:rPr>
          <w:sz w:val="20"/>
          <w:szCs w:val="20"/>
        </w:rPr>
      </w:pPr>
      <w:r>
        <w:rPr>
          <w:rFonts w:ascii="Calibri" w:hAnsi="Calibri"/>
          <w:sz w:val="20"/>
          <w:szCs w:val="20"/>
        </w:rPr>
        <w:tab/>
      </w:r>
      <w:r>
        <w:rPr>
          <w:rFonts w:ascii="Calibri" w:hAnsi="Calibri"/>
          <w:sz w:val="20"/>
          <w:szCs w:val="20"/>
        </w:rPr>
        <w:tab/>
      </w:r>
      <w:r>
        <w:rPr>
          <w:rFonts w:ascii="Calibri" w:hAnsi="Calibri"/>
          <w:sz w:val="20"/>
          <w:szCs w:val="20"/>
        </w:rPr>
        <w:tab/>
        <w:t xml:space="preserve">getter and setter methods and private variables to capture data sent </w:t>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sidR="00B46CBC">
        <w:rPr>
          <w:rFonts w:ascii="Calibri" w:hAnsi="Calibri"/>
          <w:sz w:val="20"/>
          <w:szCs w:val="20"/>
        </w:rPr>
        <w:tab/>
      </w:r>
      <w:r w:rsidR="00B46CBC">
        <w:rPr>
          <w:rFonts w:ascii="Calibri" w:hAnsi="Calibri"/>
          <w:sz w:val="20"/>
          <w:szCs w:val="20"/>
        </w:rPr>
        <w:tab/>
      </w:r>
      <w:r>
        <w:rPr>
          <w:rFonts w:ascii="Calibri" w:hAnsi="Calibri"/>
          <w:sz w:val="20"/>
          <w:szCs w:val="20"/>
        </w:rPr>
        <w:t>from the client to the Lambda function.  JSON that is sent to your</w:t>
      </w:r>
    </w:p>
    <w:p w14:paraId="375811EE" w14:textId="77777777" w:rsidR="006C43C6" w:rsidRDefault="00C54123">
      <w:pPr>
        <w:spacing w:line="100" w:lineRule="atLeast"/>
        <w:rPr>
          <w:sz w:val="20"/>
          <w:szCs w:val="20"/>
        </w:rPr>
      </w:pPr>
      <w:r>
        <w:rPr>
          <w:rFonts w:ascii="Calibri" w:hAnsi="Calibri"/>
          <w:sz w:val="20"/>
          <w:szCs w:val="20"/>
        </w:rPr>
        <w:tab/>
      </w:r>
      <w:r>
        <w:rPr>
          <w:rFonts w:ascii="Calibri" w:hAnsi="Calibri"/>
          <w:sz w:val="20"/>
          <w:szCs w:val="20"/>
        </w:rPr>
        <w:tab/>
      </w:r>
      <w:r>
        <w:rPr>
          <w:rFonts w:ascii="Calibri" w:hAnsi="Calibri"/>
          <w:sz w:val="20"/>
          <w:szCs w:val="20"/>
        </w:rPr>
        <w:tab/>
        <w:t>Lambda function is automatically marshalled into this Java object for</w:t>
      </w:r>
    </w:p>
    <w:p w14:paraId="48B4A16A" w14:textId="77777777" w:rsidR="006C43C6" w:rsidRDefault="00C54123">
      <w:pPr>
        <w:spacing w:line="100" w:lineRule="atLeast"/>
        <w:rPr>
          <w:sz w:val="20"/>
          <w:szCs w:val="20"/>
        </w:rPr>
      </w:pPr>
      <w:r>
        <w:rPr>
          <w:rFonts w:ascii="Calibri" w:hAnsi="Calibri"/>
          <w:sz w:val="20"/>
          <w:szCs w:val="20"/>
        </w:rPr>
        <w:tab/>
      </w:r>
      <w:r>
        <w:rPr>
          <w:rFonts w:ascii="Calibri" w:hAnsi="Calibri"/>
          <w:sz w:val="20"/>
          <w:szCs w:val="20"/>
        </w:rPr>
        <w:tab/>
      </w:r>
      <w:r>
        <w:rPr>
          <w:rFonts w:ascii="Calibri" w:hAnsi="Calibri"/>
          <w:sz w:val="20"/>
          <w:szCs w:val="20"/>
        </w:rPr>
        <w:tab/>
        <w:t>easy consumption at runtime.</w:t>
      </w:r>
    </w:p>
    <w:p w14:paraId="54A14410" w14:textId="77777777" w:rsidR="006C43C6" w:rsidRDefault="006C43C6">
      <w:pPr>
        <w:spacing w:line="100" w:lineRule="atLeast"/>
        <w:rPr>
          <w:sz w:val="20"/>
          <w:szCs w:val="20"/>
        </w:rPr>
      </w:pPr>
    </w:p>
    <w:p w14:paraId="49BCEA83" w14:textId="145A28EC" w:rsidR="006C43C6" w:rsidRDefault="00C54123">
      <w:pPr>
        <w:spacing w:line="100" w:lineRule="atLeast"/>
      </w:pPr>
      <w:r>
        <w:rPr>
          <w:rFonts w:ascii="Calibri" w:hAnsi="Calibri"/>
          <w:b/>
          <w:bCs/>
          <w:sz w:val="22"/>
          <w:szCs w:val="22"/>
        </w:rPr>
        <w:t>Response.java</w:t>
      </w:r>
      <w:r>
        <w:rPr>
          <w:rFonts w:ascii="Calibri" w:hAnsi="Calibri"/>
          <w:sz w:val="22"/>
          <w:szCs w:val="22"/>
        </w:rPr>
        <w:tab/>
      </w:r>
      <w:r w:rsidR="00B46CBC">
        <w:rPr>
          <w:rFonts w:ascii="Calibri" w:hAnsi="Calibri"/>
          <w:sz w:val="22"/>
          <w:szCs w:val="22"/>
        </w:rPr>
        <w:tab/>
      </w:r>
      <w:r>
        <w:rPr>
          <w:rFonts w:ascii="Calibri" w:hAnsi="Calibri"/>
          <w:sz w:val="20"/>
          <w:szCs w:val="20"/>
        </w:rPr>
        <w:t>(REMOVED) There is no longer a Response class POJO.  This has been</w:t>
      </w:r>
    </w:p>
    <w:p w14:paraId="6F7D6F1D" w14:textId="77777777" w:rsidR="006C43C6" w:rsidRDefault="00C54123">
      <w:pPr>
        <w:spacing w:line="100" w:lineRule="atLeast"/>
        <w:rPr>
          <w:sz w:val="20"/>
          <w:szCs w:val="20"/>
        </w:rPr>
      </w:pPr>
      <w:r>
        <w:rPr>
          <w:rFonts w:ascii="Calibri" w:hAnsi="Calibri"/>
          <w:sz w:val="20"/>
          <w:szCs w:val="20"/>
        </w:rPr>
        <w:tab/>
      </w:r>
      <w:r>
        <w:rPr>
          <w:rFonts w:ascii="Calibri" w:hAnsi="Calibri"/>
          <w:sz w:val="20"/>
          <w:szCs w:val="20"/>
        </w:rPr>
        <w:tab/>
      </w:r>
      <w:r>
        <w:rPr>
          <w:rFonts w:ascii="Calibri" w:hAnsi="Calibri"/>
          <w:sz w:val="20"/>
          <w:szCs w:val="20"/>
        </w:rPr>
        <w:tab/>
        <w:t>removed in favor of simply using a HashMap.  A Response POJO could</w:t>
      </w:r>
    </w:p>
    <w:p w14:paraId="3A1CAF56" w14:textId="77777777" w:rsidR="006C43C6" w:rsidRDefault="00C54123">
      <w:pPr>
        <w:spacing w:line="100" w:lineRule="atLeast"/>
        <w:rPr>
          <w:sz w:val="20"/>
          <w:szCs w:val="20"/>
        </w:rPr>
      </w:pPr>
      <w:r>
        <w:rPr>
          <w:rFonts w:ascii="Calibri" w:hAnsi="Calibri"/>
          <w:sz w:val="20"/>
          <w:szCs w:val="20"/>
        </w:rPr>
        <w:tab/>
      </w:r>
      <w:r>
        <w:rPr>
          <w:rFonts w:ascii="Calibri" w:hAnsi="Calibri"/>
          <w:sz w:val="20"/>
          <w:szCs w:val="20"/>
        </w:rPr>
        <w:tab/>
      </w:r>
      <w:r>
        <w:rPr>
          <w:rFonts w:ascii="Calibri" w:hAnsi="Calibri"/>
          <w:sz w:val="20"/>
          <w:szCs w:val="20"/>
        </w:rPr>
        <w:tab/>
        <w:t>be implemented alternatively to add logic to getter and setter</w:t>
      </w:r>
    </w:p>
    <w:p w14:paraId="797F3D32" w14:textId="77777777" w:rsidR="006C43C6" w:rsidRDefault="00C54123">
      <w:pPr>
        <w:spacing w:line="100" w:lineRule="atLeast"/>
        <w:rPr>
          <w:sz w:val="20"/>
          <w:szCs w:val="20"/>
        </w:rPr>
      </w:pPr>
      <w:r>
        <w:rPr>
          <w:rFonts w:ascii="Calibri" w:hAnsi="Calibri"/>
          <w:sz w:val="20"/>
          <w:szCs w:val="20"/>
        </w:rPr>
        <w:tab/>
      </w:r>
      <w:r>
        <w:rPr>
          <w:rFonts w:ascii="Calibri" w:hAnsi="Calibri"/>
          <w:sz w:val="20"/>
          <w:szCs w:val="20"/>
        </w:rPr>
        <w:tab/>
      </w:r>
      <w:r>
        <w:rPr>
          <w:rFonts w:ascii="Calibri" w:hAnsi="Calibri"/>
          <w:sz w:val="20"/>
          <w:szCs w:val="20"/>
        </w:rPr>
        <w:tab/>
        <w:t>methods to perform data formatting, transformation, or validation</w:t>
      </w:r>
    </w:p>
    <w:p w14:paraId="215BA7E5" w14:textId="77777777" w:rsidR="006C43C6" w:rsidRDefault="00C54123">
      <w:pPr>
        <w:spacing w:line="100" w:lineRule="atLeast"/>
        <w:rPr>
          <w:sz w:val="20"/>
          <w:szCs w:val="20"/>
        </w:rPr>
      </w:pPr>
      <w:r>
        <w:rPr>
          <w:rFonts w:ascii="Calibri" w:hAnsi="Calibri"/>
          <w:sz w:val="20"/>
          <w:szCs w:val="20"/>
        </w:rPr>
        <w:tab/>
      </w:r>
      <w:r>
        <w:rPr>
          <w:rFonts w:ascii="Calibri" w:hAnsi="Calibri"/>
          <w:sz w:val="20"/>
          <w:szCs w:val="20"/>
        </w:rPr>
        <w:tab/>
      </w:r>
      <w:r>
        <w:rPr>
          <w:rFonts w:ascii="Calibri" w:hAnsi="Calibri"/>
          <w:sz w:val="20"/>
          <w:szCs w:val="20"/>
        </w:rPr>
        <w:tab/>
        <w:t>operations.</w:t>
      </w:r>
    </w:p>
    <w:p w14:paraId="5444B210" w14:textId="77777777" w:rsidR="006C43C6" w:rsidRDefault="006C43C6">
      <w:pPr>
        <w:spacing w:line="100" w:lineRule="atLeast"/>
        <w:rPr>
          <w:rFonts w:ascii="Calibri" w:hAnsi="Calibri"/>
          <w:sz w:val="20"/>
          <w:szCs w:val="20"/>
        </w:rPr>
      </w:pPr>
    </w:p>
    <w:p w14:paraId="6A7000A7" w14:textId="292B343D" w:rsidR="006C43C6" w:rsidRDefault="00C54123">
      <w:pPr>
        <w:spacing w:line="100" w:lineRule="atLeast"/>
        <w:rPr>
          <w:rFonts w:ascii="Calibri" w:hAnsi="Calibri"/>
          <w:sz w:val="22"/>
          <w:szCs w:val="22"/>
        </w:rPr>
      </w:pPr>
      <w:r>
        <w:rPr>
          <w:rFonts w:ascii="Calibri" w:hAnsi="Calibri"/>
          <w:sz w:val="22"/>
          <w:szCs w:val="22"/>
        </w:rPr>
        <w:t>In Netbeans, if you see exclamation marks on the source file icons, where the ex</w:t>
      </w:r>
      <w:r w:rsidR="00B46CBC">
        <w:rPr>
          <w:rFonts w:ascii="Calibri" w:hAnsi="Calibri"/>
          <w:sz w:val="22"/>
          <w:szCs w:val="22"/>
        </w:rPr>
        <w:t>c</w:t>
      </w:r>
      <w:r>
        <w:rPr>
          <w:rFonts w:ascii="Calibri" w:hAnsi="Calibri"/>
          <w:sz w:val="22"/>
          <w:szCs w:val="22"/>
        </w:rPr>
        <w:t>lamation mark is on every file, this indicates that the Java Platform for the IDE is not properly configured.  Close the project by clicking on “java_template” and selecting “Close”.</w:t>
      </w:r>
    </w:p>
    <w:p w14:paraId="797FD08A" w14:textId="77777777" w:rsidR="00B46CBC" w:rsidRDefault="00B46CBC">
      <w:pPr>
        <w:spacing w:line="100" w:lineRule="atLeast"/>
      </w:pPr>
    </w:p>
    <w:p w14:paraId="65D5F5A3" w14:textId="77777777" w:rsidR="006C43C6" w:rsidRDefault="00C54123">
      <w:pPr>
        <w:spacing w:line="100" w:lineRule="atLeast"/>
      </w:pPr>
      <w:r>
        <w:rPr>
          <w:rFonts w:ascii="Calibri" w:hAnsi="Calibri"/>
          <w:sz w:val="22"/>
          <w:szCs w:val="22"/>
        </w:rPr>
        <w:t xml:space="preserve">Then, under Tools | Java Platforms, you will need to add an entry to point to JDK 11 on your system.  JDK 11 is typically installed at: </w:t>
      </w:r>
      <w:r>
        <w:rPr>
          <w:rFonts w:ascii="Calibri" w:hAnsi="Calibri"/>
          <w:b/>
          <w:bCs/>
          <w:sz w:val="22"/>
          <w:szCs w:val="22"/>
        </w:rPr>
        <w:t>/usr/lib/jvm/default-jvm</w:t>
      </w:r>
      <w:r>
        <w:rPr>
          <w:rFonts w:ascii="Calibri" w:hAnsi="Calibri"/>
          <w:sz w:val="22"/>
          <w:szCs w:val="22"/>
        </w:rPr>
        <w:t>. Then under Tools | Options under the Java tab, configure your newly provided Java Platform under “Java Shell” and “Maven” and save the settings.  Then, reopen the project and check if the exclamation mark is resolved.</w:t>
      </w:r>
    </w:p>
    <w:p w14:paraId="5C3D486D" w14:textId="77777777" w:rsidR="006C43C6" w:rsidRDefault="006C43C6">
      <w:pPr>
        <w:spacing w:line="100" w:lineRule="atLeast"/>
        <w:rPr>
          <w:rFonts w:ascii="Calibri" w:hAnsi="Calibri"/>
          <w:sz w:val="22"/>
          <w:szCs w:val="22"/>
        </w:rPr>
      </w:pPr>
    </w:p>
    <w:p w14:paraId="3610721D" w14:textId="77777777" w:rsidR="006C43C6" w:rsidRDefault="00C54123">
      <w:pPr>
        <w:spacing w:line="100" w:lineRule="atLeast"/>
      </w:pPr>
      <w:r>
        <w:rPr>
          <w:rFonts w:ascii="Calibri" w:hAnsi="Calibri"/>
          <w:sz w:val="22"/>
          <w:szCs w:val="22"/>
        </w:rPr>
        <w:t xml:space="preserve">If you wish to install additional versions of Java such as Java 8, this is also possible.  You can configure multiple Java version in NetBeans under Tools | Java Platforms. </w:t>
      </w:r>
    </w:p>
    <w:p w14:paraId="2FF68752" w14:textId="77777777" w:rsidR="006C43C6" w:rsidRDefault="006C43C6">
      <w:pPr>
        <w:spacing w:line="100" w:lineRule="atLeast"/>
        <w:rPr>
          <w:rFonts w:ascii="Calibri" w:hAnsi="Calibri"/>
          <w:sz w:val="22"/>
          <w:szCs w:val="22"/>
        </w:rPr>
      </w:pPr>
    </w:p>
    <w:p w14:paraId="1FB224E4" w14:textId="77777777" w:rsidR="006C43C6" w:rsidRDefault="00C54123">
      <w:pPr>
        <w:spacing w:line="100" w:lineRule="atLeast"/>
      </w:pPr>
      <w:r>
        <w:rPr>
          <w:rFonts w:ascii="Calibri" w:hAnsi="Calibri"/>
          <w:sz w:val="22"/>
          <w:szCs w:val="22"/>
        </w:rPr>
        <w:t xml:space="preserve">On the Ubuntu command line, it is also possible to install multiple versions of Java.  This enables working directly from the CLI to compile projects etc. For this, check the version of Java currently used. Make sure to </w:t>
      </w:r>
      <w:r>
        <w:rPr>
          <w:rFonts w:ascii="Calibri" w:hAnsi="Calibri"/>
          <w:sz w:val="22"/>
          <w:szCs w:val="22"/>
        </w:rPr>
        <w:lastRenderedPageBreak/>
        <w:t>match the version of functions to be deployed on AWS Lambda.  To check which Java versions are installed, use the following command, but do not select a version, just press ENTER when prompted:</w:t>
      </w:r>
    </w:p>
    <w:p w14:paraId="103DF8FA" w14:textId="77777777" w:rsidR="006C43C6" w:rsidRDefault="006C43C6">
      <w:pPr>
        <w:spacing w:line="100" w:lineRule="atLeast"/>
        <w:rPr>
          <w:rFonts w:ascii="Calibri" w:hAnsi="Calibri"/>
          <w:sz w:val="22"/>
          <w:szCs w:val="22"/>
        </w:rPr>
      </w:pPr>
    </w:p>
    <w:tbl>
      <w:tblPr>
        <w:tblW w:w="9972" w:type="dxa"/>
        <w:tblInd w:w="43" w:type="dxa"/>
        <w:tblCellMar>
          <w:top w:w="55" w:type="dxa"/>
          <w:left w:w="39" w:type="dxa"/>
          <w:bottom w:w="55" w:type="dxa"/>
          <w:right w:w="55" w:type="dxa"/>
        </w:tblCellMar>
        <w:tblLook w:val="0000" w:firstRow="0" w:lastRow="0" w:firstColumn="0" w:lastColumn="0" w:noHBand="0" w:noVBand="0"/>
      </w:tblPr>
      <w:tblGrid>
        <w:gridCol w:w="9972"/>
      </w:tblGrid>
      <w:tr w:rsidR="006C43C6" w14:paraId="77083262" w14:textId="77777777">
        <w:tc>
          <w:tcPr>
            <w:tcW w:w="9972" w:type="dxa"/>
            <w:tcBorders>
              <w:top w:val="single" w:sz="2" w:space="0" w:color="000001"/>
              <w:left w:val="single" w:sz="2" w:space="0" w:color="000001"/>
              <w:bottom w:val="single" w:sz="2" w:space="0" w:color="000001"/>
              <w:right w:val="single" w:sz="2" w:space="0" w:color="000001"/>
            </w:tcBorders>
            <w:shd w:val="clear" w:color="auto" w:fill="auto"/>
          </w:tcPr>
          <w:p w14:paraId="34854080" w14:textId="77777777" w:rsidR="006C43C6" w:rsidRDefault="00C54123">
            <w:pPr>
              <w:spacing w:line="100" w:lineRule="atLeast"/>
              <w:rPr>
                <w:rFonts w:ascii="Courier 10 Pitch" w:hAnsi="Courier 10 Pitch"/>
                <w:b/>
                <w:bCs/>
                <w:sz w:val="20"/>
                <w:szCs w:val="20"/>
              </w:rPr>
            </w:pPr>
            <w:r>
              <w:rPr>
                <w:rFonts w:ascii="Courier New" w:hAnsi="Courier New"/>
                <w:b/>
                <w:bCs/>
                <w:sz w:val="20"/>
                <w:szCs w:val="20"/>
              </w:rPr>
              <w:t>sudo update-alternatives --config java</w:t>
            </w:r>
          </w:p>
        </w:tc>
      </w:tr>
    </w:tbl>
    <w:p w14:paraId="1081C92C" w14:textId="77777777" w:rsidR="006C43C6" w:rsidRDefault="006C43C6">
      <w:pPr>
        <w:spacing w:line="100" w:lineRule="atLeast"/>
        <w:rPr>
          <w:rFonts w:ascii="Calibri" w:hAnsi="Calibri"/>
          <w:sz w:val="22"/>
          <w:szCs w:val="22"/>
        </w:rPr>
      </w:pPr>
    </w:p>
    <w:p w14:paraId="5E0F624B" w14:textId="77777777" w:rsidR="006C43C6" w:rsidRDefault="00C54123">
      <w:pPr>
        <w:spacing w:line="100" w:lineRule="atLeast"/>
      </w:pPr>
      <w:r>
        <w:rPr>
          <w:rFonts w:ascii="Calibri" w:hAnsi="Calibri"/>
          <w:sz w:val="22"/>
          <w:szCs w:val="22"/>
        </w:rPr>
        <w:t xml:space="preserve">In most cases, you may have just one version installed, but it is possible to install many versions of JAVA, and then switch between them using the “sudo update-alternatives” command.  </w:t>
      </w:r>
      <w:r>
        <w:rPr>
          <w:rFonts w:ascii="Calibri" w:hAnsi="Calibri"/>
          <w:b/>
          <w:bCs/>
          <w:sz w:val="22"/>
          <w:szCs w:val="22"/>
        </w:rPr>
        <w:t xml:space="preserve">This sets the version of Java in the command-line environment.  </w:t>
      </w:r>
      <w:r>
        <w:rPr>
          <w:rFonts w:ascii="Calibri" w:hAnsi="Calibri"/>
          <w:sz w:val="22"/>
          <w:szCs w:val="22"/>
        </w:rPr>
        <w:t>This is different than the version of Java that is configured for the Netbeans project.</w:t>
      </w:r>
    </w:p>
    <w:p w14:paraId="0F3AB1C3" w14:textId="77777777" w:rsidR="006C43C6" w:rsidRDefault="006C43C6">
      <w:pPr>
        <w:spacing w:line="100" w:lineRule="atLeast"/>
        <w:rPr>
          <w:rFonts w:ascii="Calibri" w:hAnsi="Calibri"/>
          <w:sz w:val="22"/>
          <w:szCs w:val="22"/>
        </w:rPr>
      </w:pPr>
    </w:p>
    <w:p w14:paraId="59C24980" w14:textId="42A14B20" w:rsidR="006C43C6" w:rsidRDefault="00C54123">
      <w:pPr>
        <w:spacing w:line="100" w:lineRule="atLeast"/>
      </w:pPr>
      <w:r>
        <w:rPr>
          <w:rFonts w:ascii="Calibri" w:hAnsi="Calibri"/>
          <w:sz w:val="22"/>
          <w:szCs w:val="22"/>
        </w:rPr>
        <w:t>To inspect the version of Java used in</w:t>
      </w:r>
      <w:r w:rsidR="00F05BAD">
        <w:rPr>
          <w:rFonts w:ascii="Calibri" w:hAnsi="Calibri"/>
          <w:sz w:val="22"/>
          <w:szCs w:val="22"/>
        </w:rPr>
        <w:t xml:space="preserve"> </w:t>
      </w:r>
      <w:r>
        <w:rPr>
          <w:rFonts w:ascii="Calibri" w:hAnsi="Calibri"/>
          <w:sz w:val="22"/>
          <w:szCs w:val="22"/>
        </w:rPr>
        <w:t>your project in Netbeans, in the project explorer on the left-hand side, right-click on the project name, and select “Properties” at the bottom of the list.  First, under the “Build” option, select “Compile”, and in the dialog box select the proper Java Platform, such as JDK 11.  After setting the Java Platform, select “Sources” and in the dialog box set the Source/Binary format to, for example “11”.  Note, if wanting to build Java 8, you’ll select different options.</w:t>
      </w:r>
    </w:p>
    <w:p w14:paraId="0D8A8E2B" w14:textId="77777777" w:rsidR="006C43C6" w:rsidRDefault="006C43C6">
      <w:pPr>
        <w:spacing w:line="100" w:lineRule="atLeast"/>
        <w:rPr>
          <w:rFonts w:ascii="Calibri" w:hAnsi="Calibri"/>
          <w:sz w:val="22"/>
          <w:szCs w:val="22"/>
        </w:rPr>
      </w:pPr>
    </w:p>
    <w:p w14:paraId="177CB2DC" w14:textId="07837D0F" w:rsidR="006C43C6" w:rsidRDefault="00C54123">
      <w:pPr>
        <w:spacing w:line="100" w:lineRule="atLeast"/>
      </w:pPr>
      <w:r>
        <w:rPr>
          <w:rFonts w:ascii="Calibri" w:hAnsi="Calibri"/>
          <w:sz w:val="22"/>
          <w:szCs w:val="22"/>
        </w:rPr>
        <w:t>Now compile the project using maven from the</w:t>
      </w:r>
      <w:r w:rsidR="00F05BAD">
        <w:rPr>
          <w:rFonts w:ascii="Calibri" w:hAnsi="Calibri"/>
          <w:sz w:val="22"/>
          <w:szCs w:val="22"/>
        </w:rPr>
        <w:t xml:space="preserve"> IDE</w:t>
      </w:r>
      <w:r>
        <w:rPr>
          <w:rFonts w:ascii="Calibri" w:hAnsi="Calibri"/>
          <w:sz w:val="22"/>
          <w:szCs w:val="22"/>
        </w:rPr>
        <w:t>:</w:t>
      </w:r>
    </w:p>
    <w:p w14:paraId="25E64DFB" w14:textId="77777777" w:rsidR="006C43C6" w:rsidRDefault="006C43C6">
      <w:pPr>
        <w:spacing w:line="100" w:lineRule="atLeast"/>
        <w:rPr>
          <w:rFonts w:ascii="Calibri" w:hAnsi="Calibri"/>
          <w:sz w:val="22"/>
          <w:szCs w:val="22"/>
        </w:rPr>
      </w:pPr>
    </w:p>
    <w:p w14:paraId="0F4A6888" w14:textId="77777777" w:rsidR="006C43C6" w:rsidRDefault="00C54123">
      <w:pPr>
        <w:spacing w:line="100" w:lineRule="atLeast"/>
      </w:pPr>
      <w:r>
        <w:rPr>
          <w:rFonts w:ascii="Calibri" w:hAnsi="Calibri"/>
          <w:sz w:val="22"/>
          <w:szCs w:val="22"/>
        </w:rPr>
        <w:t>From the NetBeans IDE right click on the name of the project “java_template” in the left-hand list of Projects and click “Clean and Build”.</w:t>
      </w:r>
    </w:p>
    <w:p w14:paraId="3498F4C9" w14:textId="77777777" w:rsidR="006C43C6" w:rsidRDefault="006C43C6">
      <w:pPr>
        <w:spacing w:line="100" w:lineRule="atLeast"/>
        <w:rPr>
          <w:rFonts w:ascii="Calibri" w:hAnsi="Calibri"/>
          <w:sz w:val="22"/>
          <w:szCs w:val="22"/>
        </w:rPr>
      </w:pPr>
    </w:p>
    <w:p w14:paraId="6AF39284" w14:textId="7F18ED27" w:rsidR="006C43C6" w:rsidRDefault="00F05BAD">
      <w:pPr>
        <w:spacing w:line="100" w:lineRule="atLeast"/>
      </w:pPr>
      <w:r>
        <w:rPr>
          <w:rFonts w:ascii="Calibri" w:hAnsi="Calibri"/>
          <w:sz w:val="22"/>
          <w:szCs w:val="22"/>
        </w:rPr>
        <w:t xml:space="preserve">Now try compiling directly </w:t>
      </w:r>
      <w:r w:rsidR="00C54123">
        <w:rPr>
          <w:rFonts w:ascii="Calibri" w:hAnsi="Calibri"/>
          <w:sz w:val="22"/>
          <w:szCs w:val="22"/>
        </w:rPr>
        <w:t>from the command line, under the “SAAF/java_template” directory:</w:t>
      </w:r>
    </w:p>
    <w:tbl>
      <w:tblPr>
        <w:tblW w:w="9972" w:type="dxa"/>
        <w:tblInd w:w="25" w:type="dxa"/>
        <w:tblCellMar>
          <w:top w:w="55" w:type="dxa"/>
          <w:left w:w="15" w:type="dxa"/>
          <w:bottom w:w="55" w:type="dxa"/>
          <w:right w:w="55" w:type="dxa"/>
        </w:tblCellMar>
        <w:tblLook w:val="0000" w:firstRow="0" w:lastRow="0" w:firstColumn="0" w:lastColumn="0" w:noHBand="0" w:noVBand="0"/>
      </w:tblPr>
      <w:tblGrid>
        <w:gridCol w:w="9972"/>
      </w:tblGrid>
      <w:tr w:rsidR="006C43C6" w14:paraId="0C1FC964" w14:textId="77777777">
        <w:tc>
          <w:tcPr>
            <w:tcW w:w="9972" w:type="dxa"/>
            <w:tcBorders>
              <w:top w:val="single" w:sz="2" w:space="0" w:color="000001"/>
              <w:left w:val="single" w:sz="2" w:space="0" w:color="000001"/>
              <w:bottom w:val="single" w:sz="2" w:space="0" w:color="000001"/>
              <w:right w:val="single" w:sz="2" w:space="0" w:color="000001"/>
            </w:tcBorders>
            <w:shd w:val="clear" w:color="auto" w:fill="auto"/>
          </w:tcPr>
          <w:p w14:paraId="1D48C771" w14:textId="77777777" w:rsidR="006C43C6" w:rsidRDefault="00C54123">
            <w:pPr>
              <w:spacing w:line="100" w:lineRule="atLeast"/>
              <w:rPr>
                <w:rFonts w:ascii="Courier 10 Pitch" w:hAnsi="Courier 10 Pitch"/>
                <w:b/>
                <w:bCs/>
                <w:sz w:val="20"/>
                <w:szCs w:val="20"/>
              </w:rPr>
            </w:pPr>
            <w:r>
              <w:rPr>
                <w:rFonts w:ascii="Courier New" w:hAnsi="Courier New"/>
                <w:b/>
                <w:bCs/>
                <w:sz w:val="19"/>
                <w:szCs w:val="19"/>
              </w:rPr>
              <w:t>cd {base directory where project was cloned}/SAAF/java_template/</w:t>
            </w:r>
          </w:p>
          <w:p w14:paraId="0C180CB3" w14:textId="77777777" w:rsidR="006C43C6" w:rsidRDefault="00C54123">
            <w:pPr>
              <w:spacing w:line="100" w:lineRule="atLeast"/>
              <w:rPr>
                <w:rFonts w:ascii="Courier 10 Pitch" w:hAnsi="Courier 10 Pitch"/>
                <w:b/>
                <w:bCs/>
                <w:sz w:val="20"/>
                <w:szCs w:val="20"/>
              </w:rPr>
            </w:pPr>
            <w:r>
              <w:rPr>
                <w:rFonts w:ascii="Courier New" w:hAnsi="Courier New"/>
                <w:b/>
                <w:bCs/>
                <w:sz w:val="20"/>
                <w:szCs w:val="20"/>
              </w:rPr>
              <w:t># Clean and remove old build artifacts</w:t>
            </w:r>
          </w:p>
          <w:p w14:paraId="11ABEFEB" w14:textId="77777777" w:rsidR="006C43C6" w:rsidRDefault="00C54123">
            <w:pPr>
              <w:spacing w:line="100" w:lineRule="atLeast"/>
              <w:rPr>
                <w:rFonts w:ascii="Courier 10 Pitch" w:hAnsi="Courier 10 Pitch"/>
                <w:b/>
                <w:bCs/>
                <w:sz w:val="20"/>
                <w:szCs w:val="20"/>
              </w:rPr>
            </w:pPr>
            <w:r>
              <w:rPr>
                <w:rFonts w:ascii="Courier New" w:hAnsi="Courier New"/>
                <w:b/>
                <w:bCs/>
                <w:sz w:val="20"/>
                <w:szCs w:val="20"/>
              </w:rPr>
              <w:t>mvn clean -f pom.xml</w:t>
            </w:r>
          </w:p>
        </w:tc>
      </w:tr>
    </w:tbl>
    <w:p w14:paraId="3A7DAB97" w14:textId="77777777" w:rsidR="006C43C6" w:rsidRDefault="006C43C6">
      <w:pPr>
        <w:spacing w:line="100" w:lineRule="atLeast"/>
        <w:rPr>
          <w:rFonts w:ascii="Courier 10 Pitch" w:hAnsi="Courier 10 Pitch"/>
          <w:b/>
          <w:bCs/>
          <w:sz w:val="20"/>
          <w:szCs w:val="20"/>
        </w:rPr>
      </w:pPr>
    </w:p>
    <w:p w14:paraId="022C846B" w14:textId="77777777" w:rsidR="006C43C6" w:rsidRDefault="00C54123">
      <w:pPr>
        <w:spacing w:line="100" w:lineRule="atLeast"/>
        <w:rPr>
          <w:rFonts w:ascii="Calibri" w:hAnsi="Calibri"/>
          <w:sz w:val="22"/>
          <w:szCs w:val="22"/>
        </w:rPr>
      </w:pPr>
      <w:r>
        <w:rPr>
          <w:rFonts w:ascii="Calibri" w:hAnsi="Calibri"/>
          <w:sz w:val="22"/>
          <w:szCs w:val="22"/>
        </w:rPr>
        <w:t>Then to build the project jar file:</w:t>
      </w:r>
    </w:p>
    <w:tbl>
      <w:tblPr>
        <w:tblW w:w="9972" w:type="dxa"/>
        <w:tblInd w:w="25" w:type="dxa"/>
        <w:tblCellMar>
          <w:top w:w="55" w:type="dxa"/>
          <w:left w:w="15" w:type="dxa"/>
          <w:bottom w:w="55" w:type="dxa"/>
          <w:right w:w="55" w:type="dxa"/>
        </w:tblCellMar>
        <w:tblLook w:val="0000" w:firstRow="0" w:lastRow="0" w:firstColumn="0" w:lastColumn="0" w:noHBand="0" w:noVBand="0"/>
      </w:tblPr>
      <w:tblGrid>
        <w:gridCol w:w="9972"/>
      </w:tblGrid>
      <w:tr w:rsidR="006C43C6" w14:paraId="162C697E" w14:textId="77777777">
        <w:tc>
          <w:tcPr>
            <w:tcW w:w="9972" w:type="dxa"/>
            <w:tcBorders>
              <w:top w:val="single" w:sz="2" w:space="0" w:color="000001"/>
              <w:left w:val="single" w:sz="2" w:space="0" w:color="000001"/>
              <w:bottom w:val="single" w:sz="2" w:space="0" w:color="000001"/>
              <w:right w:val="single" w:sz="2" w:space="0" w:color="000001"/>
            </w:tcBorders>
            <w:shd w:val="clear" w:color="auto" w:fill="auto"/>
          </w:tcPr>
          <w:p w14:paraId="00E0B812" w14:textId="77777777" w:rsidR="006C43C6" w:rsidRDefault="00C54123">
            <w:pPr>
              <w:spacing w:line="100" w:lineRule="atLeast"/>
              <w:rPr>
                <w:rFonts w:ascii="Courier New" w:hAnsi="Courier New"/>
              </w:rPr>
            </w:pPr>
            <w:r>
              <w:rPr>
                <w:rFonts w:ascii="Courier New" w:hAnsi="Courier New"/>
                <w:b/>
                <w:bCs/>
                <w:sz w:val="20"/>
                <w:szCs w:val="20"/>
              </w:rPr>
              <w:t># Rebuild the project jar file</w:t>
            </w:r>
          </w:p>
          <w:p w14:paraId="48022AAF" w14:textId="77777777" w:rsidR="006C43C6" w:rsidRDefault="00C54123">
            <w:pPr>
              <w:spacing w:line="100" w:lineRule="atLeast"/>
              <w:rPr>
                <w:rFonts w:ascii="Courier New" w:hAnsi="Courier New"/>
              </w:rPr>
            </w:pPr>
            <w:r>
              <w:rPr>
                <w:rFonts w:ascii="Courier New" w:hAnsi="Courier New"/>
                <w:b/>
                <w:bCs/>
                <w:sz w:val="20"/>
                <w:szCs w:val="20"/>
              </w:rPr>
              <w:t>mvn verify -f pom.xml</w:t>
            </w:r>
          </w:p>
        </w:tc>
      </w:tr>
    </w:tbl>
    <w:p w14:paraId="40D7B90D" w14:textId="77777777" w:rsidR="006C43C6" w:rsidRDefault="006C43C6">
      <w:pPr>
        <w:spacing w:line="100" w:lineRule="atLeast"/>
        <w:rPr>
          <w:rFonts w:ascii="Calibri" w:hAnsi="Calibri"/>
          <w:sz w:val="22"/>
          <w:szCs w:val="22"/>
        </w:rPr>
      </w:pPr>
    </w:p>
    <w:p w14:paraId="2EE2FCFE" w14:textId="77777777" w:rsidR="006C43C6" w:rsidRDefault="006C43C6">
      <w:pPr>
        <w:spacing w:line="100" w:lineRule="atLeast"/>
        <w:rPr>
          <w:rFonts w:ascii="Calibri" w:hAnsi="Calibri"/>
          <w:sz w:val="22"/>
          <w:szCs w:val="22"/>
        </w:rPr>
      </w:pPr>
    </w:p>
    <w:p w14:paraId="55106ADF" w14:textId="77777777" w:rsidR="006C43C6" w:rsidRDefault="00C54123">
      <w:pPr>
        <w:spacing w:line="100" w:lineRule="atLeast"/>
      </w:pPr>
      <w:r>
        <w:rPr>
          <w:rFonts w:ascii="Calibri" w:hAnsi="Calibri"/>
          <w:b/>
          <w:bCs/>
          <w:sz w:val="22"/>
          <w:szCs w:val="22"/>
        </w:rPr>
        <w:t>3. Test Lambda function locally before deployment</w:t>
      </w:r>
    </w:p>
    <w:p w14:paraId="71E0DB9A" w14:textId="77777777" w:rsidR="006C43C6" w:rsidRDefault="006C43C6">
      <w:pPr>
        <w:spacing w:line="100" w:lineRule="atLeast"/>
        <w:rPr>
          <w:rFonts w:ascii="Calibri" w:hAnsi="Calibri"/>
          <w:sz w:val="22"/>
          <w:szCs w:val="22"/>
        </w:rPr>
      </w:pPr>
    </w:p>
    <w:p w14:paraId="5A55A70B" w14:textId="77777777" w:rsidR="006C43C6" w:rsidRDefault="00C54123">
      <w:pPr>
        <w:spacing w:line="100" w:lineRule="atLeast"/>
      </w:pPr>
      <w:r>
        <w:rPr>
          <w:rFonts w:ascii="Calibri" w:hAnsi="Calibri"/>
          <w:sz w:val="22"/>
          <w:szCs w:val="22"/>
        </w:rPr>
        <w:t>From a terminal, navigate to:</w:t>
      </w:r>
    </w:p>
    <w:tbl>
      <w:tblPr>
        <w:tblW w:w="9972" w:type="dxa"/>
        <w:tblInd w:w="23" w:type="dxa"/>
        <w:tblCellMar>
          <w:top w:w="55" w:type="dxa"/>
          <w:left w:w="12" w:type="dxa"/>
          <w:bottom w:w="55" w:type="dxa"/>
          <w:right w:w="55" w:type="dxa"/>
        </w:tblCellMar>
        <w:tblLook w:val="0000" w:firstRow="0" w:lastRow="0" w:firstColumn="0" w:lastColumn="0" w:noHBand="0" w:noVBand="0"/>
      </w:tblPr>
      <w:tblGrid>
        <w:gridCol w:w="9972"/>
      </w:tblGrid>
      <w:tr w:rsidR="006C43C6" w14:paraId="5A2F15E5" w14:textId="77777777">
        <w:tc>
          <w:tcPr>
            <w:tcW w:w="9972" w:type="dxa"/>
            <w:tcBorders>
              <w:top w:val="single" w:sz="2" w:space="0" w:color="000001"/>
              <w:left w:val="single" w:sz="2" w:space="0" w:color="000001"/>
              <w:bottom w:val="single" w:sz="2" w:space="0" w:color="000001"/>
              <w:right w:val="single" w:sz="2" w:space="0" w:color="000001"/>
            </w:tcBorders>
            <w:shd w:val="clear" w:color="auto" w:fill="auto"/>
          </w:tcPr>
          <w:p w14:paraId="22F633D4" w14:textId="77777777" w:rsidR="006C43C6" w:rsidRDefault="00C54123">
            <w:pPr>
              <w:spacing w:line="100" w:lineRule="atLeast"/>
              <w:rPr>
                <w:rFonts w:ascii="Courier New" w:hAnsi="Courier New"/>
              </w:rPr>
            </w:pPr>
            <w:r>
              <w:rPr>
                <w:rFonts w:ascii="Courier New" w:hAnsi="Courier New"/>
                <w:b/>
                <w:bCs/>
                <w:sz w:val="19"/>
                <w:szCs w:val="19"/>
              </w:rPr>
              <w:t>cd {base directory where project was cloned}/SAAF/java_template/target</w:t>
            </w:r>
          </w:p>
        </w:tc>
      </w:tr>
    </w:tbl>
    <w:p w14:paraId="5B67CFC7" w14:textId="77777777" w:rsidR="006C43C6" w:rsidRDefault="00C54123">
      <w:pPr>
        <w:spacing w:line="100" w:lineRule="atLeast"/>
      </w:pPr>
      <w:r>
        <w:rPr>
          <w:rFonts w:ascii="Calibri" w:hAnsi="Calibri"/>
          <w:sz w:val="22"/>
          <w:szCs w:val="22"/>
        </w:rPr>
        <w:t>Execute your function from the command line to first test your Lambda function locally:</w:t>
      </w:r>
    </w:p>
    <w:tbl>
      <w:tblPr>
        <w:tblW w:w="9972" w:type="dxa"/>
        <w:tblInd w:w="23" w:type="dxa"/>
        <w:tblCellMar>
          <w:top w:w="55" w:type="dxa"/>
          <w:left w:w="12" w:type="dxa"/>
          <w:bottom w:w="55" w:type="dxa"/>
          <w:right w:w="55" w:type="dxa"/>
        </w:tblCellMar>
        <w:tblLook w:val="0000" w:firstRow="0" w:lastRow="0" w:firstColumn="0" w:lastColumn="0" w:noHBand="0" w:noVBand="0"/>
      </w:tblPr>
      <w:tblGrid>
        <w:gridCol w:w="9972"/>
      </w:tblGrid>
      <w:tr w:rsidR="006C43C6" w14:paraId="27AE55B1" w14:textId="77777777">
        <w:tc>
          <w:tcPr>
            <w:tcW w:w="9972" w:type="dxa"/>
            <w:tcBorders>
              <w:top w:val="single" w:sz="2" w:space="0" w:color="000001"/>
              <w:left w:val="single" w:sz="2" w:space="0" w:color="000001"/>
              <w:bottom w:val="single" w:sz="2" w:space="0" w:color="000001"/>
              <w:right w:val="single" w:sz="2" w:space="0" w:color="000001"/>
            </w:tcBorders>
            <w:shd w:val="clear" w:color="auto" w:fill="auto"/>
          </w:tcPr>
          <w:p w14:paraId="389ADA1D" w14:textId="77777777" w:rsidR="006C43C6" w:rsidRDefault="00C54123">
            <w:pPr>
              <w:spacing w:line="100" w:lineRule="atLeast"/>
              <w:rPr>
                <w:rFonts w:ascii="Courier New" w:hAnsi="Courier New"/>
                <w:sz w:val="20"/>
                <w:szCs w:val="20"/>
              </w:rPr>
            </w:pPr>
            <w:r>
              <w:rPr>
                <w:rFonts w:ascii="Courier New" w:hAnsi="Courier New"/>
                <w:b/>
                <w:bCs/>
                <w:sz w:val="20"/>
                <w:szCs w:val="20"/>
              </w:rPr>
              <w:t>java -cp lambda_test-1.0-SNAPSHOT.jar lambda.HelloMain Susan</w:t>
            </w:r>
          </w:p>
        </w:tc>
      </w:tr>
    </w:tbl>
    <w:p w14:paraId="661A21E5" w14:textId="77777777" w:rsidR="006C43C6" w:rsidRDefault="006C43C6">
      <w:pPr>
        <w:spacing w:line="100" w:lineRule="atLeast"/>
        <w:rPr>
          <w:rFonts w:ascii="Calibri" w:hAnsi="Calibri"/>
          <w:sz w:val="22"/>
          <w:szCs w:val="22"/>
        </w:rPr>
      </w:pPr>
    </w:p>
    <w:p w14:paraId="139329AF" w14:textId="77777777" w:rsidR="006C43C6" w:rsidRDefault="00C54123">
      <w:pPr>
        <w:spacing w:line="100" w:lineRule="atLeast"/>
      </w:pPr>
      <w:r>
        <w:rPr>
          <w:rFonts w:ascii="Calibri" w:hAnsi="Calibri"/>
          <w:sz w:val="22"/>
          <w:szCs w:val="22"/>
        </w:rPr>
        <w:t>Output should be provided as follows:</w:t>
      </w:r>
    </w:p>
    <w:tbl>
      <w:tblPr>
        <w:tblW w:w="9972" w:type="dxa"/>
        <w:tblInd w:w="23" w:type="dxa"/>
        <w:tblCellMar>
          <w:top w:w="55" w:type="dxa"/>
          <w:left w:w="12" w:type="dxa"/>
          <w:bottom w:w="55" w:type="dxa"/>
          <w:right w:w="55" w:type="dxa"/>
        </w:tblCellMar>
        <w:tblLook w:val="0000" w:firstRow="0" w:lastRow="0" w:firstColumn="0" w:lastColumn="0" w:noHBand="0" w:noVBand="0"/>
      </w:tblPr>
      <w:tblGrid>
        <w:gridCol w:w="9972"/>
      </w:tblGrid>
      <w:tr w:rsidR="006C43C6" w14:paraId="567A2837" w14:textId="77777777">
        <w:tc>
          <w:tcPr>
            <w:tcW w:w="9972" w:type="dxa"/>
            <w:tcBorders>
              <w:top w:val="single" w:sz="2" w:space="0" w:color="000001"/>
              <w:left w:val="single" w:sz="2" w:space="0" w:color="000001"/>
              <w:bottom w:val="single" w:sz="2" w:space="0" w:color="000001"/>
              <w:right w:val="single" w:sz="2" w:space="0" w:color="000001"/>
            </w:tcBorders>
            <w:shd w:val="clear" w:color="auto" w:fill="auto"/>
          </w:tcPr>
          <w:p w14:paraId="0FB2C9BC" w14:textId="77777777" w:rsidR="006C43C6" w:rsidRDefault="00C54123">
            <w:pPr>
              <w:spacing w:line="100" w:lineRule="atLeast"/>
              <w:rPr>
                <w:rFonts w:ascii="Courier New" w:hAnsi="Courier New"/>
                <w:sz w:val="20"/>
                <w:szCs w:val="20"/>
              </w:rPr>
            </w:pPr>
            <w:r>
              <w:rPr>
                <w:rFonts w:ascii="Courier New" w:hAnsi="Courier New"/>
                <w:b/>
                <w:bCs/>
                <w:sz w:val="20"/>
                <w:szCs w:val="20"/>
              </w:rPr>
              <w:t xml:space="preserve">cmd-line </w:t>
            </w:r>
            <w:r w:rsidRPr="00F05BAD">
              <w:rPr>
                <w:rFonts w:ascii="Courier New" w:hAnsi="Courier New"/>
                <w:b/>
                <w:bCs/>
                <w:sz w:val="20"/>
                <w:szCs w:val="20"/>
                <w:highlight w:val="yellow"/>
              </w:rPr>
              <w:t>param name=Susan</w:t>
            </w:r>
          </w:p>
          <w:p w14:paraId="58F1FCC0" w14:textId="77777777" w:rsidR="006C43C6" w:rsidRDefault="00C54123">
            <w:pPr>
              <w:spacing w:line="100" w:lineRule="atLeast"/>
              <w:rPr>
                <w:rFonts w:ascii="Courier New" w:hAnsi="Courier New"/>
                <w:sz w:val="20"/>
                <w:szCs w:val="20"/>
              </w:rPr>
            </w:pPr>
            <w:r>
              <w:rPr>
                <w:rFonts w:ascii="Courier New" w:hAnsi="Courier New"/>
                <w:b/>
                <w:bCs/>
                <w:sz w:val="20"/>
                <w:szCs w:val="20"/>
              </w:rPr>
              <w:t xml:space="preserve">function result:{cpuType=Intel(R) Core(TM) i7-6700HQ CPU @ 2.60GHz, cpuNiceDelta=0, vmuptime=1570245300, cpuModel=94, linuxVersion=#193-Ubuntu SMP Tue Sep 17 17:42:52 UTC 2019, cpuSoftIrqDelta=0, cpuUsrDelta=1, uuid=e5faf33b-154b-4224-bb45-2904abfb9897, platform=Unknown Platform, contextSwitches=3034407068, cpuKrn=9920122, cpuIdleDelta=7, cpuIowaitDelta=0, newcontainer=0, cpuNice=33510, lang=java, cpuUsr=19443782, majorPageFaultsDelta=0, freeMemory=1743632, </w:t>
            </w:r>
            <w:r>
              <w:rPr>
                <w:rFonts w:ascii="Courier New" w:hAnsi="Courier New"/>
                <w:b/>
                <w:bCs/>
                <w:sz w:val="20"/>
                <w:szCs w:val="20"/>
                <w:highlight w:val="yellow"/>
              </w:rPr>
              <w:t>value=Hello Susan! This is from a response object!</w:t>
            </w:r>
            <w:r>
              <w:rPr>
                <w:rFonts w:ascii="Courier New" w:hAnsi="Courier New"/>
                <w:b/>
                <w:bCs/>
                <w:sz w:val="20"/>
                <w:szCs w:val="20"/>
              </w:rPr>
              <w:t xml:space="preserve">, frameworkRuntime=61, </w:t>
            </w:r>
            <w:r>
              <w:rPr>
                <w:rFonts w:ascii="Courier New" w:hAnsi="Courier New"/>
                <w:b/>
                <w:bCs/>
                <w:sz w:val="20"/>
                <w:szCs w:val="20"/>
              </w:rPr>
              <w:lastRenderedPageBreak/>
              <w:t>contextSwitchesDelta=133, vmcpusteal=0, cpuKrnDelta=0, cpuIdle=32013339, runtime=73, message=Hello Susan! This is a custom attribute added as output from SAAF!, version=0.31, cpuIrqDelta=0, pageFaultsDelta=324, cpuIrq=0, totalMemory=32318976, cpuCores=4, cpuSoftIrq=60350, cpuIowait=582306, majorPageFaults=11984, vmcpustealDelta=0, pageFaults=953729377, userRuntime=11}</w:t>
            </w:r>
          </w:p>
        </w:tc>
      </w:tr>
    </w:tbl>
    <w:p w14:paraId="2765B759" w14:textId="77777777" w:rsidR="006C43C6" w:rsidRDefault="006C43C6">
      <w:pPr>
        <w:spacing w:line="100" w:lineRule="atLeast"/>
        <w:rPr>
          <w:rFonts w:ascii="Calibri" w:hAnsi="Calibri"/>
          <w:sz w:val="22"/>
          <w:szCs w:val="22"/>
        </w:rPr>
      </w:pPr>
    </w:p>
    <w:p w14:paraId="0437A45B" w14:textId="77777777" w:rsidR="006C43C6" w:rsidRDefault="00C54123">
      <w:pPr>
        <w:spacing w:line="100" w:lineRule="atLeast"/>
        <w:rPr>
          <w:rFonts w:ascii="Calibri" w:hAnsi="Calibri"/>
          <w:sz w:val="22"/>
          <w:szCs w:val="22"/>
        </w:rPr>
      </w:pPr>
      <w:r>
        <w:rPr>
          <w:rFonts w:ascii="Calibri" w:hAnsi="Calibri"/>
          <w:sz w:val="22"/>
          <w:szCs w:val="22"/>
        </w:rPr>
        <w:t>Whoa!  That’s a lot of output!  The actual Lambda function output is highlighted.</w:t>
      </w:r>
    </w:p>
    <w:p w14:paraId="65A8F46C" w14:textId="5C5B1137" w:rsidR="006C43C6" w:rsidRDefault="00C54123">
      <w:pPr>
        <w:spacing w:line="100" w:lineRule="atLeast"/>
        <w:rPr>
          <w:rFonts w:ascii="Calibri" w:hAnsi="Calibri"/>
          <w:sz w:val="22"/>
          <w:szCs w:val="22"/>
        </w:rPr>
      </w:pPr>
      <w:r>
        <w:rPr>
          <w:rFonts w:ascii="Calibri" w:hAnsi="Calibri"/>
          <w:sz w:val="22"/>
          <w:szCs w:val="22"/>
        </w:rPr>
        <w:t xml:space="preserve">Other values represent data collected by the </w:t>
      </w:r>
      <w:r w:rsidR="00F05BAD">
        <w:rPr>
          <w:rFonts w:ascii="Calibri" w:hAnsi="Calibri"/>
          <w:sz w:val="22"/>
          <w:szCs w:val="22"/>
        </w:rPr>
        <w:t xml:space="preserve">SAAF profiling </w:t>
      </w:r>
      <w:r>
        <w:rPr>
          <w:rFonts w:ascii="Calibri" w:hAnsi="Calibri"/>
          <w:sz w:val="22"/>
          <w:szCs w:val="22"/>
        </w:rPr>
        <w:t xml:space="preserve">framework.  </w:t>
      </w:r>
      <w:r w:rsidR="00F05BAD">
        <w:rPr>
          <w:rFonts w:ascii="Calibri" w:hAnsi="Calibri"/>
          <w:sz w:val="22"/>
          <w:szCs w:val="22"/>
        </w:rPr>
        <w:t>Of course,</w:t>
      </w:r>
      <w:r>
        <w:rPr>
          <w:rFonts w:ascii="Calibri" w:hAnsi="Calibri"/>
          <w:sz w:val="22"/>
          <w:szCs w:val="22"/>
        </w:rPr>
        <w:t xml:space="preserve"> since you’re testing locally, this data is for your local Linux environment, not the cloud.</w:t>
      </w:r>
    </w:p>
    <w:p w14:paraId="1DB5CA5F" w14:textId="77777777" w:rsidR="006C43C6" w:rsidRDefault="006C43C6">
      <w:pPr>
        <w:spacing w:line="100" w:lineRule="atLeast"/>
        <w:rPr>
          <w:rFonts w:ascii="Calibri" w:hAnsi="Calibri"/>
          <w:sz w:val="22"/>
          <w:szCs w:val="22"/>
        </w:rPr>
      </w:pPr>
    </w:p>
    <w:p w14:paraId="62217102" w14:textId="77777777" w:rsidR="006C43C6" w:rsidRDefault="00C54123">
      <w:pPr>
        <w:spacing w:line="100" w:lineRule="atLeast"/>
        <w:rPr>
          <w:b/>
          <w:bCs/>
        </w:rPr>
      </w:pPr>
      <w:r>
        <w:rPr>
          <w:rFonts w:ascii="Calibri" w:hAnsi="Calibri"/>
          <w:b/>
          <w:bCs/>
          <w:sz w:val="22"/>
          <w:szCs w:val="22"/>
        </w:rPr>
        <w:t>4.  Deploy the function to AWS Lambda</w:t>
      </w:r>
    </w:p>
    <w:p w14:paraId="37F9330B" w14:textId="77777777" w:rsidR="006C43C6" w:rsidRDefault="006C43C6">
      <w:pPr>
        <w:spacing w:line="100" w:lineRule="atLeast"/>
        <w:rPr>
          <w:rFonts w:ascii="Calibri" w:hAnsi="Calibri"/>
          <w:sz w:val="22"/>
          <w:szCs w:val="22"/>
        </w:rPr>
      </w:pPr>
    </w:p>
    <w:p w14:paraId="6E27F440" w14:textId="77777777" w:rsidR="006C43C6" w:rsidRDefault="00C54123">
      <w:pPr>
        <w:spacing w:line="100" w:lineRule="atLeast"/>
      </w:pPr>
      <w:r>
        <w:rPr>
          <w:rFonts w:ascii="Calibri" w:hAnsi="Calibri"/>
          <w:sz w:val="22"/>
          <w:szCs w:val="22"/>
        </w:rPr>
        <w:t>If the Lambda function has worked locally, the next step is to deploy to AWS Lambda.</w:t>
      </w:r>
    </w:p>
    <w:p w14:paraId="0DD2317E" w14:textId="77777777" w:rsidR="006C43C6" w:rsidRDefault="006C43C6">
      <w:pPr>
        <w:spacing w:line="100" w:lineRule="atLeast"/>
        <w:rPr>
          <w:rFonts w:ascii="Calibri" w:hAnsi="Calibri"/>
          <w:sz w:val="22"/>
          <w:szCs w:val="22"/>
        </w:rPr>
      </w:pPr>
    </w:p>
    <w:p w14:paraId="53C15429" w14:textId="3C3359F2" w:rsidR="006C43C6" w:rsidRDefault="00C54123">
      <w:pPr>
        <w:spacing w:line="100" w:lineRule="atLeast"/>
      </w:pPr>
      <w:r>
        <w:rPr>
          <w:rFonts w:ascii="Calibri" w:hAnsi="Calibri"/>
          <w:sz w:val="22"/>
          <w:szCs w:val="22"/>
        </w:rPr>
        <w:t>Log into your AWS account, and</w:t>
      </w:r>
      <w:r w:rsidR="00F05BAD">
        <w:rPr>
          <w:rFonts w:ascii="Calibri" w:hAnsi="Calibri"/>
          <w:sz w:val="22"/>
          <w:szCs w:val="22"/>
        </w:rPr>
        <w:t xml:space="preserve"> under “services”</w:t>
      </w:r>
      <w:r>
        <w:rPr>
          <w:rFonts w:ascii="Calibri" w:hAnsi="Calibri"/>
          <w:sz w:val="22"/>
          <w:szCs w:val="22"/>
        </w:rPr>
        <w:t xml:space="preserve"> locate “Lambda”</w:t>
      </w:r>
      <w:r w:rsidR="00F05BAD">
        <w:rPr>
          <w:rFonts w:ascii="Calibri" w:hAnsi="Calibri"/>
          <w:sz w:val="22"/>
          <w:szCs w:val="22"/>
        </w:rPr>
        <w:t xml:space="preserve"> by searching, or selecting “Compute”</w:t>
      </w:r>
      <w:r>
        <w:rPr>
          <w:rFonts w:ascii="Calibri" w:hAnsi="Calibri"/>
          <w:sz w:val="22"/>
          <w:szCs w:val="22"/>
        </w:rPr>
        <w:t>:</w:t>
      </w:r>
    </w:p>
    <w:p w14:paraId="3AC69B3C" w14:textId="77777777" w:rsidR="006C43C6" w:rsidRDefault="006C43C6">
      <w:pPr>
        <w:spacing w:line="100" w:lineRule="atLeast"/>
        <w:rPr>
          <w:rFonts w:ascii="Calibri" w:hAnsi="Calibri"/>
          <w:sz w:val="22"/>
          <w:szCs w:val="22"/>
        </w:rPr>
      </w:pPr>
    </w:p>
    <w:p w14:paraId="703E2DAD" w14:textId="76BCF58E" w:rsidR="006C43C6" w:rsidRDefault="005E1D17">
      <w:pPr>
        <w:spacing w:line="100" w:lineRule="atLeast"/>
      </w:pPr>
      <w:r>
        <w:rPr>
          <w:noProof/>
        </w:rPr>
        <w:pict w14:anchorId="4A253442">
          <v:rect id="_x0000_s1028" style="position:absolute;margin-left:141.85pt;margin-top:175.9pt;width:124.8pt;height:18.55pt;z-index:251658240" filled="f" strokecolor="#6f3" strokeweight="2.25pt"/>
        </w:pict>
      </w:r>
      <w:r w:rsidR="00F05BAD" w:rsidRPr="00F05BAD">
        <w:rPr>
          <w:noProof/>
        </w:rPr>
        <w:drawing>
          <wp:inline distT="0" distB="0" distL="0" distR="0" wp14:anchorId="27D66CEA" wp14:editId="22281511">
            <wp:extent cx="3762031" cy="2466522"/>
            <wp:effectExtent l="0" t="0" r="0" b="0"/>
            <wp:docPr id="26" name="Picture 26"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Graphical user interface, application&#10;&#10;Description automatically generated"/>
                    <pic:cNvPicPr/>
                  </pic:nvPicPr>
                  <pic:blipFill>
                    <a:blip r:embed="rId16"/>
                    <a:stretch>
                      <a:fillRect/>
                    </a:stretch>
                  </pic:blipFill>
                  <pic:spPr>
                    <a:xfrm>
                      <a:off x="0" y="0"/>
                      <a:ext cx="3766390" cy="2469380"/>
                    </a:xfrm>
                    <a:prstGeom prst="rect">
                      <a:avLst/>
                    </a:prstGeom>
                  </pic:spPr>
                </pic:pic>
              </a:graphicData>
            </a:graphic>
          </wp:inline>
        </w:drawing>
      </w:r>
    </w:p>
    <w:p w14:paraId="1C6B40BC" w14:textId="77777777" w:rsidR="006C43C6" w:rsidRDefault="006C43C6">
      <w:pPr>
        <w:spacing w:line="100" w:lineRule="atLeast"/>
        <w:jc w:val="both"/>
        <w:rPr>
          <w:rFonts w:ascii="Calibri" w:hAnsi="Calibri"/>
          <w:sz w:val="16"/>
          <w:szCs w:val="16"/>
        </w:rPr>
      </w:pPr>
    </w:p>
    <w:p w14:paraId="599F1B93" w14:textId="77777777" w:rsidR="006C43C6" w:rsidRDefault="00C54123">
      <w:pPr>
        <w:spacing w:line="100" w:lineRule="atLeast"/>
        <w:jc w:val="both"/>
        <w:rPr>
          <w:rFonts w:ascii="Calibri" w:hAnsi="Calibri"/>
          <w:sz w:val="22"/>
          <w:szCs w:val="22"/>
        </w:rPr>
      </w:pPr>
      <w:r>
        <w:rPr>
          <w:rFonts w:ascii="Calibri" w:hAnsi="Calibri"/>
          <w:sz w:val="22"/>
          <w:szCs w:val="22"/>
        </w:rPr>
        <w:t>Click the button to create a new Function:</w:t>
      </w:r>
    </w:p>
    <w:p w14:paraId="47F1C7D8" w14:textId="77777777" w:rsidR="006C43C6" w:rsidRDefault="00C54123">
      <w:pPr>
        <w:spacing w:line="100" w:lineRule="atLeast"/>
        <w:jc w:val="both"/>
        <w:rPr>
          <w:rFonts w:ascii="Calibri" w:hAnsi="Calibri"/>
        </w:rPr>
      </w:pPr>
      <w:r>
        <w:rPr>
          <w:noProof/>
        </w:rPr>
        <w:drawing>
          <wp:inline distT="0" distB="0" distL="0" distR="0" wp14:anchorId="46EB1DA2" wp14:editId="44DC990E">
            <wp:extent cx="1701165" cy="484505"/>
            <wp:effectExtent l="0" t="0" r="0" b="0"/>
            <wp:docPr id="5" name="Imag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0"/>
                    <pic:cNvPicPr>
                      <a:picLocks noChangeAspect="1" noChangeArrowheads="1"/>
                    </pic:cNvPicPr>
                  </pic:nvPicPr>
                  <pic:blipFill>
                    <a:blip r:embed="rId17"/>
                    <a:stretch>
                      <a:fillRect/>
                    </a:stretch>
                  </pic:blipFill>
                  <pic:spPr bwMode="auto">
                    <a:xfrm>
                      <a:off x="0" y="0"/>
                      <a:ext cx="1701165" cy="484505"/>
                    </a:xfrm>
                    <a:prstGeom prst="rect">
                      <a:avLst/>
                    </a:prstGeom>
                  </pic:spPr>
                </pic:pic>
              </a:graphicData>
            </a:graphic>
          </wp:inline>
        </w:drawing>
      </w:r>
    </w:p>
    <w:p w14:paraId="218C8376" w14:textId="77777777" w:rsidR="006C43C6" w:rsidRDefault="00C54123">
      <w:pPr>
        <w:spacing w:line="100" w:lineRule="atLeast"/>
        <w:jc w:val="both"/>
      </w:pPr>
      <w:r>
        <w:rPr>
          <w:rFonts w:ascii="Calibri" w:hAnsi="Calibri"/>
          <w:sz w:val="22"/>
          <w:szCs w:val="22"/>
        </w:rPr>
        <w:t>Using the wizard, use the “Author from scratch” mode.</w:t>
      </w:r>
    </w:p>
    <w:p w14:paraId="269BFF1D" w14:textId="1205C10B" w:rsidR="006C43C6" w:rsidRDefault="00B6378C">
      <w:pPr>
        <w:spacing w:line="100" w:lineRule="atLeast"/>
        <w:jc w:val="both"/>
        <w:rPr>
          <w:rFonts w:ascii="Calibri" w:hAnsi="Calibri"/>
          <w:sz w:val="22"/>
          <w:szCs w:val="22"/>
        </w:rPr>
      </w:pPr>
      <w:r>
        <w:rPr>
          <w:rFonts w:ascii="Calibri" w:hAnsi="Calibri"/>
          <w:sz w:val="22"/>
          <w:szCs w:val="22"/>
        </w:rPr>
        <w:t xml:space="preserve">Next </w:t>
      </w:r>
      <w:r w:rsidR="00C54123">
        <w:rPr>
          <w:rFonts w:ascii="Calibri" w:hAnsi="Calibri"/>
          <w:sz w:val="22"/>
          <w:szCs w:val="22"/>
        </w:rPr>
        <w:t>provide the following values:</w:t>
      </w:r>
    </w:p>
    <w:p w14:paraId="4996CCAF" w14:textId="77777777" w:rsidR="006C43C6" w:rsidRDefault="006C43C6">
      <w:pPr>
        <w:spacing w:line="100" w:lineRule="atLeast"/>
        <w:jc w:val="both"/>
        <w:rPr>
          <w:rFonts w:ascii="Calibri" w:hAnsi="Calibri"/>
          <w:sz w:val="22"/>
          <w:szCs w:val="22"/>
        </w:rPr>
      </w:pPr>
    </w:p>
    <w:p w14:paraId="3937248D" w14:textId="595FDB13" w:rsidR="006C43C6" w:rsidRDefault="000D6F01">
      <w:pPr>
        <w:spacing w:line="100" w:lineRule="atLeast"/>
        <w:jc w:val="both"/>
      </w:pPr>
      <w:r w:rsidRPr="000D6F01">
        <w:rPr>
          <w:noProof/>
        </w:rPr>
        <w:lastRenderedPageBreak/>
        <w:drawing>
          <wp:inline distT="0" distB="0" distL="0" distR="0" wp14:anchorId="4D644423" wp14:editId="72BCA63C">
            <wp:extent cx="4747260" cy="3790381"/>
            <wp:effectExtent l="0" t="0" r="0" b="0"/>
            <wp:docPr id="30" name="Picture 30"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Graphical user interface, text, application, email&#10;&#10;Description automatically generated"/>
                    <pic:cNvPicPr/>
                  </pic:nvPicPr>
                  <pic:blipFill>
                    <a:blip r:embed="rId18"/>
                    <a:stretch>
                      <a:fillRect/>
                    </a:stretch>
                  </pic:blipFill>
                  <pic:spPr>
                    <a:xfrm>
                      <a:off x="0" y="0"/>
                      <a:ext cx="4747260" cy="3790381"/>
                    </a:xfrm>
                    <a:prstGeom prst="rect">
                      <a:avLst/>
                    </a:prstGeom>
                  </pic:spPr>
                </pic:pic>
              </a:graphicData>
            </a:graphic>
          </wp:inline>
        </w:drawing>
      </w:r>
    </w:p>
    <w:p w14:paraId="1381F9EF" w14:textId="77777777" w:rsidR="006C43C6" w:rsidRDefault="006C43C6">
      <w:pPr>
        <w:spacing w:line="100" w:lineRule="atLeast"/>
        <w:jc w:val="both"/>
        <w:rPr>
          <w:rFonts w:ascii="Calibri" w:hAnsi="Calibri"/>
          <w:sz w:val="22"/>
          <w:szCs w:val="22"/>
        </w:rPr>
      </w:pPr>
    </w:p>
    <w:p w14:paraId="7C5E0EF3" w14:textId="626A2999" w:rsidR="006C43C6" w:rsidRDefault="00C54123">
      <w:pPr>
        <w:spacing w:line="100" w:lineRule="atLeast"/>
        <w:jc w:val="both"/>
      </w:pPr>
      <w:r>
        <w:rPr>
          <w:rFonts w:ascii="Calibri" w:hAnsi="Calibri"/>
          <w:sz w:val="22"/>
          <w:szCs w:val="22"/>
        </w:rPr>
        <w:t>Function name: hello</w:t>
      </w:r>
      <w:r w:rsidR="000D6F01">
        <w:rPr>
          <w:rFonts w:ascii="Calibri" w:hAnsi="Calibri"/>
          <w:sz w:val="22"/>
          <w:szCs w:val="22"/>
        </w:rPr>
        <w:t xml:space="preserve">     (choose a unique name of your choice)</w:t>
      </w:r>
    </w:p>
    <w:p w14:paraId="3F708B45" w14:textId="77777777" w:rsidR="006C43C6" w:rsidRDefault="00C54123">
      <w:pPr>
        <w:spacing w:line="100" w:lineRule="atLeast"/>
        <w:jc w:val="both"/>
        <w:rPr>
          <w:rFonts w:ascii="Calibri" w:hAnsi="Calibri"/>
          <w:sz w:val="22"/>
          <w:szCs w:val="22"/>
        </w:rPr>
      </w:pPr>
      <w:r>
        <w:rPr>
          <w:rFonts w:ascii="Calibri" w:hAnsi="Calibri"/>
          <w:sz w:val="22"/>
          <w:szCs w:val="22"/>
        </w:rPr>
        <w:t>Runtime: Java 11 (Corretto)</w:t>
      </w:r>
    </w:p>
    <w:p w14:paraId="5B9BADCE" w14:textId="77777777" w:rsidR="006C43C6" w:rsidRDefault="00C54123">
      <w:pPr>
        <w:spacing w:line="100" w:lineRule="atLeast"/>
        <w:jc w:val="both"/>
      </w:pPr>
      <w:r>
        <w:rPr>
          <w:rFonts w:ascii="Calibri" w:hAnsi="Calibri"/>
          <w:sz w:val="22"/>
          <w:szCs w:val="22"/>
        </w:rPr>
        <w:t>Execution Role: “Create a new role with basic Lambda permissions”</w:t>
      </w:r>
    </w:p>
    <w:p w14:paraId="7E67AC92" w14:textId="77777777" w:rsidR="006C43C6" w:rsidRDefault="00C54123">
      <w:pPr>
        <w:spacing w:line="100" w:lineRule="atLeast"/>
        <w:jc w:val="both"/>
        <w:rPr>
          <w:rFonts w:ascii="Calibri" w:hAnsi="Calibri"/>
          <w:i/>
          <w:iCs/>
          <w:sz w:val="18"/>
          <w:szCs w:val="18"/>
        </w:rPr>
      </w:pPr>
      <w:r>
        <w:rPr>
          <w:rFonts w:ascii="Calibri" w:hAnsi="Calibri"/>
          <w:i/>
          <w:iCs/>
          <w:sz w:val="18"/>
          <w:szCs w:val="18"/>
        </w:rPr>
        <w:t>(Additional policies and permissions can be added to this role if needed.)</w:t>
      </w:r>
    </w:p>
    <w:p w14:paraId="6A545D17" w14:textId="77777777" w:rsidR="006C43C6" w:rsidRDefault="00C54123">
      <w:pPr>
        <w:spacing w:line="100" w:lineRule="atLeast"/>
        <w:jc w:val="both"/>
        <w:rPr>
          <w:rFonts w:ascii="Calibri" w:hAnsi="Calibri"/>
          <w:i/>
          <w:iCs/>
          <w:sz w:val="18"/>
          <w:szCs w:val="18"/>
        </w:rPr>
      </w:pPr>
      <w:r>
        <w:rPr>
          <w:rFonts w:ascii="Calibri" w:hAnsi="Calibri"/>
          <w:i/>
          <w:iCs/>
          <w:sz w:val="18"/>
          <w:szCs w:val="18"/>
        </w:rPr>
        <w:t>(Roles can be inspected under IAM | Roles in the AWS Management Console)</w:t>
      </w:r>
    </w:p>
    <w:p w14:paraId="41842587" w14:textId="77777777" w:rsidR="006C43C6" w:rsidRDefault="006C43C6">
      <w:pPr>
        <w:spacing w:line="100" w:lineRule="atLeast"/>
        <w:jc w:val="both"/>
        <w:rPr>
          <w:rFonts w:ascii="Calibri" w:hAnsi="Calibri"/>
          <w:sz w:val="22"/>
          <w:szCs w:val="22"/>
        </w:rPr>
      </w:pPr>
    </w:p>
    <w:p w14:paraId="05A094A6" w14:textId="77777777" w:rsidR="006C43C6" w:rsidRDefault="00C54123">
      <w:pPr>
        <w:spacing w:line="100" w:lineRule="atLeast"/>
        <w:jc w:val="both"/>
        <w:rPr>
          <w:rFonts w:ascii="Calibri" w:hAnsi="Calibri"/>
          <w:sz w:val="22"/>
          <w:szCs w:val="22"/>
        </w:rPr>
      </w:pPr>
      <w:r>
        <w:rPr>
          <w:rFonts w:ascii="Calibri" w:hAnsi="Calibri"/>
          <w:sz w:val="22"/>
          <w:szCs w:val="22"/>
        </w:rPr>
        <w:t>Once filling the form, click the button:</w:t>
      </w:r>
    </w:p>
    <w:p w14:paraId="7C73474B" w14:textId="77777777" w:rsidR="006C43C6" w:rsidRDefault="00C54123">
      <w:pPr>
        <w:spacing w:line="100" w:lineRule="atLeast"/>
        <w:jc w:val="both"/>
        <w:rPr>
          <w:rFonts w:ascii="Calibri" w:hAnsi="Calibri"/>
          <w:sz w:val="22"/>
          <w:szCs w:val="22"/>
        </w:rPr>
      </w:pPr>
      <w:r>
        <w:rPr>
          <w:noProof/>
        </w:rPr>
        <w:drawing>
          <wp:inline distT="0" distB="0" distL="0" distR="0" wp14:anchorId="5FC4470B" wp14:editId="07E64B4A">
            <wp:extent cx="1560195" cy="444500"/>
            <wp:effectExtent l="0" t="0" r="0" b="0"/>
            <wp:docPr id="7" name="Image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12"/>
                    <pic:cNvPicPr>
                      <a:picLocks noChangeAspect="1" noChangeArrowheads="1"/>
                    </pic:cNvPicPr>
                  </pic:nvPicPr>
                  <pic:blipFill>
                    <a:blip r:embed="rId17"/>
                    <a:stretch>
                      <a:fillRect/>
                    </a:stretch>
                  </pic:blipFill>
                  <pic:spPr bwMode="auto">
                    <a:xfrm>
                      <a:off x="0" y="0"/>
                      <a:ext cx="1560195" cy="444500"/>
                    </a:xfrm>
                    <a:prstGeom prst="rect">
                      <a:avLst/>
                    </a:prstGeom>
                  </pic:spPr>
                </pic:pic>
              </a:graphicData>
            </a:graphic>
          </wp:inline>
        </w:drawing>
      </w:r>
    </w:p>
    <w:p w14:paraId="6D8301C7" w14:textId="77777777" w:rsidR="006C43C6" w:rsidRDefault="006C43C6">
      <w:pPr>
        <w:spacing w:line="100" w:lineRule="atLeast"/>
        <w:jc w:val="both"/>
        <w:rPr>
          <w:rFonts w:ascii="Calibri" w:hAnsi="Calibri"/>
          <w:sz w:val="16"/>
          <w:szCs w:val="16"/>
        </w:rPr>
      </w:pPr>
    </w:p>
    <w:p w14:paraId="55E8211C" w14:textId="77777777" w:rsidR="006C43C6" w:rsidRDefault="00C54123">
      <w:pPr>
        <w:spacing w:line="100" w:lineRule="atLeast"/>
        <w:jc w:val="both"/>
        <w:rPr>
          <w:rFonts w:ascii="Calibri" w:hAnsi="Calibri"/>
          <w:sz w:val="22"/>
          <w:szCs w:val="22"/>
        </w:rPr>
      </w:pPr>
      <w:r>
        <w:rPr>
          <w:rFonts w:ascii="Calibri" w:hAnsi="Calibri"/>
          <w:sz w:val="22"/>
          <w:szCs w:val="22"/>
        </w:rPr>
        <w:t xml:space="preserve">Next, upload your compiled Java JAR file to AWS Lambda.  Under “Code Source”, select “Upload from” and “.zip or .jar file”. </w:t>
      </w:r>
    </w:p>
    <w:p w14:paraId="454B05B7" w14:textId="77777777" w:rsidR="006C43C6" w:rsidRDefault="006C43C6">
      <w:pPr>
        <w:spacing w:line="100" w:lineRule="atLeast"/>
        <w:jc w:val="both"/>
        <w:rPr>
          <w:rFonts w:ascii="Calibri" w:hAnsi="Calibri"/>
          <w:sz w:val="22"/>
          <w:szCs w:val="22"/>
        </w:rPr>
      </w:pPr>
    </w:p>
    <w:p w14:paraId="6A270F73" w14:textId="77777777" w:rsidR="006C43C6" w:rsidRDefault="00C54123">
      <w:pPr>
        <w:spacing w:line="100" w:lineRule="atLeast"/>
        <w:jc w:val="both"/>
        <w:rPr>
          <w:rFonts w:ascii="Calibri" w:hAnsi="Calibri"/>
          <w:sz w:val="22"/>
          <w:szCs w:val="22"/>
        </w:rPr>
      </w:pPr>
      <w:r>
        <w:rPr>
          <w:rFonts w:ascii="Calibri" w:hAnsi="Calibri"/>
          <w:noProof/>
          <w:sz w:val="22"/>
          <w:szCs w:val="22"/>
        </w:rPr>
        <w:drawing>
          <wp:inline distT="0" distB="0" distL="0" distR="0" wp14:anchorId="28E304A4" wp14:editId="2835C83E">
            <wp:extent cx="6332220" cy="661670"/>
            <wp:effectExtent l="0" t="0" r="0" b="0"/>
            <wp:docPr id="8" name="Image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3"/>
                    <pic:cNvPicPr>
                      <a:picLocks noChangeAspect="1" noChangeArrowheads="1"/>
                    </pic:cNvPicPr>
                  </pic:nvPicPr>
                  <pic:blipFill>
                    <a:blip r:embed="rId19"/>
                    <a:stretch>
                      <a:fillRect/>
                    </a:stretch>
                  </pic:blipFill>
                  <pic:spPr bwMode="auto">
                    <a:xfrm>
                      <a:off x="0" y="0"/>
                      <a:ext cx="6332220" cy="661670"/>
                    </a:xfrm>
                    <a:prstGeom prst="rect">
                      <a:avLst/>
                    </a:prstGeom>
                  </pic:spPr>
                </pic:pic>
              </a:graphicData>
            </a:graphic>
          </wp:inline>
        </w:drawing>
      </w:r>
    </w:p>
    <w:p w14:paraId="7788A409" w14:textId="77777777" w:rsidR="006C43C6" w:rsidRDefault="006C43C6">
      <w:pPr>
        <w:spacing w:line="100" w:lineRule="atLeast"/>
        <w:jc w:val="both"/>
        <w:rPr>
          <w:rFonts w:ascii="Calibri" w:hAnsi="Calibri"/>
          <w:sz w:val="22"/>
          <w:szCs w:val="22"/>
        </w:rPr>
      </w:pPr>
    </w:p>
    <w:p w14:paraId="5009F7BD" w14:textId="77777777" w:rsidR="006C43C6" w:rsidRDefault="00C54123">
      <w:pPr>
        <w:spacing w:line="100" w:lineRule="atLeast"/>
        <w:jc w:val="both"/>
      </w:pPr>
      <w:r>
        <w:rPr>
          <w:rFonts w:ascii="Calibri" w:hAnsi="Calibri"/>
          <w:sz w:val="22"/>
          <w:szCs w:val="22"/>
        </w:rPr>
        <w:t>Click the “Upload” button to navigate and locate your JAR file.  The jar file is under the “target” directory.  It should be called “lambda_test-1.0-SNAPSHOT.jar”.</w:t>
      </w:r>
    </w:p>
    <w:p w14:paraId="2971DAEA" w14:textId="77777777" w:rsidR="006C43C6" w:rsidRDefault="006C43C6">
      <w:pPr>
        <w:spacing w:line="100" w:lineRule="atLeast"/>
        <w:jc w:val="both"/>
        <w:rPr>
          <w:rFonts w:ascii="Calibri" w:hAnsi="Calibri"/>
          <w:sz w:val="10"/>
          <w:szCs w:val="10"/>
        </w:rPr>
      </w:pPr>
    </w:p>
    <w:p w14:paraId="0FE800E7" w14:textId="77777777" w:rsidR="006C43C6" w:rsidRDefault="00C54123">
      <w:pPr>
        <w:spacing w:line="100" w:lineRule="atLeast"/>
        <w:jc w:val="both"/>
      </w:pPr>
      <w:r>
        <w:rPr>
          <w:rFonts w:ascii="Calibri" w:hAnsi="Calibri"/>
          <w:sz w:val="22"/>
          <w:szCs w:val="22"/>
        </w:rPr>
        <w:t xml:space="preserve">Once selecting the file, scroll down to “Runtime settings”.  Click </w:t>
      </w:r>
      <w:r>
        <w:rPr>
          <w:rFonts w:ascii="Calibri" w:hAnsi="Calibri"/>
          <w:b/>
          <w:bCs/>
          <w:sz w:val="22"/>
          <w:szCs w:val="22"/>
        </w:rPr>
        <w:t>Edit</w:t>
      </w:r>
      <w:r>
        <w:rPr>
          <w:rFonts w:ascii="Calibri" w:hAnsi="Calibri"/>
          <w:sz w:val="22"/>
          <w:szCs w:val="22"/>
        </w:rPr>
        <w:t>, and in the dialog box change the “Handler” to:</w:t>
      </w:r>
    </w:p>
    <w:tbl>
      <w:tblPr>
        <w:tblW w:w="9972" w:type="dxa"/>
        <w:tblInd w:w="23" w:type="dxa"/>
        <w:tblCellMar>
          <w:top w:w="55" w:type="dxa"/>
          <w:left w:w="12" w:type="dxa"/>
          <w:bottom w:w="55" w:type="dxa"/>
          <w:right w:w="55" w:type="dxa"/>
        </w:tblCellMar>
        <w:tblLook w:val="0000" w:firstRow="0" w:lastRow="0" w:firstColumn="0" w:lastColumn="0" w:noHBand="0" w:noVBand="0"/>
      </w:tblPr>
      <w:tblGrid>
        <w:gridCol w:w="9972"/>
      </w:tblGrid>
      <w:tr w:rsidR="006C43C6" w14:paraId="46AE1F09" w14:textId="77777777">
        <w:tc>
          <w:tcPr>
            <w:tcW w:w="9972" w:type="dxa"/>
            <w:tcBorders>
              <w:top w:val="single" w:sz="2" w:space="0" w:color="000001"/>
              <w:left w:val="single" w:sz="2" w:space="0" w:color="000001"/>
              <w:bottom w:val="single" w:sz="2" w:space="0" w:color="000001"/>
              <w:right w:val="single" w:sz="2" w:space="0" w:color="000001"/>
            </w:tcBorders>
            <w:shd w:val="clear" w:color="auto" w:fill="auto"/>
          </w:tcPr>
          <w:p w14:paraId="527752BE" w14:textId="77777777" w:rsidR="006C43C6" w:rsidRDefault="00C54123">
            <w:pPr>
              <w:spacing w:line="100" w:lineRule="atLeast"/>
              <w:jc w:val="both"/>
              <w:rPr>
                <w:rFonts w:ascii="Courier New" w:hAnsi="Courier New"/>
                <w:sz w:val="20"/>
                <w:szCs w:val="20"/>
              </w:rPr>
            </w:pPr>
            <w:r>
              <w:rPr>
                <w:rFonts w:ascii="Courier New" w:hAnsi="Courier New"/>
                <w:b/>
                <w:bCs/>
                <w:sz w:val="20"/>
                <w:szCs w:val="20"/>
              </w:rPr>
              <w:t>lambda.Hello::handleRequest</w:t>
            </w:r>
          </w:p>
        </w:tc>
      </w:tr>
    </w:tbl>
    <w:p w14:paraId="20E97835" w14:textId="77777777" w:rsidR="006C43C6" w:rsidRDefault="006C43C6">
      <w:pPr>
        <w:spacing w:line="100" w:lineRule="atLeast"/>
        <w:jc w:val="both"/>
        <w:rPr>
          <w:rFonts w:ascii="Calibri" w:hAnsi="Calibri"/>
          <w:sz w:val="22"/>
          <w:szCs w:val="22"/>
        </w:rPr>
      </w:pPr>
    </w:p>
    <w:p w14:paraId="37B55E39" w14:textId="77777777" w:rsidR="006C43C6" w:rsidRDefault="00C54123">
      <w:pPr>
        <w:spacing w:line="100" w:lineRule="atLeast"/>
        <w:jc w:val="center"/>
        <w:rPr>
          <w:rFonts w:ascii="Calibri" w:hAnsi="Calibri"/>
          <w:b/>
          <w:bCs/>
          <w:sz w:val="22"/>
          <w:szCs w:val="22"/>
          <w:highlight w:val="yellow"/>
        </w:rPr>
      </w:pPr>
      <w:r>
        <w:rPr>
          <w:rFonts w:ascii="Calibri" w:hAnsi="Calibri"/>
          <w:b/>
          <w:bCs/>
          <w:sz w:val="22"/>
          <w:szCs w:val="22"/>
          <w:highlight w:val="yellow"/>
        </w:rPr>
        <w:t xml:space="preserve">*** IF THE HANDLER IS NOT UPDATED, LAMBDA WILL NOT </w:t>
      </w:r>
      <w:r>
        <w:rPr>
          <w:rFonts w:ascii="Calibri" w:hAnsi="Calibri"/>
          <w:b/>
          <w:bCs/>
          <w:sz w:val="22"/>
          <w:szCs w:val="22"/>
          <w:highlight w:val="yellow"/>
        </w:rPr>
        <w:br/>
        <w:t xml:space="preserve">BE ABLE TO LOCATE THE ENTRY POINT TO YOUR CODE.  </w:t>
      </w:r>
      <w:r>
        <w:rPr>
          <w:rFonts w:ascii="Calibri" w:hAnsi="Calibri"/>
          <w:b/>
          <w:bCs/>
          <w:sz w:val="22"/>
          <w:szCs w:val="22"/>
          <w:highlight w:val="yellow"/>
        </w:rPr>
        <w:br/>
        <w:t>THE LAMBDA FUNCTION WILL FAIL TO RUN ***</w:t>
      </w:r>
    </w:p>
    <w:p w14:paraId="43EC89CC" w14:textId="77777777" w:rsidR="006C43C6" w:rsidRDefault="006C43C6">
      <w:pPr>
        <w:spacing w:line="100" w:lineRule="atLeast"/>
        <w:jc w:val="center"/>
        <w:rPr>
          <w:rFonts w:ascii="Calibri" w:hAnsi="Calibri"/>
          <w:sz w:val="22"/>
          <w:szCs w:val="22"/>
        </w:rPr>
      </w:pPr>
    </w:p>
    <w:p w14:paraId="188A8DE4" w14:textId="77777777" w:rsidR="006C43C6" w:rsidRDefault="006C43C6">
      <w:pPr>
        <w:spacing w:line="100" w:lineRule="atLeast"/>
        <w:jc w:val="both"/>
        <w:rPr>
          <w:rFonts w:ascii="Calibri" w:hAnsi="Calibri"/>
          <w:sz w:val="22"/>
          <w:szCs w:val="22"/>
        </w:rPr>
      </w:pPr>
    </w:p>
    <w:p w14:paraId="16722E4F" w14:textId="77777777" w:rsidR="006C43C6" w:rsidRDefault="00C54123">
      <w:pPr>
        <w:spacing w:line="100" w:lineRule="atLeast"/>
        <w:jc w:val="both"/>
        <w:rPr>
          <w:rFonts w:ascii="Calibri" w:hAnsi="Calibri"/>
          <w:b/>
          <w:bCs/>
          <w:sz w:val="22"/>
          <w:szCs w:val="22"/>
        </w:rPr>
      </w:pPr>
      <w:r>
        <w:rPr>
          <w:rFonts w:ascii="Calibri" w:hAnsi="Calibri"/>
          <w:b/>
          <w:bCs/>
          <w:sz w:val="22"/>
          <w:szCs w:val="22"/>
        </w:rPr>
        <w:t>5.  Create an API-Gateway REST URL</w:t>
      </w:r>
    </w:p>
    <w:p w14:paraId="3567554E" w14:textId="77777777" w:rsidR="006C43C6" w:rsidRDefault="006C43C6">
      <w:pPr>
        <w:spacing w:line="100" w:lineRule="atLeast"/>
        <w:jc w:val="both"/>
        <w:rPr>
          <w:rFonts w:ascii="Calibri" w:hAnsi="Calibri"/>
          <w:sz w:val="22"/>
          <w:szCs w:val="22"/>
        </w:rPr>
      </w:pPr>
    </w:p>
    <w:p w14:paraId="58406B8C" w14:textId="77777777" w:rsidR="006C43C6" w:rsidRDefault="00C54123">
      <w:pPr>
        <w:spacing w:line="100" w:lineRule="atLeast"/>
        <w:jc w:val="both"/>
        <w:rPr>
          <w:rFonts w:ascii="Calibri" w:hAnsi="Calibri"/>
          <w:sz w:val="22"/>
          <w:szCs w:val="22"/>
        </w:rPr>
      </w:pPr>
      <w:r>
        <w:rPr>
          <w:rFonts w:ascii="Calibri" w:hAnsi="Calibri"/>
          <w:sz w:val="22"/>
          <w:szCs w:val="22"/>
        </w:rPr>
        <w:t xml:space="preserve">Next, in the AWS Management Console, navigate to the </w:t>
      </w:r>
      <w:r>
        <w:rPr>
          <w:rFonts w:ascii="Calibri" w:hAnsi="Calibri"/>
          <w:b/>
          <w:bCs/>
          <w:sz w:val="22"/>
          <w:szCs w:val="22"/>
        </w:rPr>
        <w:t>API Gateway</w:t>
      </w:r>
      <w:r>
        <w:rPr>
          <w:rFonts w:ascii="Calibri" w:hAnsi="Calibri"/>
          <w:sz w:val="22"/>
          <w:szCs w:val="22"/>
        </w:rPr>
        <w:t>.</w:t>
      </w:r>
    </w:p>
    <w:p w14:paraId="3A6ACE60" w14:textId="77777777" w:rsidR="006C43C6" w:rsidRDefault="006C43C6">
      <w:pPr>
        <w:spacing w:line="100" w:lineRule="atLeast"/>
        <w:jc w:val="both"/>
        <w:rPr>
          <w:rFonts w:ascii="Calibri" w:hAnsi="Calibri"/>
          <w:sz w:val="10"/>
          <w:szCs w:val="10"/>
        </w:rPr>
      </w:pPr>
    </w:p>
    <w:p w14:paraId="2E7BFDA9" w14:textId="77777777" w:rsidR="006C43C6" w:rsidRDefault="00C54123">
      <w:pPr>
        <w:spacing w:line="100" w:lineRule="atLeast"/>
        <w:jc w:val="both"/>
        <w:rPr>
          <w:rFonts w:ascii="Calibri" w:hAnsi="Calibri"/>
          <w:sz w:val="22"/>
          <w:szCs w:val="22"/>
        </w:rPr>
      </w:pPr>
      <w:r>
        <w:rPr>
          <w:rFonts w:ascii="Calibri" w:hAnsi="Calibri"/>
          <w:sz w:val="22"/>
          <w:szCs w:val="22"/>
        </w:rPr>
        <w:t>This appears under the Network &amp; Content Delivery services group, but using the search bar may be the fastest way:</w:t>
      </w:r>
    </w:p>
    <w:p w14:paraId="65BF0C7E" w14:textId="77777777" w:rsidR="006C43C6" w:rsidRDefault="006C43C6">
      <w:pPr>
        <w:spacing w:line="100" w:lineRule="atLeast"/>
        <w:jc w:val="both"/>
        <w:rPr>
          <w:rFonts w:ascii="Calibri" w:hAnsi="Calibri"/>
          <w:sz w:val="22"/>
          <w:szCs w:val="22"/>
        </w:rPr>
      </w:pPr>
    </w:p>
    <w:p w14:paraId="6D4F1E47" w14:textId="77777777" w:rsidR="006C43C6" w:rsidRDefault="00C54123">
      <w:pPr>
        <w:spacing w:line="100" w:lineRule="atLeast"/>
        <w:jc w:val="both"/>
        <w:rPr>
          <w:rFonts w:ascii="Calibri" w:hAnsi="Calibri"/>
          <w:sz w:val="22"/>
          <w:szCs w:val="22"/>
        </w:rPr>
      </w:pPr>
      <w:r>
        <w:rPr>
          <w:rFonts w:ascii="Calibri" w:hAnsi="Calibri"/>
          <w:noProof/>
          <w:sz w:val="22"/>
          <w:szCs w:val="22"/>
        </w:rPr>
        <w:drawing>
          <wp:inline distT="0" distB="0" distL="0" distR="0" wp14:anchorId="324FC2FF" wp14:editId="2EC55D61">
            <wp:extent cx="2276475" cy="403860"/>
            <wp:effectExtent l="0" t="0" r="0" b="0"/>
            <wp:docPr id="9" name="Image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14"/>
                    <pic:cNvPicPr>
                      <a:picLocks noChangeAspect="1" noChangeArrowheads="1"/>
                    </pic:cNvPicPr>
                  </pic:nvPicPr>
                  <pic:blipFill rotWithShape="1">
                    <a:blip r:embed="rId20"/>
                    <a:srcRect b="63130"/>
                    <a:stretch/>
                  </pic:blipFill>
                  <pic:spPr bwMode="auto">
                    <a:xfrm>
                      <a:off x="0" y="0"/>
                      <a:ext cx="2276475" cy="403860"/>
                    </a:xfrm>
                    <a:prstGeom prst="rect">
                      <a:avLst/>
                    </a:prstGeom>
                    <a:ln>
                      <a:noFill/>
                    </a:ln>
                    <a:extLst>
                      <a:ext uri="{53640926-AAD7-44D8-BBD7-CCE9431645EC}">
                        <a14:shadowObscured xmlns:a14="http://schemas.microsoft.com/office/drawing/2010/main"/>
                      </a:ext>
                    </a:extLst>
                  </pic:spPr>
                </pic:pic>
              </a:graphicData>
            </a:graphic>
          </wp:inline>
        </w:drawing>
      </w:r>
    </w:p>
    <w:p w14:paraId="0F498833" w14:textId="77777777" w:rsidR="006C43C6" w:rsidRDefault="006C43C6">
      <w:pPr>
        <w:spacing w:line="100" w:lineRule="atLeast"/>
        <w:jc w:val="both"/>
        <w:rPr>
          <w:rFonts w:ascii="Calibri" w:hAnsi="Calibri"/>
          <w:sz w:val="22"/>
          <w:szCs w:val="22"/>
        </w:rPr>
      </w:pPr>
    </w:p>
    <w:p w14:paraId="12FAD07E" w14:textId="322B746B" w:rsidR="006C43C6" w:rsidRDefault="00C54123">
      <w:pPr>
        <w:spacing w:line="100" w:lineRule="atLeast"/>
        <w:jc w:val="both"/>
      </w:pPr>
      <w:r>
        <w:rPr>
          <w:rFonts w:ascii="Calibri" w:hAnsi="Calibri"/>
          <w:sz w:val="22"/>
          <w:szCs w:val="22"/>
        </w:rPr>
        <w:t xml:space="preserve">The very first time you visit the API Gateway console screen, there </w:t>
      </w:r>
      <w:r w:rsidRPr="000D6F01">
        <w:rPr>
          <w:rFonts w:ascii="Calibri" w:hAnsi="Calibri"/>
          <w:b/>
          <w:bCs/>
          <w:i/>
          <w:iCs/>
          <w:sz w:val="22"/>
          <w:szCs w:val="22"/>
          <w:u w:val="single"/>
        </w:rPr>
        <w:t>may</w:t>
      </w:r>
      <w:r>
        <w:rPr>
          <w:rFonts w:ascii="Calibri" w:hAnsi="Calibri"/>
          <w:sz w:val="22"/>
          <w:szCs w:val="22"/>
        </w:rPr>
        <w:t xml:space="preserve"> be a “splash” screen.  </w:t>
      </w:r>
      <w:r w:rsidR="000D6F01">
        <w:rPr>
          <w:rFonts w:ascii="Calibri" w:hAnsi="Calibri"/>
          <w:sz w:val="22"/>
          <w:szCs w:val="22"/>
        </w:rPr>
        <w:t>IF so, s</w:t>
      </w:r>
      <w:r>
        <w:rPr>
          <w:rFonts w:ascii="Calibri" w:hAnsi="Calibri"/>
          <w:sz w:val="22"/>
          <w:szCs w:val="22"/>
        </w:rPr>
        <w:t>elect the button:</w:t>
      </w:r>
    </w:p>
    <w:p w14:paraId="3B1D1B96" w14:textId="77777777" w:rsidR="006C43C6" w:rsidRDefault="00C54123">
      <w:pPr>
        <w:spacing w:line="100" w:lineRule="atLeast"/>
        <w:jc w:val="center"/>
      </w:pPr>
      <w:r>
        <w:rPr>
          <w:noProof/>
        </w:rPr>
        <w:drawing>
          <wp:inline distT="0" distB="0" distL="0" distR="0" wp14:anchorId="325DF690" wp14:editId="59C8B812">
            <wp:extent cx="876300" cy="342900"/>
            <wp:effectExtent l="0" t="0" r="0" b="0"/>
            <wp:docPr id="10" name="Image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1"/>
                    <pic:cNvPicPr>
                      <a:picLocks noChangeAspect="1" noChangeArrowheads="1"/>
                    </pic:cNvPicPr>
                  </pic:nvPicPr>
                  <pic:blipFill>
                    <a:blip r:embed="rId21"/>
                    <a:stretch>
                      <a:fillRect/>
                    </a:stretch>
                  </pic:blipFill>
                  <pic:spPr bwMode="auto">
                    <a:xfrm>
                      <a:off x="0" y="0"/>
                      <a:ext cx="876300" cy="342900"/>
                    </a:xfrm>
                    <a:prstGeom prst="rect">
                      <a:avLst/>
                    </a:prstGeom>
                  </pic:spPr>
                </pic:pic>
              </a:graphicData>
            </a:graphic>
          </wp:inline>
        </w:drawing>
      </w:r>
    </w:p>
    <w:p w14:paraId="66B80A9A" w14:textId="77777777" w:rsidR="006C43C6" w:rsidRDefault="006C43C6">
      <w:pPr>
        <w:spacing w:line="100" w:lineRule="atLeast"/>
        <w:jc w:val="both"/>
        <w:rPr>
          <w:rFonts w:ascii="Calibri" w:hAnsi="Calibri"/>
          <w:sz w:val="10"/>
          <w:szCs w:val="10"/>
        </w:rPr>
      </w:pPr>
    </w:p>
    <w:p w14:paraId="74BAD791" w14:textId="67B73EED" w:rsidR="006C43C6" w:rsidRDefault="000D6F01">
      <w:pPr>
        <w:spacing w:line="100" w:lineRule="atLeast"/>
        <w:jc w:val="both"/>
        <w:rPr>
          <w:rFonts w:ascii="Calibri" w:hAnsi="Calibri"/>
          <w:b/>
          <w:bCs/>
          <w:sz w:val="22"/>
          <w:szCs w:val="22"/>
        </w:rPr>
      </w:pPr>
      <w:r>
        <w:rPr>
          <w:rFonts w:ascii="Calibri" w:hAnsi="Calibri"/>
          <w:sz w:val="22"/>
          <w:szCs w:val="22"/>
        </w:rPr>
        <w:t xml:space="preserve">Next choose an API type.  We will </w:t>
      </w:r>
      <w:r w:rsidR="00C54123">
        <w:rPr>
          <w:rFonts w:ascii="Calibri" w:hAnsi="Calibri"/>
          <w:sz w:val="22"/>
          <w:szCs w:val="22"/>
        </w:rPr>
        <w:t xml:space="preserve">select </w:t>
      </w:r>
      <w:r w:rsidR="00C54123">
        <w:rPr>
          <w:rFonts w:ascii="Calibri" w:hAnsi="Calibri"/>
          <w:b/>
          <w:bCs/>
          <w:sz w:val="22"/>
          <w:szCs w:val="22"/>
        </w:rPr>
        <w:t xml:space="preserve">“REST API” </w:t>
      </w:r>
      <w:r w:rsidR="00C54123">
        <w:rPr>
          <w:rFonts w:ascii="Calibri" w:hAnsi="Calibri"/>
          <w:sz w:val="22"/>
          <w:szCs w:val="22"/>
        </w:rPr>
        <w:t xml:space="preserve">and click </w:t>
      </w:r>
      <w:r w:rsidR="00C54123">
        <w:rPr>
          <w:rFonts w:ascii="Calibri" w:hAnsi="Calibri"/>
          <w:b/>
          <w:bCs/>
          <w:sz w:val="22"/>
          <w:szCs w:val="22"/>
        </w:rPr>
        <w:t>Build</w:t>
      </w:r>
      <w:r>
        <w:rPr>
          <w:rFonts w:ascii="Calibri" w:hAnsi="Calibri"/>
          <w:b/>
          <w:bCs/>
          <w:sz w:val="22"/>
          <w:szCs w:val="22"/>
        </w:rPr>
        <w:t>:</w:t>
      </w:r>
    </w:p>
    <w:p w14:paraId="2C655A37" w14:textId="4742BF41" w:rsidR="000D6F01" w:rsidRDefault="000D6F01">
      <w:pPr>
        <w:spacing w:line="100" w:lineRule="atLeast"/>
        <w:jc w:val="both"/>
        <w:rPr>
          <w:rFonts w:ascii="Calibri" w:hAnsi="Calibri"/>
          <w:b/>
          <w:bCs/>
          <w:sz w:val="22"/>
          <w:szCs w:val="22"/>
        </w:rPr>
      </w:pPr>
    </w:p>
    <w:p w14:paraId="66B00132" w14:textId="462C5B77" w:rsidR="000D6F01" w:rsidRDefault="000D6F01">
      <w:pPr>
        <w:spacing w:line="100" w:lineRule="atLeast"/>
        <w:jc w:val="both"/>
      </w:pPr>
      <w:r>
        <w:rPr>
          <w:noProof/>
        </w:rPr>
        <w:drawing>
          <wp:inline distT="0" distB="0" distL="0" distR="0" wp14:anchorId="2EBDBD66" wp14:editId="256E7B69">
            <wp:extent cx="6332220" cy="79248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332220" cy="792480"/>
                    </a:xfrm>
                    <a:prstGeom prst="rect">
                      <a:avLst/>
                    </a:prstGeom>
                  </pic:spPr>
                </pic:pic>
              </a:graphicData>
            </a:graphic>
          </wp:inline>
        </w:drawing>
      </w:r>
    </w:p>
    <w:p w14:paraId="3EECD893" w14:textId="04ADFF7A" w:rsidR="006C43C6" w:rsidRDefault="006C43C6">
      <w:pPr>
        <w:spacing w:line="100" w:lineRule="atLeast"/>
        <w:jc w:val="center"/>
      </w:pPr>
    </w:p>
    <w:p w14:paraId="1F3D65D5" w14:textId="7BF605BA" w:rsidR="006C43C6" w:rsidRDefault="00C54123">
      <w:pPr>
        <w:spacing w:line="100" w:lineRule="atLeast"/>
        <w:jc w:val="both"/>
        <w:rPr>
          <w:rFonts w:ascii="Calibri" w:hAnsi="Calibri"/>
          <w:sz w:val="22"/>
          <w:szCs w:val="22"/>
        </w:rPr>
      </w:pPr>
      <w:r>
        <w:rPr>
          <w:rFonts w:ascii="Calibri" w:hAnsi="Calibri"/>
          <w:sz w:val="22"/>
          <w:szCs w:val="22"/>
        </w:rPr>
        <w:t>Select “Build”, keep defaults, and specify these settings:</w:t>
      </w:r>
    </w:p>
    <w:p w14:paraId="2846A589" w14:textId="26C3639A" w:rsidR="000D6F01" w:rsidRDefault="000D6F01">
      <w:pPr>
        <w:spacing w:line="100" w:lineRule="atLeast"/>
        <w:jc w:val="both"/>
        <w:rPr>
          <w:rFonts w:ascii="Calibri" w:hAnsi="Calibri"/>
          <w:sz w:val="22"/>
          <w:szCs w:val="22"/>
        </w:rPr>
      </w:pPr>
      <w:r>
        <w:rPr>
          <w:rFonts w:ascii="Calibri" w:hAnsi="Calibri"/>
          <w:sz w:val="22"/>
          <w:szCs w:val="22"/>
        </w:rPr>
        <w:t>&lt;*&gt;  REST</w:t>
      </w:r>
    </w:p>
    <w:p w14:paraId="30D0E563" w14:textId="1937EAB6" w:rsidR="000D6F01" w:rsidRDefault="000D6F01">
      <w:pPr>
        <w:spacing w:line="100" w:lineRule="atLeast"/>
        <w:jc w:val="both"/>
      </w:pPr>
      <w:r>
        <w:rPr>
          <w:rFonts w:ascii="Calibri" w:hAnsi="Calibri"/>
          <w:sz w:val="22"/>
          <w:szCs w:val="22"/>
        </w:rPr>
        <w:t>&lt;*&gt;  NEW API</w:t>
      </w:r>
    </w:p>
    <w:p w14:paraId="11785B79" w14:textId="0D36AE8E" w:rsidR="006C43C6" w:rsidRDefault="00C54123">
      <w:pPr>
        <w:spacing w:line="100" w:lineRule="atLeast"/>
        <w:jc w:val="both"/>
      </w:pPr>
      <w:r>
        <w:rPr>
          <w:rFonts w:ascii="Calibri" w:hAnsi="Calibri"/>
          <w:sz w:val="22"/>
          <w:szCs w:val="22"/>
        </w:rPr>
        <w:t>API Name: hello_</w:t>
      </w:r>
      <w:r w:rsidR="003C782D">
        <w:rPr>
          <w:rFonts w:ascii="Calibri" w:hAnsi="Calibri"/>
          <w:sz w:val="22"/>
          <w:szCs w:val="22"/>
        </w:rPr>
        <w:t>uwt</w:t>
      </w:r>
    </w:p>
    <w:p w14:paraId="5159E22F" w14:textId="77777777" w:rsidR="006C43C6" w:rsidRDefault="00C54123">
      <w:pPr>
        <w:spacing w:line="100" w:lineRule="atLeast"/>
        <w:jc w:val="both"/>
      </w:pPr>
      <w:r>
        <w:rPr>
          <w:rFonts w:ascii="Calibri" w:hAnsi="Calibri"/>
          <w:sz w:val="22"/>
          <w:szCs w:val="22"/>
        </w:rPr>
        <w:t>Description: &lt;can leave blank&gt;</w:t>
      </w:r>
    </w:p>
    <w:p w14:paraId="00470BE1" w14:textId="77777777" w:rsidR="006C43C6" w:rsidRDefault="00C54123">
      <w:pPr>
        <w:spacing w:line="100" w:lineRule="atLeast"/>
        <w:jc w:val="both"/>
      </w:pPr>
      <w:r>
        <w:rPr>
          <w:rFonts w:ascii="Calibri" w:hAnsi="Calibri"/>
          <w:sz w:val="22"/>
          <w:szCs w:val="22"/>
        </w:rPr>
        <w:t>Endpoint Type: choose Regional</w:t>
      </w:r>
    </w:p>
    <w:p w14:paraId="409F724E" w14:textId="77777777" w:rsidR="006C43C6" w:rsidRDefault="006C43C6">
      <w:pPr>
        <w:spacing w:line="100" w:lineRule="atLeast"/>
        <w:jc w:val="both"/>
        <w:rPr>
          <w:rFonts w:ascii="Calibri" w:hAnsi="Calibri"/>
          <w:sz w:val="22"/>
          <w:szCs w:val="22"/>
        </w:rPr>
      </w:pPr>
    </w:p>
    <w:p w14:paraId="3FF103B0" w14:textId="77777777" w:rsidR="006C43C6" w:rsidRDefault="00C54123">
      <w:pPr>
        <w:spacing w:line="100" w:lineRule="atLeast"/>
        <w:jc w:val="both"/>
        <w:rPr>
          <w:rFonts w:ascii="Calibri" w:hAnsi="Calibri"/>
          <w:sz w:val="22"/>
          <w:szCs w:val="22"/>
        </w:rPr>
      </w:pPr>
      <w:r>
        <w:rPr>
          <w:rFonts w:ascii="Calibri" w:hAnsi="Calibri"/>
          <w:sz w:val="22"/>
          <w:szCs w:val="22"/>
        </w:rPr>
        <w:t>Press the BLUE “Create API” button.</w:t>
      </w:r>
    </w:p>
    <w:p w14:paraId="1C2747A3" w14:textId="77777777" w:rsidR="006C43C6" w:rsidRDefault="006C43C6">
      <w:pPr>
        <w:spacing w:line="100" w:lineRule="atLeast"/>
        <w:jc w:val="both"/>
        <w:rPr>
          <w:rFonts w:ascii="Calibri" w:hAnsi="Calibri"/>
          <w:sz w:val="22"/>
          <w:szCs w:val="22"/>
        </w:rPr>
      </w:pPr>
    </w:p>
    <w:p w14:paraId="29F403BF" w14:textId="77777777" w:rsidR="006C43C6" w:rsidRDefault="00C54123">
      <w:pPr>
        <w:spacing w:line="100" w:lineRule="atLeast"/>
        <w:jc w:val="both"/>
        <w:rPr>
          <w:rFonts w:ascii="Calibri" w:hAnsi="Calibri"/>
          <w:sz w:val="22"/>
          <w:szCs w:val="22"/>
        </w:rPr>
      </w:pPr>
      <w:r>
        <w:rPr>
          <w:rFonts w:ascii="Calibri" w:hAnsi="Calibri"/>
          <w:sz w:val="22"/>
          <w:szCs w:val="22"/>
        </w:rPr>
        <w:t>Next, pull down the Actions button-menu, and select “Create Method”:</w:t>
      </w:r>
    </w:p>
    <w:p w14:paraId="11406D76" w14:textId="77777777" w:rsidR="006C43C6" w:rsidRDefault="006C43C6">
      <w:pPr>
        <w:spacing w:line="100" w:lineRule="atLeast"/>
        <w:jc w:val="both"/>
        <w:rPr>
          <w:rFonts w:ascii="Calibri" w:hAnsi="Calibri"/>
          <w:sz w:val="22"/>
          <w:szCs w:val="22"/>
        </w:rPr>
      </w:pPr>
    </w:p>
    <w:p w14:paraId="6FB40EBF" w14:textId="05D342AC" w:rsidR="006C43C6" w:rsidRDefault="005E1D17">
      <w:pPr>
        <w:spacing w:line="100" w:lineRule="atLeast"/>
        <w:jc w:val="both"/>
        <w:rPr>
          <w:rFonts w:ascii="Calibri" w:hAnsi="Calibri"/>
          <w:sz w:val="22"/>
          <w:szCs w:val="22"/>
        </w:rPr>
      </w:pPr>
      <w:r>
        <w:rPr>
          <w:noProof/>
        </w:rPr>
        <w:lastRenderedPageBreak/>
        <w:pict w14:anchorId="14B18619">
          <v:rect id="_x0000_s1029" style="position:absolute;left:0;text-align:left;margin-left:4.5pt;margin-top:44.7pt;width:135.6pt;height:13.2pt;z-index:251659264" filled="f" strokecolor="#6f3" strokeweight="2.25pt"/>
        </w:pict>
      </w:r>
      <w:r w:rsidR="00C54123">
        <w:rPr>
          <w:noProof/>
        </w:rPr>
        <w:drawing>
          <wp:inline distT="0" distB="0" distL="0" distR="0" wp14:anchorId="50A18E2F" wp14:editId="60D87EA8">
            <wp:extent cx="1952625" cy="1521460"/>
            <wp:effectExtent l="0" t="0" r="0" b="0"/>
            <wp:docPr id="13" name="Image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17"/>
                    <pic:cNvPicPr>
                      <a:picLocks noChangeAspect="1" noChangeArrowheads="1"/>
                    </pic:cNvPicPr>
                  </pic:nvPicPr>
                  <pic:blipFill>
                    <a:blip r:embed="rId23"/>
                    <a:stretch>
                      <a:fillRect/>
                    </a:stretch>
                  </pic:blipFill>
                  <pic:spPr bwMode="auto">
                    <a:xfrm>
                      <a:off x="0" y="0"/>
                      <a:ext cx="1952625" cy="1521460"/>
                    </a:xfrm>
                    <a:prstGeom prst="rect">
                      <a:avLst/>
                    </a:prstGeom>
                  </pic:spPr>
                </pic:pic>
              </a:graphicData>
            </a:graphic>
          </wp:inline>
        </w:drawing>
      </w:r>
    </w:p>
    <w:p w14:paraId="69A6AF25" w14:textId="77777777" w:rsidR="006C43C6" w:rsidRDefault="006C43C6">
      <w:pPr>
        <w:spacing w:line="100" w:lineRule="atLeast"/>
        <w:jc w:val="both"/>
        <w:rPr>
          <w:rFonts w:ascii="Calibri" w:hAnsi="Calibri"/>
          <w:sz w:val="22"/>
          <w:szCs w:val="22"/>
        </w:rPr>
      </w:pPr>
    </w:p>
    <w:p w14:paraId="3A99FEBA" w14:textId="77777777" w:rsidR="006C43C6" w:rsidRDefault="00C54123">
      <w:pPr>
        <w:spacing w:line="100" w:lineRule="atLeast"/>
        <w:jc w:val="both"/>
        <w:rPr>
          <w:rFonts w:ascii="Calibri" w:hAnsi="Calibri"/>
          <w:sz w:val="22"/>
          <w:szCs w:val="22"/>
        </w:rPr>
      </w:pPr>
      <w:r>
        <w:rPr>
          <w:rFonts w:ascii="Calibri" w:hAnsi="Calibri"/>
          <w:sz w:val="22"/>
          <w:szCs w:val="22"/>
        </w:rPr>
        <w:t>Select, drop down the menu and select “Post”:</w:t>
      </w:r>
    </w:p>
    <w:p w14:paraId="40CDE8B5" w14:textId="77777777" w:rsidR="006C43C6" w:rsidRDefault="006C43C6">
      <w:pPr>
        <w:spacing w:line="100" w:lineRule="atLeast"/>
        <w:jc w:val="both"/>
        <w:rPr>
          <w:rFonts w:ascii="Calibri" w:hAnsi="Calibri"/>
          <w:sz w:val="22"/>
          <w:szCs w:val="22"/>
        </w:rPr>
      </w:pPr>
    </w:p>
    <w:p w14:paraId="36653801" w14:textId="77777777" w:rsidR="006C43C6" w:rsidRDefault="00C54123">
      <w:pPr>
        <w:spacing w:line="100" w:lineRule="atLeast"/>
        <w:jc w:val="both"/>
        <w:rPr>
          <w:rFonts w:ascii="Calibri" w:hAnsi="Calibri"/>
          <w:sz w:val="22"/>
          <w:szCs w:val="22"/>
        </w:rPr>
      </w:pPr>
      <w:r>
        <w:rPr>
          <w:noProof/>
        </w:rPr>
        <w:drawing>
          <wp:inline distT="0" distB="0" distL="0" distR="0" wp14:anchorId="6C7FEE36" wp14:editId="02E27F23">
            <wp:extent cx="1801495" cy="1584325"/>
            <wp:effectExtent l="0" t="0" r="0" b="0"/>
            <wp:docPr id="14" name="Image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8"/>
                    <pic:cNvPicPr>
                      <a:picLocks noChangeAspect="1" noChangeArrowheads="1"/>
                    </pic:cNvPicPr>
                  </pic:nvPicPr>
                  <pic:blipFill>
                    <a:blip r:embed="rId24"/>
                    <a:stretch>
                      <a:fillRect/>
                    </a:stretch>
                  </pic:blipFill>
                  <pic:spPr bwMode="auto">
                    <a:xfrm>
                      <a:off x="0" y="0"/>
                      <a:ext cx="1801495" cy="1584325"/>
                    </a:xfrm>
                    <a:prstGeom prst="rect">
                      <a:avLst/>
                    </a:prstGeom>
                  </pic:spPr>
                </pic:pic>
              </a:graphicData>
            </a:graphic>
          </wp:inline>
        </w:drawing>
      </w:r>
    </w:p>
    <w:p w14:paraId="64224671" w14:textId="77777777" w:rsidR="006C43C6" w:rsidRDefault="006C43C6">
      <w:pPr>
        <w:spacing w:line="100" w:lineRule="atLeast"/>
        <w:jc w:val="both"/>
        <w:rPr>
          <w:rFonts w:ascii="Calibri" w:hAnsi="Calibri"/>
          <w:sz w:val="22"/>
          <w:szCs w:val="22"/>
        </w:rPr>
      </w:pPr>
    </w:p>
    <w:p w14:paraId="11F55337" w14:textId="77777777" w:rsidR="006C43C6" w:rsidRDefault="00C54123">
      <w:pPr>
        <w:spacing w:line="100" w:lineRule="atLeast"/>
        <w:jc w:val="both"/>
        <w:rPr>
          <w:rFonts w:ascii="Calibri" w:hAnsi="Calibri"/>
          <w:sz w:val="22"/>
          <w:szCs w:val="22"/>
        </w:rPr>
      </w:pPr>
      <w:r>
        <w:rPr>
          <w:rFonts w:ascii="Calibri" w:hAnsi="Calibri"/>
          <w:sz w:val="22"/>
          <w:szCs w:val="22"/>
        </w:rPr>
        <w:t>Next, press the “checkmark” icon so the POST text turns green.</w:t>
      </w:r>
    </w:p>
    <w:p w14:paraId="0B86299E" w14:textId="77777777" w:rsidR="006C43C6" w:rsidRDefault="006C43C6">
      <w:pPr>
        <w:spacing w:line="100" w:lineRule="atLeast"/>
        <w:jc w:val="both"/>
        <w:rPr>
          <w:rFonts w:ascii="Calibri" w:hAnsi="Calibri"/>
          <w:sz w:val="22"/>
          <w:szCs w:val="22"/>
        </w:rPr>
      </w:pPr>
    </w:p>
    <w:p w14:paraId="34F75490" w14:textId="77777777" w:rsidR="006C43C6" w:rsidRDefault="00C54123">
      <w:pPr>
        <w:spacing w:line="100" w:lineRule="atLeast"/>
        <w:jc w:val="both"/>
        <w:rPr>
          <w:rFonts w:ascii="Calibri" w:hAnsi="Calibri"/>
          <w:sz w:val="22"/>
          <w:szCs w:val="22"/>
        </w:rPr>
      </w:pPr>
      <w:r>
        <w:rPr>
          <w:rFonts w:ascii="Calibri" w:hAnsi="Calibri"/>
          <w:sz w:val="22"/>
          <w:szCs w:val="22"/>
        </w:rPr>
        <w:t>Then complete the form:</w:t>
      </w:r>
    </w:p>
    <w:p w14:paraId="0F73DAB4" w14:textId="77777777" w:rsidR="006C43C6" w:rsidRDefault="00C54123">
      <w:pPr>
        <w:spacing w:line="100" w:lineRule="atLeast"/>
        <w:jc w:val="both"/>
        <w:rPr>
          <w:rFonts w:ascii="Calibri" w:hAnsi="Calibri"/>
          <w:sz w:val="22"/>
          <w:szCs w:val="22"/>
        </w:rPr>
      </w:pPr>
      <w:r>
        <w:rPr>
          <w:rFonts w:ascii="Calibri" w:hAnsi="Calibri"/>
          <w:noProof/>
          <w:sz w:val="22"/>
          <w:szCs w:val="22"/>
        </w:rPr>
        <w:drawing>
          <wp:inline distT="0" distB="0" distL="0" distR="0" wp14:anchorId="46341C62" wp14:editId="5831BE0F">
            <wp:extent cx="3827145" cy="2898775"/>
            <wp:effectExtent l="0" t="0" r="0" b="0"/>
            <wp:docPr id="15" name="Image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19"/>
                    <pic:cNvPicPr>
                      <a:picLocks noChangeAspect="1" noChangeArrowheads="1"/>
                    </pic:cNvPicPr>
                  </pic:nvPicPr>
                  <pic:blipFill>
                    <a:blip r:embed="rId25"/>
                    <a:stretch>
                      <a:fillRect/>
                    </a:stretch>
                  </pic:blipFill>
                  <pic:spPr bwMode="auto">
                    <a:xfrm>
                      <a:off x="0" y="0"/>
                      <a:ext cx="3827145" cy="2898775"/>
                    </a:xfrm>
                    <a:prstGeom prst="rect">
                      <a:avLst/>
                    </a:prstGeom>
                  </pic:spPr>
                </pic:pic>
              </a:graphicData>
            </a:graphic>
          </wp:inline>
        </w:drawing>
      </w:r>
    </w:p>
    <w:p w14:paraId="6A99DC51" w14:textId="125B0DED" w:rsidR="006C43C6" w:rsidRDefault="00C54123">
      <w:pPr>
        <w:spacing w:line="100" w:lineRule="atLeast"/>
        <w:jc w:val="both"/>
        <w:rPr>
          <w:rFonts w:ascii="Calibri" w:hAnsi="Calibri"/>
          <w:sz w:val="22"/>
          <w:szCs w:val="22"/>
        </w:rPr>
      </w:pPr>
      <w:r>
        <w:rPr>
          <w:rFonts w:ascii="Calibri" w:hAnsi="Calibri"/>
          <w:sz w:val="22"/>
          <w:szCs w:val="22"/>
        </w:rPr>
        <w:t>Fill in “Lambda Function” to match your function name “hello”</w:t>
      </w:r>
      <w:r w:rsidR="003C782D">
        <w:rPr>
          <w:rFonts w:ascii="Calibri" w:hAnsi="Calibri"/>
          <w:sz w:val="22"/>
          <w:szCs w:val="22"/>
        </w:rPr>
        <w:t xml:space="preserve"> or whatever name you have used</w:t>
      </w:r>
      <w:r>
        <w:rPr>
          <w:rFonts w:ascii="Calibri" w:hAnsi="Calibri"/>
          <w:sz w:val="22"/>
          <w:szCs w:val="22"/>
        </w:rPr>
        <w:t>.</w:t>
      </w:r>
    </w:p>
    <w:p w14:paraId="2BA600B8" w14:textId="77777777" w:rsidR="006C43C6" w:rsidRDefault="006C43C6">
      <w:pPr>
        <w:spacing w:line="100" w:lineRule="atLeast"/>
        <w:jc w:val="both"/>
        <w:rPr>
          <w:rFonts w:ascii="Calibri" w:hAnsi="Calibri"/>
          <w:sz w:val="22"/>
          <w:szCs w:val="22"/>
        </w:rPr>
      </w:pPr>
    </w:p>
    <w:p w14:paraId="1A765EE6" w14:textId="77777777" w:rsidR="006C43C6" w:rsidRDefault="00C54123">
      <w:pPr>
        <w:spacing w:line="100" w:lineRule="atLeast"/>
        <w:jc w:val="both"/>
        <w:rPr>
          <w:rFonts w:ascii="Calibri" w:hAnsi="Calibri"/>
          <w:sz w:val="22"/>
          <w:szCs w:val="22"/>
        </w:rPr>
      </w:pPr>
      <w:r>
        <w:rPr>
          <w:rFonts w:ascii="Calibri" w:hAnsi="Calibri"/>
          <w:sz w:val="22"/>
          <w:szCs w:val="22"/>
        </w:rPr>
        <w:t>Uncheck the “Use Default Timeout”.</w:t>
      </w:r>
    </w:p>
    <w:p w14:paraId="4A235F0B" w14:textId="77777777" w:rsidR="006C43C6" w:rsidRDefault="006C43C6">
      <w:pPr>
        <w:spacing w:line="100" w:lineRule="atLeast"/>
        <w:jc w:val="both"/>
        <w:rPr>
          <w:rFonts w:ascii="Calibri" w:hAnsi="Calibri"/>
          <w:sz w:val="22"/>
          <w:szCs w:val="22"/>
        </w:rPr>
      </w:pPr>
    </w:p>
    <w:p w14:paraId="4A01F965" w14:textId="376D72AA" w:rsidR="006C43C6" w:rsidRDefault="00C54123">
      <w:pPr>
        <w:spacing w:line="100" w:lineRule="atLeast"/>
        <w:jc w:val="both"/>
        <w:rPr>
          <w:rFonts w:ascii="Calibri" w:hAnsi="Calibri"/>
          <w:sz w:val="22"/>
          <w:szCs w:val="22"/>
        </w:rPr>
      </w:pPr>
      <w:r>
        <w:rPr>
          <w:rFonts w:ascii="Calibri" w:hAnsi="Calibri"/>
          <w:sz w:val="22"/>
          <w:szCs w:val="22"/>
        </w:rPr>
        <w:lastRenderedPageBreak/>
        <w:t>The API Gateway default time out for synchronous calls can be set between 50 and 29,000 milliseconds.  Here provide the maximum synchronous timeout “29000”</w:t>
      </w:r>
      <w:r w:rsidR="003C782D">
        <w:rPr>
          <w:rFonts w:ascii="Calibri" w:hAnsi="Calibri"/>
          <w:sz w:val="22"/>
          <w:szCs w:val="22"/>
        </w:rPr>
        <w:t xml:space="preserve"> milliseconds</w:t>
      </w:r>
      <w:r>
        <w:rPr>
          <w:rFonts w:ascii="Calibri" w:hAnsi="Calibri"/>
          <w:sz w:val="22"/>
          <w:szCs w:val="22"/>
        </w:rPr>
        <w:t>.</w:t>
      </w:r>
    </w:p>
    <w:p w14:paraId="48C96DB5" w14:textId="77777777" w:rsidR="006C43C6" w:rsidRDefault="006C43C6">
      <w:pPr>
        <w:spacing w:line="100" w:lineRule="atLeast"/>
        <w:jc w:val="both"/>
        <w:rPr>
          <w:rFonts w:ascii="Calibri" w:hAnsi="Calibri"/>
          <w:sz w:val="22"/>
          <w:szCs w:val="22"/>
        </w:rPr>
      </w:pPr>
    </w:p>
    <w:p w14:paraId="7282A6AC" w14:textId="77777777" w:rsidR="006C43C6" w:rsidRDefault="00C54123">
      <w:pPr>
        <w:spacing w:line="100" w:lineRule="atLeast"/>
        <w:jc w:val="both"/>
        <w:rPr>
          <w:rFonts w:ascii="Calibri" w:hAnsi="Calibri"/>
          <w:sz w:val="22"/>
          <w:szCs w:val="22"/>
        </w:rPr>
      </w:pPr>
      <w:r>
        <w:rPr>
          <w:rFonts w:ascii="Calibri" w:hAnsi="Calibri"/>
          <w:sz w:val="22"/>
          <w:szCs w:val="22"/>
        </w:rPr>
        <w:t>Then click Save:</w:t>
      </w:r>
    </w:p>
    <w:p w14:paraId="1941003C" w14:textId="77777777" w:rsidR="006C43C6" w:rsidRDefault="00C54123">
      <w:pPr>
        <w:spacing w:line="100" w:lineRule="atLeast"/>
        <w:jc w:val="both"/>
        <w:rPr>
          <w:rFonts w:ascii="Calibri" w:hAnsi="Calibri"/>
          <w:sz w:val="22"/>
          <w:szCs w:val="22"/>
        </w:rPr>
      </w:pPr>
      <w:r>
        <w:rPr>
          <w:noProof/>
        </w:rPr>
        <w:drawing>
          <wp:inline distT="0" distB="0" distL="0" distR="0" wp14:anchorId="075529DB" wp14:editId="69337951">
            <wp:extent cx="695325" cy="390525"/>
            <wp:effectExtent l="0" t="0" r="0" b="0"/>
            <wp:docPr id="16" name="Image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1"/>
                    <pic:cNvPicPr>
                      <a:picLocks noChangeAspect="1" noChangeArrowheads="1"/>
                    </pic:cNvPicPr>
                  </pic:nvPicPr>
                  <pic:blipFill>
                    <a:blip r:embed="rId26"/>
                    <a:stretch>
                      <a:fillRect/>
                    </a:stretch>
                  </pic:blipFill>
                  <pic:spPr bwMode="auto">
                    <a:xfrm>
                      <a:off x="0" y="0"/>
                      <a:ext cx="695325" cy="390525"/>
                    </a:xfrm>
                    <a:prstGeom prst="rect">
                      <a:avLst/>
                    </a:prstGeom>
                  </pic:spPr>
                </pic:pic>
              </a:graphicData>
            </a:graphic>
          </wp:inline>
        </w:drawing>
      </w:r>
    </w:p>
    <w:p w14:paraId="6DB2B910" w14:textId="77777777" w:rsidR="006C43C6" w:rsidRDefault="006C43C6">
      <w:pPr>
        <w:spacing w:line="100" w:lineRule="atLeast"/>
        <w:jc w:val="both"/>
        <w:rPr>
          <w:rFonts w:ascii="Calibri" w:hAnsi="Calibri"/>
          <w:sz w:val="22"/>
          <w:szCs w:val="22"/>
        </w:rPr>
      </w:pPr>
    </w:p>
    <w:p w14:paraId="7C728EA6" w14:textId="77777777" w:rsidR="006C43C6" w:rsidRDefault="00C54123">
      <w:pPr>
        <w:spacing w:line="100" w:lineRule="atLeast"/>
        <w:jc w:val="both"/>
        <w:rPr>
          <w:rFonts w:ascii="Calibri" w:hAnsi="Calibri"/>
          <w:sz w:val="22"/>
          <w:szCs w:val="22"/>
        </w:rPr>
      </w:pPr>
      <w:r>
        <w:rPr>
          <w:rFonts w:ascii="Calibri" w:hAnsi="Calibri"/>
          <w:sz w:val="22"/>
          <w:szCs w:val="22"/>
        </w:rPr>
        <w:t>Next, acknowledge the permission popup:</w:t>
      </w:r>
    </w:p>
    <w:p w14:paraId="51D76F9D" w14:textId="77777777" w:rsidR="006C43C6" w:rsidRDefault="006C43C6">
      <w:pPr>
        <w:spacing w:line="100" w:lineRule="atLeast"/>
        <w:jc w:val="both"/>
        <w:rPr>
          <w:rFonts w:ascii="Calibri" w:hAnsi="Calibri"/>
          <w:sz w:val="22"/>
          <w:szCs w:val="22"/>
        </w:rPr>
      </w:pPr>
    </w:p>
    <w:p w14:paraId="50E1B6DF" w14:textId="77777777" w:rsidR="006C43C6" w:rsidRDefault="00C54123">
      <w:pPr>
        <w:spacing w:line="100" w:lineRule="atLeast"/>
        <w:jc w:val="center"/>
        <w:rPr>
          <w:rFonts w:ascii="Calibri" w:hAnsi="Calibri"/>
          <w:sz w:val="22"/>
          <w:szCs w:val="22"/>
        </w:rPr>
      </w:pPr>
      <w:r>
        <w:rPr>
          <w:noProof/>
        </w:rPr>
        <w:drawing>
          <wp:inline distT="0" distB="0" distL="0" distR="0" wp14:anchorId="76C2128E" wp14:editId="0E4ED4A4">
            <wp:extent cx="5286375" cy="1398905"/>
            <wp:effectExtent l="0" t="0" r="0" b="0"/>
            <wp:docPr id="17" name="Image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22"/>
                    <pic:cNvPicPr>
                      <a:picLocks noChangeAspect="1" noChangeArrowheads="1"/>
                    </pic:cNvPicPr>
                  </pic:nvPicPr>
                  <pic:blipFill>
                    <a:blip r:embed="rId27"/>
                    <a:stretch>
                      <a:fillRect/>
                    </a:stretch>
                  </pic:blipFill>
                  <pic:spPr bwMode="auto">
                    <a:xfrm>
                      <a:off x="0" y="0"/>
                      <a:ext cx="5286375" cy="1398905"/>
                    </a:xfrm>
                    <a:prstGeom prst="rect">
                      <a:avLst/>
                    </a:prstGeom>
                  </pic:spPr>
                </pic:pic>
              </a:graphicData>
            </a:graphic>
          </wp:inline>
        </w:drawing>
      </w:r>
    </w:p>
    <w:p w14:paraId="7E3164DF" w14:textId="77777777" w:rsidR="006C43C6" w:rsidRDefault="006C43C6">
      <w:pPr>
        <w:spacing w:line="100" w:lineRule="atLeast"/>
        <w:jc w:val="both"/>
        <w:rPr>
          <w:rFonts w:ascii="Calibri" w:hAnsi="Calibri"/>
          <w:sz w:val="22"/>
          <w:szCs w:val="22"/>
        </w:rPr>
      </w:pPr>
    </w:p>
    <w:p w14:paraId="47F7B360" w14:textId="77777777" w:rsidR="006C43C6" w:rsidRDefault="00C54123">
      <w:pPr>
        <w:spacing w:line="100" w:lineRule="atLeast"/>
        <w:jc w:val="both"/>
      </w:pPr>
      <w:r>
        <w:rPr>
          <w:rFonts w:ascii="Calibri" w:hAnsi="Calibri"/>
          <w:sz w:val="22"/>
          <w:szCs w:val="22"/>
        </w:rPr>
        <w:t>Then, select the Actions drop-down and select “</w:t>
      </w:r>
      <w:r>
        <w:rPr>
          <w:rFonts w:ascii="Calibri" w:hAnsi="Calibri"/>
          <w:b/>
          <w:bCs/>
          <w:sz w:val="22"/>
          <w:szCs w:val="22"/>
        </w:rPr>
        <w:t>Deploy API</w:t>
      </w:r>
      <w:r>
        <w:rPr>
          <w:rFonts w:ascii="Calibri" w:hAnsi="Calibri"/>
          <w:sz w:val="22"/>
          <w:szCs w:val="22"/>
        </w:rPr>
        <w:t>” at the bottom:</w:t>
      </w:r>
    </w:p>
    <w:p w14:paraId="04A9472A" w14:textId="77777777" w:rsidR="006C43C6" w:rsidRDefault="006C43C6">
      <w:pPr>
        <w:spacing w:line="100" w:lineRule="atLeast"/>
        <w:jc w:val="both"/>
        <w:rPr>
          <w:rFonts w:ascii="Calibri" w:hAnsi="Calibri"/>
          <w:sz w:val="22"/>
          <w:szCs w:val="22"/>
        </w:rPr>
      </w:pPr>
    </w:p>
    <w:p w14:paraId="6D1BCF33" w14:textId="77777777" w:rsidR="006C43C6" w:rsidRDefault="00C54123">
      <w:pPr>
        <w:spacing w:line="100" w:lineRule="atLeast"/>
        <w:jc w:val="both"/>
        <w:rPr>
          <w:rFonts w:ascii="Calibri" w:hAnsi="Calibri"/>
          <w:sz w:val="22"/>
          <w:szCs w:val="22"/>
        </w:rPr>
      </w:pPr>
      <w:r>
        <w:rPr>
          <w:noProof/>
        </w:rPr>
        <w:drawing>
          <wp:inline distT="0" distB="0" distL="0" distR="0" wp14:anchorId="01403F38" wp14:editId="18C5FE32">
            <wp:extent cx="1909445" cy="2550795"/>
            <wp:effectExtent l="0" t="0" r="0" b="0"/>
            <wp:docPr id="18" name="Image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3"/>
                    <pic:cNvPicPr>
                      <a:picLocks noChangeAspect="1" noChangeArrowheads="1"/>
                    </pic:cNvPicPr>
                  </pic:nvPicPr>
                  <pic:blipFill>
                    <a:blip r:embed="rId28"/>
                    <a:stretch>
                      <a:fillRect/>
                    </a:stretch>
                  </pic:blipFill>
                  <pic:spPr bwMode="auto">
                    <a:xfrm>
                      <a:off x="0" y="0"/>
                      <a:ext cx="1909445" cy="2550795"/>
                    </a:xfrm>
                    <a:prstGeom prst="rect">
                      <a:avLst/>
                    </a:prstGeom>
                  </pic:spPr>
                </pic:pic>
              </a:graphicData>
            </a:graphic>
          </wp:inline>
        </w:drawing>
      </w:r>
    </w:p>
    <w:p w14:paraId="5EE8D987" w14:textId="77777777" w:rsidR="006C43C6" w:rsidRDefault="006C43C6">
      <w:pPr>
        <w:spacing w:line="100" w:lineRule="atLeast"/>
        <w:jc w:val="both"/>
        <w:rPr>
          <w:rFonts w:ascii="Calibri" w:hAnsi="Calibri"/>
          <w:sz w:val="22"/>
          <w:szCs w:val="22"/>
        </w:rPr>
      </w:pPr>
    </w:p>
    <w:p w14:paraId="25EDEF94" w14:textId="77777777" w:rsidR="006C43C6" w:rsidRDefault="00C54123">
      <w:pPr>
        <w:spacing w:line="100" w:lineRule="atLeast"/>
        <w:jc w:val="both"/>
        <w:rPr>
          <w:rFonts w:ascii="Calibri" w:hAnsi="Calibri"/>
          <w:sz w:val="22"/>
          <w:szCs w:val="22"/>
        </w:rPr>
      </w:pPr>
      <w:r>
        <w:rPr>
          <w:rFonts w:ascii="Calibri" w:hAnsi="Calibri"/>
          <w:sz w:val="22"/>
          <w:szCs w:val="22"/>
        </w:rPr>
        <w:t>Next complete the form. Select the “Deployment stage”, and assign the Stage name:</w:t>
      </w:r>
    </w:p>
    <w:p w14:paraId="340CCAF2" w14:textId="77777777" w:rsidR="006C43C6" w:rsidRDefault="006C43C6">
      <w:pPr>
        <w:spacing w:line="100" w:lineRule="atLeast"/>
        <w:jc w:val="both"/>
        <w:rPr>
          <w:rFonts w:ascii="Calibri" w:hAnsi="Calibri"/>
          <w:sz w:val="22"/>
          <w:szCs w:val="22"/>
        </w:rPr>
      </w:pPr>
    </w:p>
    <w:p w14:paraId="69D27902" w14:textId="77777777" w:rsidR="006C43C6" w:rsidRDefault="00C54123">
      <w:pPr>
        <w:spacing w:line="100" w:lineRule="atLeast"/>
        <w:jc w:val="center"/>
      </w:pPr>
      <w:r>
        <w:rPr>
          <w:noProof/>
        </w:rPr>
        <w:lastRenderedPageBreak/>
        <w:drawing>
          <wp:inline distT="0" distB="0" distL="0" distR="0" wp14:anchorId="7EB57624" wp14:editId="12822E57">
            <wp:extent cx="2552700" cy="1672590"/>
            <wp:effectExtent l="0" t="0" r="0" b="0"/>
            <wp:docPr id="19" name="Image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24"/>
                    <pic:cNvPicPr>
                      <a:picLocks noChangeAspect="1" noChangeArrowheads="1"/>
                    </pic:cNvPicPr>
                  </pic:nvPicPr>
                  <pic:blipFill>
                    <a:blip r:embed="rId29"/>
                    <a:stretch>
                      <a:fillRect/>
                    </a:stretch>
                  </pic:blipFill>
                  <pic:spPr bwMode="auto">
                    <a:xfrm>
                      <a:off x="0" y="0"/>
                      <a:ext cx="2552700" cy="1672590"/>
                    </a:xfrm>
                    <a:prstGeom prst="rect">
                      <a:avLst/>
                    </a:prstGeom>
                  </pic:spPr>
                </pic:pic>
              </a:graphicData>
            </a:graphic>
          </wp:inline>
        </w:drawing>
      </w:r>
    </w:p>
    <w:p w14:paraId="4A792C6D" w14:textId="77777777" w:rsidR="006C43C6" w:rsidRDefault="00C54123">
      <w:pPr>
        <w:spacing w:line="100" w:lineRule="atLeast"/>
        <w:jc w:val="both"/>
        <w:rPr>
          <w:rFonts w:ascii="Calibri" w:hAnsi="Calibri"/>
          <w:sz w:val="22"/>
          <w:szCs w:val="22"/>
        </w:rPr>
      </w:pPr>
      <w:r>
        <w:rPr>
          <w:rFonts w:ascii="Calibri" w:hAnsi="Calibri"/>
          <w:sz w:val="22"/>
          <w:szCs w:val="22"/>
        </w:rPr>
        <w:t>When complete, press the blue [Deploy] button.</w:t>
      </w:r>
    </w:p>
    <w:p w14:paraId="25AA1E40" w14:textId="3E66CC64" w:rsidR="006C43C6" w:rsidRDefault="006C43C6">
      <w:pPr>
        <w:spacing w:line="100" w:lineRule="atLeast"/>
        <w:jc w:val="both"/>
        <w:rPr>
          <w:rFonts w:ascii="Calibri" w:hAnsi="Calibri"/>
          <w:sz w:val="22"/>
          <w:szCs w:val="22"/>
        </w:rPr>
      </w:pPr>
    </w:p>
    <w:p w14:paraId="0A575020" w14:textId="6C2C5B97" w:rsidR="006C43C6" w:rsidRDefault="00C54123">
      <w:pPr>
        <w:spacing w:line="100" w:lineRule="atLeast"/>
        <w:jc w:val="both"/>
        <w:rPr>
          <w:rFonts w:ascii="Calibri" w:hAnsi="Calibri"/>
          <w:sz w:val="22"/>
          <w:szCs w:val="22"/>
        </w:rPr>
      </w:pPr>
      <w:r>
        <w:rPr>
          <w:rFonts w:ascii="Calibri" w:hAnsi="Calibri"/>
          <w:sz w:val="22"/>
          <w:szCs w:val="22"/>
        </w:rPr>
        <w:t>The API-Gateway allows the configuration</w:t>
      </w:r>
      <w:r w:rsidR="003C782D">
        <w:rPr>
          <w:rFonts w:ascii="Calibri" w:hAnsi="Calibri"/>
          <w:sz w:val="22"/>
          <w:szCs w:val="22"/>
        </w:rPr>
        <w:t xml:space="preserve"> of</w:t>
      </w:r>
      <w:r>
        <w:rPr>
          <w:rFonts w:ascii="Calibri" w:hAnsi="Calibri"/>
          <w:sz w:val="22"/>
          <w:szCs w:val="22"/>
        </w:rPr>
        <w:t xml:space="preserve"> RESTful web service </w:t>
      </w:r>
      <w:r w:rsidR="003C782D">
        <w:rPr>
          <w:rFonts w:ascii="Calibri" w:hAnsi="Calibri"/>
          <w:sz w:val="22"/>
          <w:szCs w:val="22"/>
        </w:rPr>
        <w:t>Uniform Resource Identifiers (</w:t>
      </w:r>
      <w:r>
        <w:rPr>
          <w:rFonts w:ascii="Calibri" w:hAnsi="Calibri"/>
          <w:sz w:val="22"/>
          <w:szCs w:val="22"/>
        </w:rPr>
        <w:t>URIs</w:t>
      </w:r>
      <w:r w:rsidR="003C782D">
        <w:rPr>
          <w:rFonts w:ascii="Calibri" w:hAnsi="Calibri"/>
          <w:sz w:val="22"/>
          <w:szCs w:val="22"/>
        </w:rPr>
        <w:t>)</w:t>
      </w:r>
      <w:r>
        <w:rPr>
          <w:rFonts w:ascii="Calibri" w:hAnsi="Calibri"/>
          <w:sz w:val="22"/>
          <w:szCs w:val="22"/>
        </w:rPr>
        <w:t xml:space="preserve"> to </w:t>
      </w:r>
      <w:r w:rsidR="003C782D">
        <w:rPr>
          <w:rFonts w:ascii="Calibri" w:hAnsi="Calibri"/>
          <w:sz w:val="22"/>
          <w:szCs w:val="22"/>
        </w:rPr>
        <w:t xml:space="preserve">associate RESTful endpoints with function </w:t>
      </w:r>
      <w:r>
        <w:rPr>
          <w:rFonts w:ascii="Calibri" w:hAnsi="Calibri"/>
          <w:sz w:val="22"/>
          <w:szCs w:val="22"/>
        </w:rPr>
        <w:t xml:space="preserve">backends </w:t>
      </w:r>
      <w:r w:rsidR="003C782D">
        <w:rPr>
          <w:rFonts w:ascii="Calibri" w:hAnsi="Calibri"/>
          <w:sz w:val="22"/>
          <w:szCs w:val="22"/>
        </w:rPr>
        <w:t xml:space="preserve">that </w:t>
      </w:r>
      <w:r>
        <w:rPr>
          <w:rFonts w:ascii="Calibri" w:hAnsi="Calibri"/>
          <w:sz w:val="22"/>
          <w:szCs w:val="22"/>
        </w:rPr>
        <w:t xml:space="preserve">clients </w:t>
      </w:r>
      <w:r w:rsidR="003C782D">
        <w:rPr>
          <w:rFonts w:ascii="Calibri" w:hAnsi="Calibri"/>
          <w:sz w:val="22"/>
          <w:szCs w:val="22"/>
        </w:rPr>
        <w:t xml:space="preserve">can </w:t>
      </w:r>
      <w:r>
        <w:rPr>
          <w:rFonts w:ascii="Calibri" w:hAnsi="Calibri"/>
          <w:sz w:val="22"/>
          <w:szCs w:val="22"/>
        </w:rPr>
        <w:t xml:space="preserve">invoke </w:t>
      </w:r>
      <w:r w:rsidR="003C782D">
        <w:rPr>
          <w:rFonts w:ascii="Calibri" w:hAnsi="Calibri"/>
          <w:sz w:val="22"/>
          <w:szCs w:val="22"/>
        </w:rPr>
        <w:t xml:space="preserve">just as done </w:t>
      </w:r>
      <w:r>
        <w:rPr>
          <w:rFonts w:ascii="Calibri" w:hAnsi="Calibri"/>
          <w:sz w:val="22"/>
          <w:szCs w:val="22"/>
        </w:rPr>
        <w:t>in Tutorial #2.  The API-Gateway is not limited to AWS Lambda functions.  It can also point to other service</w:t>
      </w:r>
      <w:r w:rsidR="003C782D">
        <w:rPr>
          <w:rFonts w:ascii="Calibri" w:hAnsi="Calibri"/>
          <w:sz w:val="22"/>
          <w:szCs w:val="22"/>
        </w:rPr>
        <w:t>s</w:t>
      </w:r>
      <w:r>
        <w:rPr>
          <w:rFonts w:ascii="Calibri" w:hAnsi="Calibri"/>
          <w:sz w:val="22"/>
          <w:szCs w:val="22"/>
        </w:rPr>
        <w:t xml:space="preserve"> hosted by AWS.  When configuring a URI for a RESTful webservice, the AWS hosted URL acts as a proxy that routes incoming traffic to your configured backend, in this case the Hello Lambda function.  This enables traffic to be routed using a URL through the API-Gateway, where the API-Gateway as an intermediary can introduce logging and/or additional processing.</w:t>
      </w:r>
    </w:p>
    <w:p w14:paraId="52A98B0E" w14:textId="77777777" w:rsidR="006C43C6" w:rsidRDefault="006C43C6">
      <w:pPr>
        <w:spacing w:line="100" w:lineRule="atLeast"/>
        <w:jc w:val="both"/>
        <w:rPr>
          <w:rFonts w:ascii="Calibri" w:hAnsi="Calibri"/>
          <w:sz w:val="22"/>
          <w:szCs w:val="22"/>
        </w:rPr>
      </w:pPr>
    </w:p>
    <w:p w14:paraId="4D48711A" w14:textId="77777777" w:rsidR="006C43C6" w:rsidRDefault="00C54123">
      <w:pPr>
        <w:spacing w:line="100" w:lineRule="atLeast"/>
        <w:jc w:val="both"/>
      </w:pPr>
      <w:r>
        <w:rPr>
          <w:rFonts w:ascii="Calibri" w:hAnsi="Calibri"/>
          <w:sz w:val="22"/>
          <w:szCs w:val="22"/>
        </w:rPr>
        <w:t>Using the API-Gateway it is also possible to host multiple versions of a function to support Agile software development processes.  An organization may want to maintain multiple LIVE versions of a function in various stages of development such as: (dev)evelopment, test, staging, and (prod)uction</w:t>
      </w:r>
    </w:p>
    <w:p w14:paraId="6F27C431" w14:textId="77777777" w:rsidR="006C43C6" w:rsidRDefault="006C43C6">
      <w:pPr>
        <w:spacing w:line="100" w:lineRule="atLeast"/>
        <w:jc w:val="both"/>
        <w:rPr>
          <w:rFonts w:ascii="Calibri" w:hAnsi="Calibri"/>
          <w:sz w:val="22"/>
          <w:szCs w:val="22"/>
        </w:rPr>
      </w:pPr>
    </w:p>
    <w:p w14:paraId="639E6C28" w14:textId="76EF5C8B" w:rsidR="006C43C6" w:rsidRDefault="00C54123">
      <w:pPr>
        <w:spacing w:line="100" w:lineRule="atLeast"/>
        <w:jc w:val="both"/>
        <w:rPr>
          <w:rFonts w:ascii="Calibri" w:hAnsi="Calibri"/>
          <w:sz w:val="22"/>
          <w:szCs w:val="22"/>
        </w:rPr>
      </w:pPr>
      <w:r>
        <w:rPr>
          <w:rFonts w:ascii="Calibri" w:hAnsi="Calibri"/>
          <w:sz w:val="22"/>
          <w:szCs w:val="22"/>
        </w:rPr>
        <w:t xml:space="preserve">A </w:t>
      </w:r>
      <w:r w:rsidR="003C782D" w:rsidRPr="003C782D">
        <w:rPr>
          <w:rFonts w:ascii="Calibri" w:hAnsi="Calibri"/>
          <w:b/>
          <w:bCs/>
          <w:sz w:val="22"/>
          <w:szCs w:val="22"/>
        </w:rPr>
        <w:t>S</w:t>
      </w:r>
      <w:r w:rsidRPr="003C782D">
        <w:rPr>
          <w:rFonts w:ascii="Calibri" w:hAnsi="Calibri"/>
          <w:b/>
          <w:bCs/>
          <w:sz w:val="22"/>
          <w:szCs w:val="22"/>
        </w:rPr>
        <w:t xml:space="preserve">tage </w:t>
      </w:r>
      <w:r w:rsidR="003C782D" w:rsidRPr="003C782D">
        <w:rPr>
          <w:rFonts w:ascii="Calibri" w:hAnsi="Calibri"/>
          <w:b/>
          <w:bCs/>
          <w:sz w:val="22"/>
          <w:szCs w:val="22"/>
        </w:rPr>
        <w:t>E</w:t>
      </w:r>
      <w:r w:rsidRPr="003C782D">
        <w:rPr>
          <w:rFonts w:ascii="Calibri" w:hAnsi="Calibri"/>
          <w:b/>
          <w:bCs/>
          <w:sz w:val="22"/>
          <w:szCs w:val="22"/>
        </w:rPr>
        <w:t>ditor</w:t>
      </w:r>
      <w:r>
        <w:rPr>
          <w:rFonts w:ascii="Calibri" w:hAnsi="Calibri"/>
          <w:sz w:val="22"/>
          <w:szCs w:val="22"/>
        </w:rPr>
        <w:t xml:space="preserve"> should appear with a REST URL to your AWS Lambda function.</w:t>
      </w:r>
    </w:p>
    <w:p w14:paraId="4FA82B26" w14:textId="77777777" w:rsidR="006C43C6" w:rsidRDefault="00C54123">
      <w:pPr>
        <w:spacing w:line="100" w:lineRule="atLeast"/>
        <w:jc w:val="both"/>
        <w:rPr>
          <w:rFonts w:ascii="Calibri" w:hAnsi="Calibri"/>
          <w:sz w:val="22"/>
          <w:szCs w:val="22"/>
        </w:rPr>
      </w:pPr>
      <w:r>
        <w:rPr>
          <w:rFonts w:ascii="Calibri" w:hAnsi="Calibri"/>
          <w:sz w:val="22"/>
          <w:szCs w:val="22"/>
        </w:rPr>
        <w:t>The Stage name you provided is appended to the end of the Invoke URL.</w:t>
      </w:r>
    </w:p>
    <w:p w14:paraId="018C2ADF" w14:textId="77777777" w:rsidR="006C43C6" w:rsidRDefault="006C43C6">
      <w:pPr>
        <w:spacing w:line="100" w:lineRule="atLeast"/>
        <w:jc w:val="both"/>
        <w:rPr>
          <w:rFonts w:ascii="Calibri" w:hAnsi="Calibri"/>
          <w:sz w:val="22"/>
          <w:szCs w:val="22"/>
        </w:rPr>
      </w:pPr>
    </w:p>
    <w:p w14:paraId="79556D39" w14:textId="77777777" w:rsidR="006C43C6" w:rsidRDefault="00C54123">
      <w:pPr>
        <w:spacing w:line="100" w:lineRule="atLeast"/>
        <w:jc w:val="both"/>
        <w:rPr>
          <w:rFonts w:ascii="Calibri" w:hAnsi="Calibri"/>
          <w:b/>
          <w:bCs/>
          <w:sz w:val="22"/>
          <w:szCs w:val="22"/>
        </w:rPr>
      </w:pPr>
      <w:r>
        <w:rPr>
          <w:rFonts w:ascii="Calibri" w:hAnsi="Calibri"/>
          <w:b/>
          <w:bCs/>
          <w:sz w:val="22"/>
          <w:szCs w:val="22"/>
        </w:rPr>
        <w:t>COPY THE INVOKE URL TO THE CLIPBOARD:</w:t>
      </w:r>
    </w:p>
    <w:p w14:paraId="5D4C1719" w14:textId="77777777" w:rsidR="006C43C6" w:rsidRDefault="00C54123">
      <w:pPr>
        <w:spacing w:line="100" w:lineRule="atLeast"/>
        <w:jc w:val="both"/>
        <w:rPr>
          <w:rFonts w:ascii="Calibri" w:hAnsi="Calibri"/>
          <w:sz w:val="22"/>
          <w:szCs w:val="22"/>
        </w:rPr>
      </w:pPr>
      <w:r>
        <w:rPr>
          <w:rFonts w:ascii="Calibri" w:hAnsi="Calibri"/>
          <w:sz w:val="22"/>
          <w:szCs w:val="22"/>
        </w:rPr>
        <w:t>Mouse over the URL, -right-click- and select “Copy link address”:</w:t>
      </w:r>
    </w:p>
    <w:p w14:paraId="4B1EF4F8" w14:textId="77777777" w:rsidR="006C43C6" w:rsidRDefault="006C43C6">
      <w:pPr>
        <w:spacing w:line="100" w:lineRule="atLeast"/>
        <w:jc w:val="both"/>
        <w:rPr>
          <w:rFonts w:ascii="Calibri" w:hAnsi="Calibri"/>
          <w:sz w:val="22"/>
          <w:szCs w:val="22"/>
        </w:rPr>
      </w:pPr>
    </w:p>
    <w:p w14:paraId="7DA8B498" w14:textId="77777777" w:rsidR="006C43C6" w:rsidRDefault="00C54123">
      <w:pPr>
        <w:spacing w:line="100" w:lineRule="atLeast"/>
        <w:jc w:val="both"/>
      </w:pPr>
      <w:r>
        <w:rPr>
          <w:noProof/>
        </w:rPr>
        <w:drawing>
          <wp:inline distT="0" distB="0" distL="0" distR="0" wp14:anchorId="27388704" wp14:editId="3EA05BE7">
            <wp:extent cx="6332220" cy="795020"/>
            <wp:effectExtent l="0" t="0" r="0" b="0"/>
            <wp:docPr id="20" name="Image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25"/>
                    <pic:cNvPicPr>
                      <a:picLocks noChangeAspect="1" noChangeArrowheads="1"/>
                    </pic:cNvPicPr>
                  </pic:nvPicPr>
                  <pic:blipFill>
                    <a:blip r:embed="rId30"/>
                    <a:stretch>
                      <a:fillRect/>
                    </a:stretch>
                  </pic:blipFill>
                  <pic:spPr bwMode="auto">
                    <a:xfrm>
                      <a:off x="0" y="0"/>
                      <a:ext cx="6332220" cy="795020"/>
                    </a:xfrm>
                    <a:prstGeom prst="rect">
                      <a:avLst/>
                    </a:prstGeom>
                  </pic:spPr>
                </pic:pic>
              </a:graphicData>
            </a:graphic>
          </wp:inline>
        </w:drawing>
      </w:r>
    </w:p>
    <w:p w14:paraId="4C2517A4" w14:textId="77777777" w:rsidR="006C43C6" w:rsidRDefault="006C43C6">
      <w:pPr>
        <w:spacing w:line="100" w:lineRule="atLeast"/>
        <w:jc w:val="both"/>
        <w:rPr>
          <w:rFonts w:ascii="Calibri" w:hAnsi="Calibri"/>
          <w:sz w:val="22"/>
          <w:szCs w:val="22"/>
        </w:rPr>
      </w:pPr>
    </w:p>
    <w:p w14:paraId="4608C220" w14:textId="77777777" w:rsidR="006C43C6" w:rsidRDefault="00C54123">
      <w:pPr>
        <w:spacing w:line="100" w:lineRule="atLeast"/>
        <w:jc w:val="both"/>
      </w:pPr>
      <w:r>
        <w:rPr>
          <w:rFonts w:ascii="Calibri" w:hAnsi="Calibri"/>
          <w:sz w:val="22"/>
          <w:szCs w:val="22"/>
        </w:rPr>
        <w:t>Use this URL in the callservice.sh test script below.</w:t>
      </w:r>
    </w:p>
    <w:p w14:paraId="590C0D68" w14:textId="77777777" w:rsidR="006C43C6" w:rsidRDefault="006C43C6">
      <w:pPr>
        <w:spacing w:line="100" w:lineRule="atLeast"/>
        <w:jc w:val="both"/>
        <w:rPr>
          <w:rFonts w:ascii="Calibri" w:hAnsi="Calibri"/>
          <w:sz w:val="22"/>
          <w:szCs w:val="22"/>
        </w:rPr>
      </w:pPr>
    </w:p>
    <w:p w14:paraId="3E6B2912" w14:textId="77777777" w:rsidR="006C43C6" w:rsidRDefault="00C54123">
      <w:pPr>
        <w:spacing w:line="100" w:lineRule="atLeast"/>
        <w:jc w:val="both"/>
      </w:pPr>
      <w:r>
        <w:rPr>
          <w:rFonts w:ascii="Calibri" w:hAnsi="Calibri"/>
          <w:b/>
          <w:bCs/>
          <w:sz w:val="22"/>
          <w:szCs w:val="22"/>
        </w:rPr>
        <w:t>6.  Install package dependencies and configure your client to call Lambda</w:t>
      </w:r>
    </w:p>
    <w:p w14:paraId="30136CA9" w14:textId="77777777" w:rsidR="006C43C6" w:rsidRDefault="006C43C6">
      <w:pPr>
        <w:spacing w:line="100" w:lineRule="atLeast"/>
        <w:jc w:val="both"/>
        <w:rPr>
          <w:rFonts w:ascii="Calibri" w:hAnsi="Calibri"/>
          <w:b/>
          <w:bCs/>
          <w:sz w:val="22"/>
          <w:szCs w:val="22"/>
        </w:rPr>
      </w:pPr>
    </w:p>
    <w:p w14:paraId="743C500E" w14:textId="77777777" w:rsidR="006C43C6" w:rsidRDefault="00C54123">
      <w:pPr>
        <w:spacing w:line="100" w:lineRule="atLeast"/>
        <w:jc w:val="both"/>
      </w:pPr>
      <w:r>
        <w:rPr>
          <w:rFonts w:ascii="Calibri" w:hAnsi="Calibri"/>
          <w:sz w:val="22"/>
          <w:szCs w:val="22"/>
        </w:rPr>
        <w:t xml:space="preserve">Return to the command prompt and create and navigate to a new directory </w:t>
      </w:r>
    </w:p>
    <w:p w14:paraId="48D81FEC" w14:textId="77777777" w:rsidR="006C43C6" w:rsidRDefault="006C43C6">
      <w:pPr>
        <w:spacing w:line="100" w:lineRule="atLeast"/>
        <w:jc w:val="both"/>
        <w:rPr>
          <w:rFonts w:ascii="Calibri" w:hAnsi="Calibri"/>
          <w:sz w:val="22"/>
          <w:szCs w:val="22"/>
        </w:rPr>
      </w:pPr>
    </w:p>
    <w:tbl>
      <w:tblPr>
        <w:tblW w:w="9972" w:type="dxa"/>
        <w:tblInd w:w="23" w:type="dxa"/>
        <w:tblCellMar>
          <w:top w:w="55" w:type="dxa"/>
          <w:left w:w="12" w:type="dxa"/>
          <w:bottom w:w="55" w:type="dxa"/>
          <w:right w:w="55" w:type="dxa"/>
        </w:tblCellMar>
        <w:tblLook w:val="0000" w:firstRow="0" w:lastRow="0" w:firstColumn="0" w:lastColumn="0" w:noHBand="0" w:noVBand="0"/>
      </w:tblPr>
      <w:tblGrid>
        <w:gridCol w:w="9972"/>
      </w:tblGrid>
      <w:tr w:rsidR="006C43C6" w14:paraId="19BA4165" w14:textId="77777777">
        <w:tc>
          <w:tcPr>
            <w:tcW w:w="9972" w:type="dxa"/>
            <w:tcBorders>
              <w:top w:val="single" w:sz="2" w:space="0" w:color="000001"/>
              <w:left w:val="single" w:sz="2" w:space="0" w:color="000001"/>
              <w:bottom w:val="single" w:sz="2" w:space="0" w:color="000001"/>
              <w:right w:val="single" w:sz="2" w:space="0" w:color="000001"/>
            </w:tcBorders>
            <w:shd w:val="clear" w:color="auto" w:fill="auto"/>
          </w:tcPr>
          <w:p w14:paraId="264D7DDF" w14:textId="77777777" w:rsidR="006C43C6" w:rsidRDefault="00C54123">
            <w:pPr>
              <w:spacing w:line="100" w:lineRule="atLeast"/>
              <w:rPr>
                <w:rFonts w:ascii="Courier New" w:hAnsi="Courier New"/>
              </w:rPr>
            </w:pPr>
            <w:r>
              <w:rPr>
                <w:rFonts w:ascii="Courier New" w:hAnsi="Courier New"/>
                <w:b/>
                <w:bCs/>
                <w:sz w:val="19"/>
                <w:szCs w:val="19"/>
              </w:rPr>
              <w:t>cd {base directory where project was cloned}/SAAF/java_template/</w:t>
            </w:r>
          </w:p>
          <w:p w14:paraId="05E2A563" w14:textId="77777777" w:rsidR="006C43C6" w:rsidRDefault="00C54123">
            <w:pPr>
              <w:spacing w:line="100" w:lineRule="atLeast"/>
              <w:rPr>
                <w:rFonts w:ascii="Courier New" w:hAnsi="Courier New"/>
              </w:rPr>
            </w:pPr>
            <w:r>
              <w:rPr>
                <w:rFonts w:ascii="Courier New" w:hAnsi="Courier New"/>
                <w:b/>
                <w:bCs/>
                <w:sz w:val="19"/>
                <w:szCs w:val="19"/>
              </w:rPr>
              <w:t>mkdir test</w:t>
            </w:r>
          </w:p>
          <w:p w14:paraId="62EF847B" w14:textId="77777777" w:rsidR="006C43C6" w:rsidRDefault="00C54123">
            <w:pPr>
              <w:spacing w:line="100" w:lineRule="atLeast"/>
              <w:rPr>
                <w:rFonts w:ascii="Courier New" w:hAnsi="Courier New"/>
              </w:rPr>
            </w:pPr>
            <w:r>
              <w:rPr>
                <w:rFonts w:ascii="Courier New" w:hAnsi="Courier New"/>
                <w:b/>
                <w:bCs/>
                <w:sz w:val="19"/>
                <w:szCs w:val="19"/>
              </w:rPr>
              <w:t>cd test</w:t>
            </w:r>
          </w:p>
        </w:tc>
      </w:tr>
    </w:tbl>
    <w:p w14:paraId="196B89F3" w14:textId="77777777" w:rsidR="006C43C6" w:rsidRDefault="006C43C6">
      <w:pPr>
        <w:spacing w:line="100" w:lineRule="atLeast"/>
        <w:rPr>
          <w:rFonts w:ascii="Calibri" w:hAnsi="Calibri"/>
          <w:sz w:val="22"/>
          <w:szCs w:val="22"/>
        </w:rPr>
      </w:pPr>
    </w:p>
    <w:p w14:paraId="4D97E2FA" w14:textId="77777777" w:rsidR="006C43C6" w:rsidRDefault="00C54123">
      <w:pPr>
        <w:spacing w:line="100" w:lineRule="atLeast"/>
        <w:jc w:val="both"/>
      </w:pPr>
      <w:r>
        <w:rPr>
          <w:rFonts w:ascii="Calibri" w:hAnsi="Calibri"/>
          <w:sz w:val="22"/>
          <w:szCs w:val="22"/>
        </w:rPr>
        <w:t>Using a text editor such as vi, pico, nano, vim, or gedit, create a file called “callservice.sh” as follows:</w:t>
      </w:r>
    </w:p>
    <w:tbl>
      <w:tblPr>
        <w:tblW w:w="9972" w:type="dxa"/>
        <w:tblInd w:w="23" w:type="dxa"/>
        <w:tblCellMar>
          <w:top w:w="55" w:type="dxa"/>
          <w:left w:w="12" w:type="dxa"/>
          <w:bottom w:w="55" w:type="dxa"/>
          <w:right w:w="55" w:type="dxa"/>
        </w:tblCellMar>
        <w:tblLook w:val="0000" w:firstRow="0" w:lastRow="0" w:firstColumn="0" w:lastColumn="0" w:noHBand="0" w:noVBand="0"/>
      </w:tblPr>
      <w:tblGrid>
        <w:gridCol w:w="9972"/>
      </w:tblGrid>
      <w:tr w:rsidR="006C43C6" w14:paraId="21760BEE" w14:textId="77777777">
        <w:tc>
          <w:tcPr>
            <w:tcW w:w="9972" w:type="dxa"/>
            <w:tcBorders>
              <w:top w:val="single" w:sz="2" w:space="0" w:color="000001"/>
              <w:left w:val="single" w:sz="2" w:space="0" w:color="000001"/>
              <w:bottom w:val="single" w:sz="2" w:space="0" w:color="000001"/>
              <w:right w:val="single" w:sz="2" w:space="0" w:color="000001"/>
            </w:tcBorders>
            <w:shd w:val="clear" w:color="auto" w:fill="auto"/>
          </w:tcPr>
          <w:p w14:paraId="56EB7765" w14:textId="77777777" w:rsidR="006C43C6" w:rsidRDefault="00C54123">
            <w:pPr>
              <w:spacing w:line="100" w:lineRule="atLeast"/>
              <w:jc w:val="both"/>
              <w:rPr>
                <w:rFonts w:ascii="Courier New" w:hAnsi="Courier New"/>
                <w:sz w:val="20"/>
                <w:szCs w:val="20"/>
              </w:rPr>
            </w:pPr>
            <w:r>
              <w:rPr>
                <w:rFonts w:ascii="Courier New" w:hAnsi="Courier New"/>
                <w:b/>
                <w:bCs/>
                <w:sz w:val="20"/>
                <w:szCs w:val="20"/>
              </w:rPr>
              <w:t>#!/bin/bash</w:t>
            </w:r>
          </w:p>
          <w:p w14:paraId="22505115" w14:textId="77777777" w:rsidR="006C43C6" w:rsidRDefault="006C43C6">
            <w:pPr>
              <w:spacing w:line="100" w:lineRule="atLeast"/>
              <w:jc w:val="both"/>
              <w:rPr>
                <w:rFonts w:ascii="Courier New" w:hAnsi="Courier New"/>
                <w:b/>
                <w:bCs/>
                <w:sz w:val="20"/>
                <w:szCs w:val="20"/>
              </w:rPr>
            </w:pPr>
          </w:p>
          <w:p w14:paraId="7E4361F9" w14:textId="77777777" w:rsidR="006C43C6" w:rsidRDefault="00C54123">
            <w:pPr>
              <w:spacing w:line="100" w:lineRule="atLeast"/>
              <w:jc w:val="both"/>
              <w:rPr>
                <w:rFonts w:ascii="Courier New" w:hAnsi="Courier New"/>
                <w:sz w:val="20"/>
                <w:szCs w:val="20"/>
              </w:rPr>
            </w:pPr>
            <w:r>
              <w:rPr>
                <w:rFonts w:ascii="Courier New" w:hAnsi="Courier New"/>
                <w:b/>
                <w:bCs/>
                <w:sz w:val="20"/>
                <w:szCs w:val="20"/>
              </w:rPr>
              <w:t># JSON object to pass to Lambda Function</w:t>
            </w:r>
          </w:p>
          <w:p w14:paraId="7A129B5E" w14:textId="77777777" w:rsidR="006C43C6" w:rsidRDefault="00C54123">
            <w:pPr>
              <w:spacing w:line="100" w:lineRule="atLeast"/>
              <w:jc w:val="both"/>
              <w:rPr>
                <w:rFonts w:ascii="Courier New" w:hAnsi="Courier New"/>
                <w:sz w:val="20"/>
                <w:szCs w:val="20"/>
              </w:rPr>
            </w:pPr>
            <w:r>
              <w:rPr>
                <w:rFonts w:ascii="Courier New" w:hAnsi="Courier New"/>
                <w:b/>
                <w:bCs/>
                <w:sz w:val="20"/>
                <w:szCs w:val="20"/>
              </w:rPr>
              <w:t>json={"\"name\"":"\"Susan\u0020Smith\",\"param1\"":1,\"param2\"":2,\"param3\"":3}</w:t>
            </w:r>
          </w:p>
          <w:p w14:paraId="36DF668D" w14:textId="77777777" w:rsidR="006C43C6" w:rsidRDefault="006C43C6">
            <w:pPr>
              <w:spacing w:line="100" w:lineRule="atLeast"/>
              <w:jc w:val="both"/>
              <w:rPr>
                <w:rFonts w:ascii="Courier New" w:hAnsi="Courier New"/>
                <w:b/>
                <w:bCs/>
                <w:sz w:val="20"/>
                <w:szCs w:val="20"/>
              </w:rPr>
            </w:pPr>
          </w:p>
          <w:p w14:paraId="336DFD60" w14:textId="77777777" w:rsidR="006C43C6" w:rsidRDefault="00C54123">
            <w:pPr>
              <w:spacing w:line="100" w:lineRule="atLeast"/>
              <w:jc w:val="both"/>
              <w:rPr>
                <w:rFonts w:ascii="Courier New" w:hAnsi="Courier New"/>
                <w:sz w:val="20"/>
                <w:szCs w:val="20"/>
              </w:rPr>
            </w:pPr>
            <w:r>
              <w:rPr>
                <w:rFonts w:ascii="Courier New" w:hAnsi="Courier New"/>
                <w:b/>
                <w:bCs/>
                <w:sz w:val="20"/>
                <w:szCs w:val="20"/>
              </w:rPr>
              <w:t>echo "Invoking Lambda function using API Gateway"</w:t>
            </w:r>
          </w:p>
          <w:p w14:paraId="1D9E10A9" w14:textId="77777777" w:rsidR="006C43C6" w:rsidRDefault="00C54123">
            <w:pPr>
              <w:spacing w:line="100" w:lineRule="atLeast"/>
              <w:jc w:val="both"/>
              <w:rPr>
                <w:rFonts w:ascii="Courier New" w:hAnsi="Courier New"/>
                <w:sz w:val="20"/>
                <w:szCs w:val="20"/>
              </w:rPr>
            </w:pPr>
            <w:r>
              <w:rPr>
                <w:rFonts w:ascii="Courier New" w:hAnsi="Courier New"/>
                <w:b/>
                <w:bCs/>
                <w:sz w:val="20"/>
                <w:szCs w:val="20"/>
              </w:rPr>
              <w:t>time output=`curl -s -H "Content-Type: application/json" -X POST -d  $json {INSERT API GATEWAY URL HERE}`</w:t>
            </w:r>
          </w:p>
          <w:p w14:paraId="53F1F37E" w14:textId="77777777" w:rsidR="006C43C6" w:rsidRDefault="00C54123">
            <w:pPr>
              <w:spacing w:line="100" w:lineRule="atLeast"/>
              <w:jc w:val="both"/>
              <w:rPr>
                <w:rFonts w:ascii="Courier New" w:hAnsi="Courier New"/>
                <w:sz w:val="20"/>
                <w:szCs w:val="20"/>
              </w:rPr>
            </w:pPr>
            <w:r>
              <w:rPr>
                <w:rFonts w:ascii="Courier New" w:hAnsi="Courier New"/>
                <w:b/>
                <w:bCs/>
                <w:sz w:val="20"/>
                <w:szCs w:val="20"/>
              </w:rPr>
              <w:t>echo “”</w:t>
            </w:r>
          </w:p>
          <w:p w14:paraId="04170949" w14:textId="77777777" w:rsidR="006C43C6" w:rsidRDefault="006C43C6">
            <w:pPr>
              <w:spacing w:line="100" w:lineRule="atLeast"/>
              <w:jc w:val="both"/>
              <w:rPr>
                <w:rFonts w:ascii="Courier New" w:hAnsi="Courier New"/>
                <w:b/>
                <w:bCs/>
                <w:sz w:val="20"/>
                <w:szCs w:val="20"/>
              </w:rPr>
            </w:pPr>
          </w:p>
          <w:p w14:paraId="02CBE733" w14:textId="77777777" w:rsidR="006C43C6" w:rsidRDefault="00C54123">
            <w:pPr>
              <w:spacing w:line="100" w:lineRule="atLeast"/>
              <w:jc w:val="both"/>
              <w:rPr>
                <w:rFonts w:ascii="Courier New" w:hAnsi="Courier New"/>
                <w:sz w:val="20"/>
                <w:szCs w:val="20"/>
              </w:rPr>
            </w:pPr>
            <w:r>
              <w:rPr>
                <w:rFonts w:ascii="Courier New" w:hAnsi="Courier New"/>
                <w:b/>
                <w:bCs/>
                <w:sz w:val="20"/>
                <w:szCs w:val="20"/>
              </w:rPr>
              <w:t>echo ""</w:t>
            </w:r>
          </w:p>
          <w:p w14:paraId="63715369" w14:textId="77777777" w:rsidR="006C43C6" w:rsidRDefault="00C54123">
            <w:pPr>
              <w:spacing w:line="100" w:lineRule="atLeast"/>
              <w:jc w:val="both"/>
              <w:rPr>
                <w:rFonts w:ascii="Courier New" w:hAnsi="Courier New"/>
                <w:sz w:val="20"/>
                <w:szCs w:val="20"/>
              </w:rPr>
            </w:pPr>
            <w:r>
              <w:rPr>
                <w:rFonts w:ascii="Courier New" w:hAnsi="Courier New"/>
                <w:b/>
                <w:bCs/>
                <w:sz w:val="20"/>
                <w:szCs w:val="20"/>
              </w:rPr>
              <w:t>echo "JSON RESULT:"</w:t>
            </w:r>
          </w:p>
          <w:p w14:paraId="0D99D2B8" w14:textId="77777777" w:rsidR="006C43C6" w:rsidRDefault="00C54123">
            <w:pPr>
              <w:spacing w:line="100" w:lineRule="atLeast"/>
              <w:jc w:val="both"/>
              <w:rPr>
                <w:rFonts w:ascii="Courier New" w:hAnsi="Courier New"/>
                <w:sz w:val="20"/>
                <w:szCs w:val="20"/>
              </w:rPr>
            </w:pPr>
            <w:r>
              <w:rPr>
                <w:rFonts w:ascii="Courier New" w:hAnsi="Courier New"/>
                <w:b/>
                <w:bCs/>
                <w:sz w:val="20"/>
                <w:szCs w:val="20"/>
              </w:rPr>
              <w:t>echo $output | jq</w:t>
            </w:r>
          </w:p>
          <w:p w14:paraId="613592B7" w14:textId="77777777" w:rsidR="006C43C6" w:rsidRDefault="00C54123">
            <w:pPr>
              <w:spacing w:line="100" w:lineRule="atLeast"/>
              <w:jc w:val="both"/>
              <w:rPr>
                <w:rFonts w:ascii="Courier New" w:hAnsi="Courier New"/>
                <w:sz w:val="20"/>
                <w:szCs w:val="20"/>
              </w:rPr>
            </w:pPr>
            <w:r>
              <w:rPr>
                <w:rFonts w:ascii="Courier New" w:hAnsi="Courier New"/>
                <w:b/>
                <w:bCs/>
                <w:sz w:val="20"/>
                <w:szCs w:val="20"/>
              </w:rPr>
              <w:t>echo ""</w:t>
            </w:r>
          </w:p>
          <w:p w14:paraId="5F4A6752" w14:textId="77777777" w:rsidR="006C43C6" w:rsidRDefault="006C43C6">
            <w:pPr>
              <w:spacing w:line="100" w:lineRule="atLeast"/>
              <w:jc w:val="both"/>
              <w:rPr>
                <w:rFonts w:ascii="Courier New" w:hAnsi="Courier New"/>
                <w:b/>
                <w:bCs/>
                <w:sz w:val="20"/>
                <w:szCs w:val="20"/>
              </w:rPr>
            </w:pPr>
          </w:p>
          <w:p w14:paraId="446AA3C2" w14:textId="77777777" w:rsidR="006C43C6" w:rsidRDefault="00C54123">
            <w:pPr>
              <w:spacing w:line="100" w:lineRule="atLeast"/>
              <w:rPr>
                <w:rFonts w:ascii="Courier New" w:hAnsi="Courier New"/>
                <w:sz w:val="20"/>
                <w:szCs w:val="20"/>
              </w:rPr>
            </w:pPr>
            <w:r>
              <w:rPr>
                <w:rFonts w:ascii="Courier New" w:hAnsi="Courier New"/>
                <w:b/>
                <w:bCs/>
                <w:sz w:val="20"/>
                <w:szCs w:val="20"/>
              </w:rPr>
              <w:t>echo "Invoking Lambda function using AWS CLI"</w:t>
            </w:r>
          </w:p>
          <w:p w14:paraId="4A1923B1" w14:textId="77777777" w:rsidR="006C43C6" w:rsidRDefault="00C54123">
            <w:pPr>
              <w:spacing w:line="100" w:lineRule="atLeast"/>
              <w:rPr>
                <w:rFonts w:ascii="Courier New" w:hAnsi="Courier New"/>
                <w:sz w:val="20"/>
                <w:szCs w:val="20"/>
              </w:rPr>
            </w:pPr>
            <w:r>
              <w:rPr>
                <w:rFonts w:ascii="Courier New" w:hAnsi="Courier New"/>
                <w:b/>
                <w:bCs/>
                <w:sz w:val="20"/>
                <w:szCs w:val="20"/>
              </w:rPr>
              <w:t>time output=`aws lambda invoke --invocation-type RequestResponse --function-name {INSERT AWS FUNCTION NAME HERE}  --region us-east-2 --payload $json /dev/stdout | head -n 1 | head -c -2 ; echo`</w:t>
            </w:r>
          </w:p>
          <w:p w14:paraId="417B0B74" w14:textId="77777777" w:rsidR="006C43C6" w:rsidRDefault="006C43C6">
            <w:pPr>
              <w:spacing w:line="100" w:lineRule="atLeast"/>
              <w:rPr>
                <w:rFonts w:ascii="Courier New" w:hAnsi="Courier New"/>
                <w:b/>
                <w:bCs/>
                <w:sz w:val="20"/>
                <w:szCs w:val="20"/>
              </w:rPr>
            </w:pPr>
          </w:p>
          <w:p w14:paraId="287325ED" w14:textId="77777777" w:rsidR="006C43C6" w:rsidRDefault="00C54123">
            <w:pPr>
              <w:spacing w:line="100" w:lineRule="atLeast"/>
              <w:jc w:val="both"/>
              <w:rPr>
                <w:rFonts w:ascii="Courier New" w:hAnsi="Courier New"/>
                <w:sz w:val="20"/>
                <w:szCs w:val="20"/>
              </w:rPr>
            </w:pPr>
            <w:r>
              <w:rPr>
                <w:rFonts w:ascii="Courier New" w:hAnsi="Courier New"/>
                <w:b/>
                <w:bCs/>
                <w:sz w:val="20"/>
                <w:szCs w:val="20"/>
              </w:rPr>
              <w:t>echo ""</w:t>
            </w:r>
          </w:p>
          <w:p w14:paraId="6482C532" w14:textId="77777777" w:rsidR="006C43C6" w:rsidRDefault="00C54123">
            <w:pPr>
              <w:spacing w:line="100" w:lineRule="atLeast"/>
              <w:jc w:val="both"/>
              <w:rPr>
                <w:rFonts w:ascii="Courier New" w:hAnsi="Courier New"/>
                <w:sz w:val="20"/>
                <w:szCs w:val="20"/>
              </w:rPr>
            </w:pPr>
            <w:r>
              <w:rPr>
                <w:rFonts w:ascii="Courier New" w:hAnsi="Courier New"/>
                <w:b/>
                <w:bCs/>
                <w:sz w:val="20"/>
                <w:szCs w:val="20"/>
              </w:rPr>
              <w:t>echo "JSON RESULT:"</w:t>
            </w:r>
          </w:p>
          <w:p w14:paraId="07D3EFAD" w14:textId="77777777" w:rsidR="006C43C6" w:rsidRDefault="00C54123">
            <w:pPr>
              <w:spacing w:line="100" w:lineRule="atLeast"/>
              <w:jc w:val="both"/>
              <w:rPr>
                <w:rFonts w:ascii="Courier New" w:hAnsi="Courier New"/>
                <w:sz w:val="20"/>
                <w:szCs w:val="20"/>
              </w:rPr>
            </w:pPr>
            <w:r>
              <w:rPr>
                <w:rFonts w:ascii="Courier New" w:hAnsi="Courier New"/>
                <w:b/>
                <w:bCs/>
                <w:sz w:val="20"/>
                <w:szCs w:val="20"/>
              </w:rPr>
              <w:t>echo $output | jq</w:t>
            </w:r>
          </w:p>
          <w:p w14:paraId="689E7186" w14:textId="77777777" w:rsidR="006C43C6" w:rsidRDefault="00C54123">
            <w:pPr>
              <w:spacing w:line="100" w:lineRule="atLeast"/>
              <w:jc w:val="both"/>
              <w:rPr>
                <w:rFonts w:ascii="Courier New" w:hAnsi="Courier New"/>
                <w:sz w:val="20"/>
                <w:szCs w:val="20"/>
              </w:rPr>
            </w:pPr>
            <w:r>
              <w:rPr>
                <w:rFonts w:ascii="Courier New" w:hAnsi="Courier New"/>
                <w:b/>
                <w:bCs/>
                <w:sz w:val="20"/>
                <w:szCs w:val="20"/>
              </w:rPr>
              <w:t>echo ""</w:t>
            </w:r>
          </w:p>
        </w:tc>
      </w:tr>
    </w:tbl>
    <w:p w14:paraId="48B472AA" w14:textId="77777777" w:rsidR="006C43C6" w:rsidRDefault="006C43C6">
      <w:pPr>
        <w:spacing w:line="100" w:lineRule="atLeast"/>
        <w:jc w:val="both"/>
        <w:rPr>
          <w:rFonts w:ascii="Calibri" w:hAnsi="Calibri"/>
          <w:sz w:val="22"/>
          <w:szCs w:val="22"/>
        </w:rPr>
      </w:pPr>
    </w:p>
    <w:p w14:paraId="4D9FCF5B" w14:textId="77777777" w:rsidR="006C43C6" w:rsidRDefault="00C54123">
      <w:pPr>
        <w:spacing w:line="100" w:lineRule="atLeast"/>
        <w:jc w:val="both"/>
      </w:pPr>
      <w:r>
        <w:rPr>
          <w:rFonts w:ascii="Calibri" w:hAnsi="Calibri"/>
          <w:sz w:val="22"/>
          <w:szCs w:val="22"/>
        </w:rPr>
        <w:t>Replace {INSERT API GATEWAY URL HERE} with your URL.</w:t>
      </w:r>
    </w:p>
    <w:p w14:paraId="06E2A99C" w14:textId="77777777" w:rsidR="006C43C6" w:rsidRDefault="00C54123">
      <w:pPr>
        <w:spacing w:line="100" w:lineRule="atLeast"/>
        <w:jc w:val="both"/>
        <w:rPr>
          <w:rFonts w:ascii="Calibri" w:hAnsi="Calibri"/>
          <w:b/>
          <w:bCs/>
          <w:sz w:val="22"/>
          <w:szCs w:val="22"/>
        </w:rPr>
      </w:pPr>
      <w:r>
        <w:rPr>
          <w:rFonts w:ascii="Calibri" w:hAnsi="Calibri"/>
          <w:b/>
          <w:bCs/>
          <w:sz w:val="22"/>
          <w:szCs w:val="22"/>
        </w:rPr>
        <w:t>Be sure to include the small quote mark at the end: `</w:t>
      </w:r>
    </w:p>
    <w:p w14:paraId="40916717" w14:textId="77777777" w:rsidR="006C43C6" w:rsidRDefault="006C43C6">
      <w:pPr>
        <w:spacing w:line="100" w:lineRule="atLeast"/>
        <w:jc w:val="both"/>
        <w:rPr>
          <w:rFonts w:ascii="Calibri" w:hAnsi="Calibri"/>
          <w:sz w:val="22"/>
          <w:szCs w:val="22"/>
        </w:rPr>
      </w:pPr>
    </w:p>
    <w:p w14:paraId="252CB7A5" w14:textId="77777777" w:rsidR="006C43C6" w:rsidRDefault="00C54123">
      <w:pPr>
        <w:spacing w:line="100" w:lineRule="atLeast"/>
        <w:jc w:val="both"/>
        <w:rPr>
          <w:rFonts w:ascii="Calibri" w:hAnsi="Calibri"/>
          <w:sz w:val="22"/>
          <w:szCs w:val="22"/>
        </w:rPr>
      </w:pPr>
      <w:r>
        <w:rPr>
          <w:rFonts w:ascii="Calibri" w:hAnsi="Calibri"/>
          <w:sz w:val="22"/>
          <w:szCs w:val="22"/>
        </w:rPr>
        <w:t>This quote mark is next to the number 1 on US keyboards.</w:t>
      </w:r>
    </w:p>
    <w:p w14:paraId="3F8E0A0F" w14:textId="77777777" w:rsidR="006C43C6" w:rsidRDefault="006C43C6">
      <w:pPr>
        <w:spacing w:line="100" w:lineRule="atLeast"/>
        <w:jc w:val="both"/>
        <w:rPr>
          <w:rFonts w:ascii="Calibri" w:hAnsi="Calibri"/>
          <w:sz w:val="22"/>
          <w:szCs w:val="22"/>
        </w:rPr>
      </w:pPr>
    </w:p>
    <w:p w14:paraId="4724C87A" w14:textId="77777777" w:rsidR="006C43C6" w:rsidRDefault="00C54123">
      <w:pPr>
        <w:spacing w:line="100" w:lineRule="atLeast"/>
        <w:jc w:val="both"/>
        <w:rPr>
          <w:rFonts w:ascii="Calibri" w:hAnsi="Calibri"/>
          <w:sz w:val="22"/>
          <w:szCs w:val="22"/>
        </w:rPr>
      </w:pPr>
      <w:r>
        <w:rPr>
          <w:rFonts w:ascii="Calibri" w:hAnsi="Calibri"/>
          <w:sz w:val="22"/>
          <w:szCs w:val="22"/>
        </w:rPr>
        <w:t>Next, locate the lines:</w:t>
      </w:r>
    </w:p>
    <w:p w14:paraId="692BC0CB" w14:textId="77777777" w:rsidR="006C43C6" w:rsidRDefault="006C43C6">
      <w:pPr>
        <w:spacing w:line="100" w:lineRule="atLeast"/>
        <w:jc w:val="both"/>
        <w:rPr>
          <w:rFonts w:ascii="Calibri" w:hAnsi="Calibri"/>
          <w:sz w:val="22"/>
          <w:szCs w:val="22"/>
        </w:rPr>
      </w:pPr>
    </w:p>
    <w:tbl>
      <w:tblPr>
        <w:tblW w:w="9972" w:type="dxa"/>
        <w:tblInd w:w="23" w:type="dxa"/>
        <w:tblCellMar>
          <w:top w:w="55" w:type="dxa"/>
          <w:left w:w="12" w:type="dxa"/>
          <w:bottom w:w="55" w:type="dxa"/>
          <w:right w:w="55" w:type="dxa"/>
        </w:tblCellMar>
        <w:tblLook w:val="0000" w:firstRow="0" w:lastRow="0" w:firstColumn="0" w:lastColumn="0" w:noHBand="0" w:noVBand="0"/>
      </w:tblPr>
      <w:tblGrid>
        <w:gridCol w:w="9972"/>
      </w:tblGrid>
      <w:tr w:rsidR="006C43C6" w14:paraId="09800D0F" w14:textId="77777777">
        <w:tc>
          <w:tcPr>
            <w:tcW w:w="9972" w:type="dxa"/>
            <w:tcBorders>
              <w:top w:val="single" w:sz="2" w:space="0" w:color="000001"/>
              <w:left w:val="single" w:sz="2" w:space="0" w:color="000001"/>
              <w:bottom w:val="single" w:sz="2" w:space="0" w:color="000001"/>
              <w:right w:val="single" w:sz="2" w:space="0" w:color="000001"/>
            </w:tcBorders>
            <w:shd w:val="clear" w:color="auto" w:fill="auto"/>
          </w:tcPr>
          <w:p w14:paraId="4E9008BB" w14:textId="77777777" w:rsidR="006C43C6" w:rsidRDefault="00C54123">
            <w:pPr>
              <w:spacing w:line="100" w:lineRule="atLeast"/>
              <w:rPr>
                <w:rFonts w:ascii="Courier New" w:hAnsi="Courier New"/>
                <w:sz w:val="20"/>
                <w:szCs w:val="20"/>
              </w:rPr>
            </w:pPr>
            <w:r>
              <w:rPr>
                <w:rFonts w:ascii="Courier New" w:hAnsi="Courier New"/>
                <w:b/>
                <w:bCs/>
                <w:sz w:val="20"/>
                <w:szCs w:val="20"/>
              </w:rPr>
              <w:t>echo "Invoking Lambda function using AWS CLI"</w:t>
            </w:r>
          </w:p>
          <w:p w14:paraId="06ABD7BC" w14:textId="77777777" w:rsidR="006C43C6" w:rsidRDefault="00C54123">
            <w:pPr>
              <w:spacing w:line="100" w:lineRule="atLeast"/>
              <w:rPr>
                <w:rFonts w:ascii="Courier New" w:hAnsi="Courier New"/>
                <w:sz w:val="20"/>
                <w:szCs w:val="20"/>
              </w:rPr>
            </w:pPr>
            <w:r>
              <w:rPr>
                <w:rFonts w:ascii="Courier New" w:hAnsi="Courier New"/>
                <w:b/>
                <w:bCs/>
                <w:sz w:val="20"/>
                <w:szCs w:val="20"/>
              </w:rPr>
              <w:t>time output=`aws lambda invoke --invocation-type RequestResponse --function-name {INSERT AWS FUNCTION NAME HERE}  --region us-east-2 --payload $json /dev/stdout | head -n 1 | head -c -2 ; echo`</w:t>
            </w:r>
          </w:p>
        </w:tc>
      </w:tr>
    </w:tbl>
    <w:p w14:paraId="1081B00D" w14:textId="77777777" w:rsidR="006C43C6" w:rsidRDefault="006C43C6">
      <w:pPr>
        <w:spacing w:line="100" w:lineRule="atLeast"/>
        <w:jc w:val="both"/>
        <w:rPr>
          <w:rFonts w:ascii="Courier 10 Pitch" w:hAnsi="Courier 10 Pitch"/>
          <w:b/>
          <w:bCs/>
          <w:sz w:val="22"/>
          <w:szCs w:val="22"/>
        </w:rPr>
      </w:pPr>
    </w:p>
    <w:p w14:paraId="5A4B8DA8" w14:textId="0F1C3DB6" w:rsidR="006C43C6" w:rsidRDefault="00C54123">
      <w:pPr>
        <w:spacing w:line="100" w:lineRule="atLeast"/>
        <w:jc w:val="both"/>
        <w:rPr>
          <w:rFonts w:ascii="Calibri" w:hAnsi="Calibri"/>
          <w:sz w:val="22"/>
          <w:szCs w:val="22"/>
        </w:rPr>
      </w:pPr>
      <w:r>
        <w:rPr>
          <w:rFonts w:ascii="Calibri" w:hAnsi="Calibri"/>
          <w:sz w:val="22"/>
          <w:szCs w:val="22"/>
        </w:rPr>
        <w:t>Replace {INSERT AWS FUNCTION NAME HERE} with your Lambda function name “hello”</w:t>
      </w:r>
      <w:r w:rsidR="00470D19">
        <w:rPr>
          <w:rFonts w:ascii="Calibri" w:hAnsi="Calibri"/>
          <w:sz w:val="22"/>
          <w:szCs w:val="22"/>
        </w:rPr>
        <w:t xml:space="preserve"> (or whatever name you have used for your function)</w:t>
      </w:r>
      <w:r>
        <w:rPr>
          <w:rFonts w:ascii="Calibri" w:hAnsi="Calibri"/>
          <w:sz w:val="22"/>
          <w:szCs w:val="22"/>
        </w:rPr>
        <w:t>.</w:t>
      </w:r>
    </w:p>
    <w:p w14:paraId="1F8642F2" w14:textId="77777777" w:rsidR="006C43C6" w:rsidRDefault="006C43C6">
      <w:pPr>
        <w:spacing w:line="100" w:lineRule="atLeast"/>
        <w:jc w:val="both"/>
        <w:rPr>
          <w:rFonts w:ascii="Calibri" w:hAnsi="Calibri"/>
          <w:sz w:val="22"/>
          <w:szCs w:val="22"/>
        </w:rPr>
      </w:pPr>
    </w:p>
    <w:p w14:paraId="7CC2FA61" w14:textId="77777777" w:rsidR="006C43C6" w:rsidRDefault="00C54123">
      <w:pPr>
        <w:spacing w:line="100" w:lineRule="atLeast"/>
        <w:jc w:val="both"/>
      </w:pPr>
      <w:r>
        <w:rPr>
          <w:rFonts w:ascii="Calibri" w:hAnsi="Calibri"/>
          <w:sz w:val="22"/>
          <w:szCs w:val="22"/>
        </w:rPr>
        <w:t>Save the script and then provide execute permissions:</w:t>
      </w:r>
    </w:p>
    <w:tbl>
      <w:tblPr>
        <w:tblW w:w="9972" w:type="dxa"/>
        <w:tblInd w:w="25" w:type="dxa"/>
        <w:tblCellMar>
          <w:top w:w="55" w:type="dxa"/>
          <w:left w:w="15" w:type="dxa"/>
          <w:bottom w:w="55" w:type="dxa"/>
          <w:right w:w="55" w:type="dxa"/>
        </w:tblCellMar>
        <w:tblLook w:val="0000" w:firstRow="0" w:lastRow="0" w:firstColumn="0" w:lastColumn="0" w:noHBand="0" w:noVBand="0"/>
      </w:tblPr>
      <w:tblGrid>
        <w:gridCol w:w="9972"/>
      </w:tblGrid>
      <w:tr w:rsidR="006C43C6" w14:paraId="75B88B6A" w14:textId="77777777">
        <w:tc>
          <w:tcPr>
            <w:tcW w:w="9972" w:type="dxa"/>
            <w:tcBorders>
              <w:top w:val="single" w:sz="2" w:space="0" w:color="000001"/>
              <w:left w:val="single" w:sz="2" w:space="0" w:color="000001"/>
              <w:bottom w:val="single" w:sz="2" w:space="0" w:color="000001"/>
              <w:right w:val="single" w:sz="2" w:space="0" w:color="000001"/>
            </w:tcBorders>
            <w:shd w:val="clear" w:color="auto" w:fill="auto"/>
          </w:tcPr>
          <w:p w14:paraId="5F0C4B7B" w14:textId="77777777" w:rsidR="006C43C6" w:rsidRDefault="00C54123">
            <w:pPr>
              <w:spacing w:line="100" w:lineRule="atLeast"/>
              <w:jc w:val="both"/>
              <w:rPr>
                <w:rFonts w:ascii="Courier New" w:hAnsi="Courier New"/>
                <w:sz w:val="20"/>
                <w:szCs w:val="20"/>
              </w:rPr>
            </w:pPr>
            <w:r>
              <w:rPr>
                <w:rFonts w:ascii="Courier New" w:hAnsi="Courier New"/>
                <w:b/>
                <w:bCs/>
                <w:sz w:val="20"/>
                <w:szCs w:val="20"/>
              </w:rPr>
              <w:t>chmod u+x callservice.sh</w:t>
            </w:r>
          </w:p>
        </w:tc>
      </w:tr>
    </w:tbl>
    <w:p w14:paraId="43C96AA0" w14:textId="77777777" w:rsidR="006C43C6" w:rsidRDefault="006C43C6">
      <w:pPr>
        <w:spacing w:line="100" w:lineRule="atLeast"/>
        <w:jc w:val="both"/>
        <w:rPr>
          <w:rFonts w:ascii="Calibri" w:hAnsi="Calibri"/>
          <w:sz w:val="22"/>
          <w:szCs w:val="22"/>
        </w:rPr>
      </w:pPr>
    </w:p>
    <w:p w14:paraId="210C658D" w14:textId="77777777" w:rsidR="006C43C6" w:rsidRDefault="00C54123">
      <w:pPr>
        <w:spacing w:line="100" w:lineRule="atLeast"/>
        <w:jc w:val="both"/>
        <w:rPr>
          <w:rFonts w:ascii="Calibri" w:hAnsi="Calibri"/>
          <w:sz w:val="22"/>
          <w:szCs w:val="22"/>
        </w:rPr>
      </w:pPr>
      <w:r>
        <w:rPr>
          <w:rFonts w:ascii="Calibri" w:hAnsi="Calibri"/>
          <w:sz w:val="22"/>
          <w:szCs w:val="22"/>
        </w:rPr>
        <w:t>Before running this script, it is necessary to install some packages.</w:t>
      </w:r>
    </w:p>
    <w:p w14:paraId="73A09B80" w14:textId="77777777" w:rsidR="006C43C6" w:rsidRDefault="006C43C6">
      <w:pPr>
        <w:spacing w:line="100" w:lineRule="atLeast"/>
        <w:jc w:val="both"/>
        <w:rPr>
          <w:rFonts w:ascii="Calibri" w:hAnsi="Calibri"/>
          <w:sz w:val="22"/>
          <w:szCs w:val="22"/>
        </w:rPr>
      </w:pPr>
    </w:p>
    <w:p w14:paraId="737A7010" w14:textId="77777777" w:rsidR="006C43C6" w:rsidRDefault="00C54123">
      <w:pPr>
        <w:spacing w:line="100" w:lineRule="atLeast"/>
        <w:jc w:val="both"/>
        <w:rPr>
          <w:rFonts w:ascii="Calibri" w:hAnsi="Calibri"/>
          <w:sz w:val="22"/>
          <w:szCs w:val="22"/>
        </w:rPr>
      </w:pPr>
      <w:r>
        <w:rPr>
          <w:rFonts w:ascii="Calibri" w:hAnsi="Calibri"/>
          <w:sz w:val="22"/>
          <w:szCs w:val="22"/>
        </w:rPr>
        <w:t>You should have curl installed from tutorial #2.  If not, please install it:</w:t>
      </w:r>
    </w:p>
    <w:tbl>
      <w:tblPr>
        <w:tblW w:w="9972" w:type="dxa"/>
        <w:tblInd w:w="23" w:type="dxa"/>
        <w:tblCellMar>
          <w:top w:w="55" w:type="dxa"/>
          <w:left w:w="12" w:type="dxa"/>
          <w:bottom w:w="55" w:type="dxa"/>
          <w:right w:w="55" w:type="dxa"/>
        </w:tblCellMar>
        <w:tblLook w:val="0000" w:firstRow="0" w:lastRow="0" w:firstColumn="0" w:lastColumn="0" w:noHBand="0" w:noVBand="0"/>
      </w:tblPr>
      <w:tblGrid>
        <w:gridCol w:w="9972"/>
      </w:tblGrid>
      <w:tr w:rsidR="006C43C6" w14:paraId="570EBB0C" w14:textId="77777777">
        <w:tc>
          <w:tcPr>
            <w:tcW w:w="9972" w:type="dxa"/>
            <w:tcBorders>
              <w:top w:val="single" w:sz="2" w:space="0" w:color="000001"/>
              <w:left w:val="single" w:sz="2" w:space="0" w:color="000001"/>
              <w:bottom w:val="single" w:sz="2" w:space="0" w:color="000001"/>
              <w:right w:val="single" w:sz="2" w:space="0" w:color="000001"/>
            </w:tcBorders>
            <w:shd w:val="clear" w:color="auto" w:fill="auto"/>
          </w:tcPr>
          <w:p w14:paraId="3B2A0BAD" w14:textId="77777777" w:rsidR="006C43C6" w:rsidRDefault="00C54123">
            <w:pPr>
              <w:spacing w:line="100" w:lineRule="atLeast"/>
              <w:jc w:val="both"/>
              <w:rPr>
                <w:rFonts w:ascii="Courier New" w:hAnsi="Courier New"/>
                <w:sz w:val="20"/>
                <w:szCs w:val="20"/>
              </w:rPr>
            </w:pPr>
            <w:r>
              <w:rPr>
                <w:rFonts w:ascii="Courier New" w:hAnsi="Courier New"/>
                <w:b/>
                <w:bCs/>
                <w:sz w:val="20"/>
                <w:szCs w:val="20"/>
              </w:rPr>
              <w:t>sudo apt install curl</w:t>
            </w:r>
          </w:p>
        </w:tc>
      </w:tr>
    </w:tbl>
    <w:p w14:paraId="6B2A94F9" w14:textId="77777777" w:rsidR="006C43C6" w:rsidRDefault="006C43C6">
      <w:pPr>
        <w:spacing w:line="100" w:lineRule="atLeast"/>
        <w:jc w:val="both"/>
        <w:rPr>
          <w:rFonts w:ascii="Calibri" w:hAnsi="Calibri"/>
          <w:sz w:val="22"/>
          <w:szCs w:val="22"/>
        </w:rPr>
      </w:pPr>
    </w:p>
    <w:p w14:paraId="5BA1F796" w14:textId="19B9BE43" w:rsidR="006C43C6" w:rsidRDefault="00C54123">
      <w:pPr>
        <w:spacing w:line="100" w:lineRule="atLeast"/>
        <w:jc w:val="both"/>
      </w:pPr>
      <w:r>
        <w:rPr>
          <w:rFonts w:ascii="Calibri" w:hAnsi="Calibri"/>
          <w:sz w:val="22"/>
          <w:szCs w:val="22"/>
        </w:rPr>
        <w:t>Next, install the AWS command line interface</w:t>
      </w:r>
      <w:r w:rsidR="00470D19">
        <w:rPr>
          <w:rFonts w:ascii="Calibri" w:hAnsi="Calibri"/>
          <w:sz w:val="22"/>
          <w:szCs w:val="22"/>
        </w:rPr>
        <w:t xml:space="preserve"> (CLI)</w:t>
      </w:r>
      <w:r>
        <w:rPr>
          <w:rFonts w:ascii="Calibri" w:hAnsi="Calibri"/>
          <w:sz w:val="22"/>
          <w:szCs w:val="22"/>
        </w:rPr>
        <w:t xml:space="preserve"> (</w:t>
      </w:r>
      <w:r>
        <w:rPr>
          <w:rFonts w:ascii="Calibri" w:hAnsi="Calibri"/>
          <w:b/>
          <w:bCs/>
          <w:i/>
          <w:iCs/>
          <w:sz w:val="22"/>
          <w:szCs w:val="22"/>
        </w:rPr>
        <w:t>this should have been completed previously for Tutorial 0, but if not, do it now)</w:t>
      </w:r>
      <w:r>
        <w:rPr>
          <w:rFonts w:ascii="Calibri" w:hAnsi="Calibri"/>
          <w:sz w:val="22"/>
          <w:szCs w:val="22"/>
        </w:rPr>
        <w:t>:</w:t>
      </w:r>
    </w:p>
    <w:tbl>
      <w:tblPr>
        <w:tblW w:w="9972" w:type="dxa"/>
        <w:tblInd w:w="23" w:type="dxa"/>
        <w:tblCellMar>
          <w:top w:w="55" w:type="dxa"/>
          <w:left w:w="12" w:type="dxa"/>
          <w:bottom w:w="55" w:type="dxa"/>
          <w:right w:w="55" w:type="dxa"/>
        </w:tblCellMar>
        <w:tblLook w:val="0000" w:firstRow="0" w:lastRow="0" w:firstColumn="0" w:lastColumn="0" w:noHBand="0" w:noVBand="0"/>
      </w:tblPr>
      <w:tblGrid>
        <w:gridCol w:w="9972"/>
      </w:tblGrid>
      <w:tr w:rsidR="006C43C6" w14:paraId="05B8ECDD" w14:textId="77777777">
        <w:tc>
          <w:tcPr>
            <w:tcW w:w="9972" w:type="dxa"/>
            <w:tcBorders>
              <w:top w:val="single" w:sz="2" w:space="0" w:color="000001"/>
              <w:left w:val="single" w:sz="2" w:space="0" w:color="000001"/>
              <w:bottom w:val="single" w:sz="2" w:space="0" w:color="000001"/>
              <w:right w:val="single" w:sz="2" w:space="0" w:color="000001"/>
            </w:tcBorders>
            <w:shd w:val="clear" w:color="auto" w:fill="auto"/>
          </w:tcPr>
          <w:p w14:paraId="6FA41B51" w14:textId="77777777" w:rsidR="006C43C6" w:rsidRDefault="00C54123">
            <w:pPr>
              <w:tabs>
                <w:tab w:val="left" w:pos="973"/>
              </w:tabs>
              <w:spacing w:line="100" w:lineRule="atLeast"/>
              <w:jc w:val="both"/>
              <w:rPr>
                <w:rFonts w:ascii="Courier New" w:hAnsi="Courier New"/>
                <w:sz w:val="20"/>
                <w:szCs w:val="20"/>
              </w:rPr>
            </w:pPr>
            <w:r>
              <w:rPr>
                <w:rFonts w:ascii="Courier New" w:hAnsi="Courier New"/>
                <w:b/>
                <w:bCs/>
                <w:sz w:val="20"/>
                <w:szCs w:val="20"/>
              </w:rPr>
              <w:t>sudo apt install awscli</w:t>
            </w:r>
          </w:p>
        </w:tc>
      </w:tr>
    </w:tbl>
    <w:p w14:paraId="22638645" w14:textId="77777777" w:rsidR="006C43C6" w:rsidRDefault="006C43C6">
      <w:pPr>
        <w:spacing w:line="100" w:lineRule="atLeast"/>
        <w:jc w:val="both"/>
        <w:rPr>
          <w:rFonts w:ascii="Calibri" w:hAnsi="Calibri"/>
          <w:sz w:val="22"/>
          <w:szCs w:val="22"/>
        </w:rPr>
      </w:pPr>
    </w:p>
    <w:p w14:paraId="487180B5" w14:textId="6BEBD451" w:rsidR="006C43C6" w:rsidRDefault="00470D19" w:rsidP="00470D19">
      <w:pPr>
        <w:spacing w:line="100" w:lineRule="atLeast"/>
        <w:jc w:val="both"/>
        <w:rPr>
          <w:rFonts w:ascii="Calibri" w:hAnsi="Calibri"/>
          <w:sz w:val="22"/>
          <w:szCs w:val="22"/>
        </w:rPr>
      </w:pPr>
      <w:r>
        <w:rPr>
          <w:rFonts w:ascii="Calibri" w:hAnsi="Calibri"/>
          <w:sz w:val="22"/>
          <w:szCs w:val="22"/>
        </w:rPr>
        <w:t xml:space="preserve">Please refer to Tutorial 0 for detailed instructions for configuring the AWS CLI. </w:t>
      </w:r>
    </w:p>
    <w:p w14:paraId="513D089B" w14:textId="77777777" w:rsidR="00470D19" w:rsidRDefault="00470D19" w:rsidP="00470D19">
      <w:pPr>
        <w:spacing w:line="100" w:lineRule="atLeast"/>
        <w:jc w:val="both"/>
        <w:rPr>
          <w:rFonts w:ascii="Calibri" w:hAnsi="Calibri"/>
          <w:sz w:val="22"/>
          <w:szCs w:val="22"/>
        </w:rPr>
      </w:pPr>
    </w:p>
    <w:p w14:paraId="456373F9" w14:textId="4BA1F651" w:rsidR="006C43C6" w:rsidRDefault="00470D19">
      <w:pPr>
        <w:spacing w:line="100" w:lineRule="atLeast"/>
        <w:jc w:val="both"/>
        <w:rPr>
          <w:rFonts w:ascii="Calibri" w:hAnsi="Calibri"/>
          <w:sz w:val="22"/>
          <w:szCs w:val="22"/>
        </w:rPr>
      </w:pPr>
      <w:r>
        <w:rPr>
          <w:rFonts w:ascii="Calibri" w:hAnsi="Calibri"/>
          <w:sz w:val="22"/>
          <w:szCs w:val="22"/>
        </w:rPr>
        <w:t>Note that running ‘</w:t>
      </w:r>
      <w:r w:rsidRPr="00470D19">
        <w:rPr>
          <w:rFonts w:ascii="Calibri" w:hAnsi="Calibri"/>
          <w:b/>
          <w:bCs/>
          <w:sz w:val="22"/>
          <w:szCs w:val="22"/>
        </w:rPr>
        <w:t>aws configure</w:t>
      </w:r>
      <w:r>
        <w:rPr>
          <w:rFonts w:ascii="Calibri" w:hAnsi="Calibri"/>
          <w:sz w:val="22"/>
          <w:szCs w:val="22"/>
        </w:rPr>
        <w:t xml:space="preserve">’ in Tutorial 0 will create </w:t>
      </w:r>
      <w:r w:rsidR="00C54123">
        <w:rPr>
          <w:rFonts w:ascii="Calibri" w:hAnsi="Calibri"/>
          <w:sz w:val="22"/>
          <w:szCs w:val="22"/>
        </w:rPr>
        <w:t>two hidden files at:</w:t>
      </w:r>
    </w:p>
    <w:p w14:paraId="1364F798" w14:textId="77777777" w:rsidR="006C43C6" w:rsidRDefault="00C54123">
      <w:pPr>
        <w:spacing w:line="100" w:lineRule="atLeast"/>
        <w:jc w:val="both"/>
        <w:rPr>
          <w:rFonts w:ascii="Calibri" w:hAnsi="Calibri"/>
          <w:sz w:val="22"/>
          <w:szCs w:val="22"/>
        </w:rPr>
      </w:pPr>
      <w:r>
        <w:rPr>
          <w:rFonts w:ascii="Calibri" w:hAnsi="Calibri"/>
          <w:sz w:val="22"/>
          <w:szCs w:val="22"/>
        </w:rPr>
        <w:t>/home/ubuntu/.aws/config</w:t>
      </w:r>
    </w:p>
    <w:p w14:paraId="237B376B" w14:textId="77777777" w:rsidR="006C43C6" w:rsidRDefault="00C54123">
      <w:pPr>
        <w:spacing w:line="100" w:lineRule="atLeast"/>
        <w:jc w:val="both"/>
        <w:rPr>
          <w:rFonts w:ascii="Calibri" w:hAnsi="Calibri"/>
          <w:sz w:val="22"/>
          <w:szCs w:val="22"/>
        </w:rPr>
      </w:pPr>
      <w:r>
        <w:rPr>
          <w:rFonts w:ascii="Calibri" w:hAnsi="Calibri"/>
          <w:sz w:val="22"/>
          <w:szCs w:val="22"/>
        </w:rPr>
        <w:t>/home/ubuntu/.aws/credentials</w:t>
      </w:r>
    </w:p>
    <w:p w14:paraId="4909DC5C" w14:textId="77777777" w:rsidR="006C43C6" w:rsidRDefault="006C43C6">
      <w:pPr>
        <w:spacing w:line="100" w:lineRule="atLeast"/>
        <w:jc w:val="both"/>
        <w:rPr>
          <w:rFonts w:ascii="Calibri" w:hAnsi="Calibri"/>
          <w:sz w:val="22"/>
          <w:szCs w:val="22"/>
        </w:rPr>
      </w:pPr>
    </w:p>
    <w:p w14:paraId="1A57A31F" w14:textId="77777777" w:rsidR="006C43C6" w:rsidRDefault="00C54123">
      <w:pPr>
        <w:spacing w:line="100" w:lineRule="atLeast"/>
        <w:jc w:val="both"/>
        <w:rPr>
          <w:rFonts w:ascii="Calibri" w:hAnsi="Calibri"/>
          <w:sz w:val="22"/>
          <w:szCs w:val="22"/>
        </w:rPr>
      </w:pPr>
      <w:r>
        <w:rPr>
          <w:rFonts w:ascii="Calibri" w:hAnsi="Calibri"/>
          <w:sz w:val="22"/>
          <w:szCs w:val="22"/>
        </w:rPr>
        <w:t>Use “ls -alt /home/ubuntu/.aws” to see them.</w:t>
      </w:r>
    </w:p>
    <w:p w14:paraId="2F198CBE" w14:textId="77777777" w:rsidR="006C43C6" w:rsidRDefault="006C43C6">
      <w:pPr>
        <w:spacing w:line="100" w:lineRule="atLeast"/>
        <w:jc w:val="both"/>
        <w:rPr>
          <w:rFonts w:ascii="Calibri" w:hAnsi="Calibri"/>
          <w:sz w:val="22"/>
          <w:szCs w:val="22"/>
        </w:rPr>
      </w:pPr>
    </w:p>
    <w:p w14:paraId="02391C82" w14:textId="77777777" w:rsidR="006C43C6" w:rsidRDefault="00C54123">
      <w:pPr>
        <w:spacing w:line="100" w:lineRule="atLeast"/>
        <w:jc w:val="both"/>
        <w:rPr>
          <w:rFonts w:ascii="Calibri" w:hAnsi="Calibri"/>
          <w:sz w:val="22"/>
          <w:szCs w:val="22"/>
        </w:rPr>
      </w:pPr>
      <w:r>
        <w:rPr>
          <w:rFonts w:ascii="Calibri" w:hAnsi="Calibri"/>
          <w:sz w:val="22"/>
          <w:szCs w:val="22"/>
        </w:rPr>
        <w:t>At any time, if needing to update the configuration, these files can be edited manually, or “aws configure” can be re-run.  Amazon suggests changing the access key and secret access key every 90 days.</w:t>
      </w:r>
    </w:p>
    <w:p w14:paraId="640765A4" w14:textId="77777777" w:rsidR="006C43C6" w:rsidRDefault="006C43C6">
      <w:pPr>
        <w:spacing w:line="100" w:lineRule="atLeast"/>
        <w:jc w:val="both"/>
        <w:rPr>
          <w:rFonts w:ascii="Calibri" w:hAnsi="Calibri"/>
          <w:sz w:val="22"/>
          <w:szCs w:val="22"/>
        </w:rPr>
      </w:pPr>
    </w:p>
    <w:p w14:paraId="0AD32A30" w14:textId="77777777" w:rsidR="006C43C6" w:rsidRDefault="00C54123">
      <w:pPr>
        <w:spacing w:line="100" w:lineRule="atLeast"/>
        <w:jc w:val="both"/>
        <w:rPr>
          <w:b/>
          <w:caps/>
        </w:rPr>
      </w:pPr>
      <w:r>
        <w:rPr>
          <w:rFonts w:ascii="Calibri" w:hAnsi="Calibri"/>
          <w:b/>
          <w:caps/>
          <w:sz w:val="22"/>
          <w:szCs w:val="22"/>
        </w:rPr>
        <w:t xml:space="preserve">Never upload your access keys to a git repository.  </w:t>
      </w:r>
    </w:p>
    <w:p w14:paraId="6206233D" w14:textId="77777777" w:rsidR="006C43C6" w:rsidRDefault="00C54123">
      <w:pPr>
        <w:spacing w:line="100" w:lineRule="atLeast"/>
        <w:jc w:val="both"/>
        <w:rPr>
          <w:rFonts w:ascii="Calibri" w:hAnsi="Calibri"/>
          <w:sz w:val="22"/>
          <w:szCs w:val="22"/>
        </w:rPr>
      </w:pPr>
      <w:r>
        <w:rPr>
          <w:rFonts w:ascii="Calibri" w:hAnsi="Calibri"/>
          <w:b/>
          <w:caps/>
          <w:sz w:val="22"/>
          <w:szCs w:val="22"/>
        </w:rPr>
        <w:t>Avoid hard coding these keys directly in source code where feasible.</w:t>
      </w:r>
    </w:p>
    <w:p w14:paraId="2082D705" w14:textId="77777777" w:rsidR="006C43C6" w:rsidRDefault="006C43C6">
      <w:pPr>
        <w:spacing w:line="100" w:lineRule="atLeast"/>
        <w:jc w:val="both"/>
        <w:rPr>
          <w:rFonts w:ascii="Calibri" w:hAnsi="Calibri"/>
          <w:sz w:val="22"/>
          <w:szCs w:val="22"/>
        </w:rPr>
      </w:pPr>
    </w:p>
    <w:p w14:paraId="567F97F5" w14:textId="77777777" w:rsidR="006C43C6" w:rsidRDefault="00C54123">
      <w:pPr>
        <w:spacing w:line="100" w:lineRule="atLeast"/>
        <w:jc w:val="both"/>
        <w:rPr>
          <w:rFonts w:ascii="Calibri" w:hAnsi="Calibri"/>
          <w:sz w:val="22"/>
          <w:szCs w:val="22"/>
        </w:rPr>
      </w:pPr>
      <w:r>
        <w:rPr>
          <w:rFonts w:ascii="Calibri" w:hAnsi="Calibri"/>
          <w:sz w:val="22"/>
          <w:szCs w:val="22"/>
        </w:rPr>
        <w:t>Now install the “jq” package if you haven’t already from tutorial #2:</w:t>
      </w:r>
    </w:p>
    <w:tbl>
      <w:tblPr>
        <w:tblW w:w="9972" w:type="dxa"/>
        <w:tblInd w:w="23" w:type="dxa"/>
        <w:tblCellMar>
          <w:top w:w="55" w:type="dxa"/>
          <w:left w:w="12" w:type="dxa"/>
          <w:bottom w:w="55" w:type="dxa"/>
          <w:right w:w="55" w:type="dxa"/>
        </w:tblCellMar>
        <w:tblLook w:val="0000" w:firstRow="0" w:lastRow="0" w:firstColumn="0" w:lastColumn="0" w:noHBand="0" w:noVBand="0"/>
      </w:tblPr>
      <w:tblGrid>
        <w:gridCol w:w="9972"/>
      </w:tblGrid>
      <w:tr w:rsidR="006C43C6" w14:paraId="1E7900A9" w14:textId="77777777">
        <w:tc>
          <w:tcPr>
            <w:tcW w:w="9972" w:type="dxa"/>
            <w:tcBorders>
              <w:top w:val="single" w:sz="2" w:space="0" w:color="000001"/>
              <w:left w:val="single" w:sz="2" w:space="0" w:color="000001"/>
              <w:bottom w:val="single" w:sz="2" w:space="0" w:color="000001"/>
              <w:right w:val="single" w:sz="2" w:space="0" w:color="000001"/>
            </w:tcBorders>
            <w:shd w:val="clear" w:color="auto" w:fill="auto"/>
          </w:tcPr>
          <w:p w14:paraId="77F5743B" w14:textId="77777777" w:rsidR="006C43C6" w:rsidRDefault="00C54123">
            <w:pPr>
              <w:spacing w:line="100" w:lineRule="atLeast"/>
              <w:jc w:val="both"/>
              <w:rPr>
                <w:rFonts w:ascii="Courier New" w:hAnsi="Courier New"/>
                <w:sz w:val="20"/>
                <w:szCs w:val="20"/>
              </w:rPr>
            </w:pPr>
            <w:r>
              <w:rPr>
                <w:rFonts w:ascii="Courier New" w:hAnsi="Courier New"/>
                <w:b/>
                <w:bCs/>
                <w:sz w:val="20"/>
                <w:szCs w:val="20"/>
              </w:rPr>
              <w:t>sudo apt install jq</w:t>
            </w:r>
          </w:p>
        </w:tc>
      </w:tr>
    </w:tbl>
    <w:p w14:paraId="231B0560" w14:textId="77777777" w:rsidR="006C43C6" w:rsidRDefault="006C43C6">
      <w:pPr>
        <w:spacing w:line="100" w:lineRule="atLeast"/>
        <w:jc w:val="both"/>
        <w:rPr>
          <w:rFonts w:ascii="Calibri" w:hAnsi="Calibri"/>
          <w:sz w:val="22"/>
          <w:szCs w:val="22"/>
        </w:rPr>
      </w:pPr>
    </w:p>
    <w:p w14:paraId="5EA9ED45" w14:textId="77777777" w:rsidR="006C43C6" w:rsidRDefault="00C54123">
      <w:pPr>
        <w:spacing w:line="100" w:lineRule="atLeast"/>
        <w:jc w:val="both"/>
        <w:rPr>
          <w:rFonts w:ascii="Calibri" w:hAnsi="Calibri"/>
          <w:b/>
          <w:bCs/>
          <w:sz w:val="22"/>
          <w:szCs w:val="22"/>
        </w:rPr>
      </w:pPr>
      <w:r>
        <w:rPr>
          <w:rFonts w:ascii="Calibri" w:hAnsi="Calibri"/>
          <w:b/>
          <w:bCs/>
          <w:sz w:val="22"/>
          <w:szCs w:val="22"/>
        </w:rPr>
        <w:t>7.  Test your Lambda function using the API-Gateway and AWS CLI</w:t>
      </w:r>
    </w:p>
    <w:p w14:paraId="38004F27" w14:textId="77777777" w:rsidR="006C43C6" w:rsidRDefault="006C43C6">
      <w:pPr>
        <w:spacing w:line="100" w:lineRule="atLeast"/>
        <w:jc w:val="both"/>
        <w:rPr>
          <w:rFonts w:ascii="Calibri" w:hAnsi="Calibri"/>
          <w:sz w:val="22"/>
          <w:szCs w:val="22"/>
        </w:rPr>
      </w:pPr>
    </w:p>
    <w:p w14:paraId="7EE951E6" w14:textId="77777777" w:rsidR="006C43C6" w:rsidRDefault="00C54123">
      <w:pPr>
        <w:spacing w:line="100" w:lineRule="atLeast"/>
        <w:jc w:val="both"/>
        <w:rPr>
          <w:rFonts w:ascii="Calibri" w:hAnsi="Calibri"/>
          <w:sz w:val="22"/>
          <w:szCs w:val="22"/>
        </w:rPr>
      </w:pPr>
      <w:r>
        <w:rPr>
          <w:rFonts w:ascii="Calibri" w:hAnsi="Calibri"/>
          <w:sz w:val="22"/>
          <w:szCs w:val="22"/>
        </w:rPr>
        <w:t>It should now be possible to test your Lambda function using the callservice.sh script.</w:t>
      </w:r>
    </w:p>
    <w:p w14:paraId="57F7D060" w14:textId="77777777" w:rsidR="006C43C6" w:rsidRDefault="006C43C6">
      <w:pPr>
        <w:spacing w:line="100" w:lineRule="atLeast"/>
        <w:jc w:val="both"/>
        <w:rPr>
          <w:rFonts w:ascii="Calibri" w:hAnsi="Calibri"/>
          <w:sz w:val="22"/>
          <w:szCs w:val="22"/>
        </w:rPr>
      </w:pPr>
    </w:p>
    <w:p w14:paraId="5901DB66" w14:textId="77777777" w:rsidR="006C43C6" w:rsidRDefault="00C54123">
      <w:pPr>
        <w:spacing w:line="100" w:lineRule="atLeast"/>
        <w:jc w:val="both"/>
        <w:rPr>
          <w:rFonts w:ascii="Calibri" w:hAnsi="Calibri"/>
          <w:sz w:val="22"/>
          <w:szCs w:val="22"/>
        </w:rPr>
      </w:pPr>
      <w:r>
        <w:rPr>
          <w:rFonts w:ascii="Calibri" w:hAnsi="Calibri"/>
          <w:sz w:val="22"/>
          <w:szCs w:val="22"/>
        </w:rPr>
        <w:t>Run the script:</w:t>
      </w:r>
    </w:p>
    <w:p w14:paraId="374AC0CE" w14:textId="77777777" w:rsidR="006C43C6" w:rsidRDefault="006C43C6">
      <w:pPr>
        <w:spacing w:line="100" w:lineRule="atLeast"/>
        <w:jc w:val="both"/>
        <w:rPr>
          <w:rFonts w:ascii="Calibri" w:hAnsi="Calibri"/>
          <w:sz w:val="22"/>
          <w:szCs w:val="22"/>
        </w:rPr>
      </w:pPr>
    </w:p>
    <w:p w14:paraId="49D37621" w14:textId="610F206E" w:rsidR="006C43C6" w:rsidRDefault="00C54123">
      <w:pPr>
        <w:spacing w:line="100" w:lineRule="atLeast"/>
        <w:jc w:val="both"/>
        <w:rPr>
          <w:rFonts w:ascii="Courier New" w:hAnsi="Courier New" w:cs="Courier New"/>
          <w:b/>
          <w:bCs/>
          <w:sz w:val="22"/>
          <w:szCs w:val="22"/>
        </w:rPr>
      </w:pPr>
      <w:r w:rsidRPr="00470D19">
        <w:rPr>
          <w:rFonts w:ascii="Courier New" w:hAnsi="Courier New" w:cs="Courier New"/>
          <w:b/>
          <w:bCs/>
          <w:sz w:val="22"/>
          <w:szCs w:val="22"/>
        </w:rPr>
        <w:t>./callservice.sh</w:t>
      </w:r>
    </w:p>
    <w:p w14:paraId="2D6D9C3A" w14:textId="77777777" w:rsidR="00470D19" w:rsidRPr="00470D19" w:rsidRDefault="00470D19">
      <w:pPr>
        <w:spacing w:line="100" w:lineRule="atLeast"/>
        <w:jc w:val="both"/>
        <w:rPr>
          <w:rFonts w:ascii="Courier New" w:hAnsi="Courier New" w:cs="Courier New"/>
          <w:b/>
          <w:bCs/>
          <w:sz w:val="22"/>
          <w:szCs w:val="22"/>
        </w:rPr>
      </w:pPr>
    </w:p>
    <w:p w14:paraId="50679AEA" w14:textId="77777777" w:rsidR="006C43C6" w:rsidRDefault="00C54123">
      <w:pPr>
        <w:spacing w:line="100" w:lineRule="atLeast"/>
        <w:jc w:val="both"/>
      </w:pPr>
      <w:r>
        <w:rPr>
          <w:rFonts w:ascii="Calibri" w:hAnsi="Calibri"/>
          <w:sz w:val="22"/>
          <w:szCs w:val="22"/>
        </w:rPr>
        <w:t>Output should be provided (abbreviated below):</w:t>
      </w:r>
    </w:p>
    <w:tbl>
      <w:tblPr>
        <w:tblW w:w="9972" w:type="dxa"/>
        <w:tblInd w:w="23" w:type="dxa"/>
        <w:tblCellMar>
          <w:top w:w="55" w:type="dxa"/>
          <w:left w:w="12" w:type="dxa"/>
          <w:bottom w:w="55" w:type="dxa"/>
          <w:right w:w="55" w:type="dxa"/>
        </w:tblCellMar>
        <w:tblLook w:val="0000" w:firstRow="0" w:lastRow="0" w:firstColumn="0" w:lastColumn="0" w:noHBand="0" w:noVBand="0"/>
      </w:tblPr>
      <w:tblGrid>
        <w:gridCol w:w="9972"/>
      </w:tblGrid>
      <w:tr w:rsidR="006C43C6" w14:paraId="01F252E7" w14:textId="77777777">
        <w:tc>
          <w:tcPr>
            <w:tcW w:w="9972" w:type="dxa"/>
            <w:tcBorders>
              <w:top w:val="single" w:sz="2" w:space="0" w:color="000001"/>
              <w:left w:val="single" w:sz="2" w:space="0" w:color="000001"/>
              <w:bottom w:val="single" w:sz="2" w:space="0" w:color="000001"/>
              <w:right w:val="single" w:sz="2" w:space="0" w:color="000001"/>
            </w:tcBorders>
            <w:shd w:val="clear" w:color="auto" w:fill="auto"/>
          </w:tcPr>
          <w:p w14:paraId="31AEF56D" w14:textId="77777777" w:rsidR="006C43C6" w:rsidRDefault="00C54123">
            <w:pPr>
              <w:rPr>
                <w:rFonts w:ascii="Courier New" w:hAnsi="Courier New"/>
                <w:sz w:val="18"/>
                <w:szCs w:val="18"/>
              </w:rPr>
            </w:pPr>
            <w:r>
              <w:rPr>
                <w:rFonts w:ascii="Courier New" w:hAnsi="Courier New"/>
                <w:b/>
                <w:bCs/>
                <w:sz w:val="18"/>
                <w:szCs w:val="18"/>
              </w:rPr>
              <w:t>Invoking Lambda function using API Gateway</w:t>
            </w:r>
          </w:p>
          <w:p w14:paraId="200A1816" w14:textId="77777777" w:rsidR="006C43C6" w:rsidRDefault="006C43C6">
            <w:pPr>
              <w:rPr>
                <w:rFonts w:ascii="Courier New" w:hAnsi="Courier New"/>
                <w:b/>
                <w:bCs/>
                <w:sz w:val="18"/>
                <w:szCs w:val="18"/>
              </w:rPr>
            </w:pPr>
          </w:p>
          <w:p w14:paraId="3E4AD464" w14:textId="77777777" w:rsidR="006C43C6" w:rsidRDefault="00C54123">
            <w:pPr>
              <w:rPr>
                <w:rFonts w:ascii="Courier New" w:hAnsi="Courier New"/>
                <w:sz w:val="18"/>
                <w:szCs w:val="18"/>
              </w:rPr>
            </w:pPr>
            <w:r>
              <w:rPr>
                <w:rFonts w:ascii="Courier New" w:hAnsi="Courier New"/>
                <w:b/>
                <w:bCs/>
                <w:sz w:val="18"/>
                <w:szCs w:val="18"/>
              </w:rPr>
              <w:t>real</w:t>
            </w:r>
            <w:r>
              <w:rPr>
                <w:rFonts w:ascii="Courier New" w:hAnsi="Courier New"/>
                <w:b/>
                <w:bCs/>
                <w:sz w:val="18"/>
                <w:szCs w:val="18"/>
              </w:rPr>
              <w:tab/>
              <w:t>0m3.622s</w:t>
            </w:r>
          </w:p>
          <w:p w14:paraId="57C2D658" w14:textId="77777777" w:rsidR="006C43C6" w:rsidRDefault="00C54123">
            <w:pPr>
              <w:rPr>
                <w:rFonts w:ascii="Courier New" w:hAnsi="Courier New"/>
                <w:sz w:val="18"/>
                <w:szCs w:val="18"/>
              </w:rPr>
            </w:pPr>
            <w:r>
              <w:rPr>
                <w:rFonts w:ascii="Courier New" w:hAnsi="Courier New"/>
                <w:b/>
                <w:bCs/>
                <w:sz w:val="18"/>
                <w:szCs w:val="18"/>
              </w:rPr>
              <w:t>user</w:t>
            </w:r>
            <w:r>
              <w:rPr>
                <w:rFonts w:ascii="Courier New" w:hAnsi="Courier New"/>
                <w:b/>
                <w:bCs/>
                <w:sz w:val="18"/>
                <w:szCs w:val="18"/>
              </w:rPr>
              <w:tab/>
              <w:t>0m0.100s</w:t>
            </w:r>
          </w:p>
          <w:p w14:paraId="68A5DBE3" w14:textId="77777777" w:rsidR="006C43C6" w:rsidRDefault="00C54123">
            <w:pPr>
              <w:rPr>
                <w:rFonts w:ascii="Courier New" w:hAnsi="Courier New"/>
                <w:sz w:val="18"/>
                <w:szCs w:val="18"/>
              </w:rPr>
            </w:pPr>
            <w:r>
              <w:rPr>
                <w:rFonts w:ascii="Courier New" w:hAnsi="Courier New"/>
                <w:b/>
                <w:bCs/>
                <w:sz w:val="18"/>
                <w:szCs w:val="18"/>
              </w:rPr>
              <w:t>sys</w:t>
            </w:r>
            <w:r>
              <w:rPr>
                <w:rFonts w:ascii="Courier New" w:hAnsi="Courier New"/>
                <w:b/>
                <w:bCs/>
                <w:sz w:val="18"/>
                <w:szCs w:val="18"/>
              </w:rPr>
              <w:tab/>
              <w:t>0m0.020s</w:t>
            </w:r>
          </w:p>
          <w:p w14:paraId="3DF17F36" w14:textId="77777777" w:rsidR="006C43C6" w:rsidRDefault="006C43C6">
            <w:pPr>
              <w:rPr>
                <w:rFonts w:ascii="Courier New" w:hAnsi="Courier New"/>
                <w:b/>
                <w:bCs/>
                <w:sz w:val="18"/>
                <w:szCs w:val="18"/>
              </w:rPr>
            </w:pPr>
          </w:p>
          <w:p w14:paraId="74AA1C19" w14:textId="77777777" w:rsidR="006C43C6" w:rsidRDefault="00C54123">
            <w:pPr>
              <w:rPr>
                <w:rFonts w:ascii="Courier New" w:hAnsi="Courier New"/>
                <w:sz w:val="18"/>
                <w:szCs w:val="18"/>
              </w:rPr>
            </w:pPr>
            <w:r>
              <w:rPr>
                <w:rFonts w:ascii="Courier New" w:hAnsi="Courier New"/>
                <w:b/>
                <w:bCs/>
                <w:sz w:val="18"/>
                <w:szCs w:val="18"/>
              </w:rPr>
              <w:t>Invoking Lambda function using AWS CLI</w:t>
            </w:r>
          </w:p>
          <w:p w14:paraId="3D04D0FC" w14:textId="77777777" w:rsidR="006C43C6" w:rsidRDefault="006C43C6">
            <w:pPr>
              <w:rPr>
                <w:rFonts w:ascii="Courier New" w:hAnsi="Courier New"/>
                <w:b/>
                <w:bCs/>
                <w:sz w:val="18"/>
                <w:szCs w:val="18"/>
              </w:rPr>
            </w:pPr>
          </w:p>
          <w:p w14:paraId="7CD22E95" w14:textId="77777777" w:rsidR="006C43C6" w:rsidRDefault="00C54123">
            <w:pPr>
              <w:rPr>
                <w:rFonts w:ascii="Courier New" w:hAnsi="Courier New"/>
                <w:sz w:val="18"/>
                <w:szCs w:val="18"/>
              </w:rPr>
            </w:pPr>
            <w:r>
              <w:rPr>
                <w:rFonts w:ascii="Courier New" w:hAnsi="Courier New"/>
                <w:b/>
                <w:bCs/>
                <w:sz w:val="18"/>
                <w:szCs w:val="18"/>
              </w:rPr>
              <w:t>real</w:t>
            </w:r>
            <w:r>
              <w:rPr>
                <w:rFonts w:ascii="Courier New" w:hAnsi="Courier New"/>
                <w:b/>
                <w:bCs/>
                <w:sz w:val="18"/>
                <w:szCs w:val="18"/>
              </w:rPr>
              <w:tab/>
              <w:t>0m1.875s</w:t>
            </w:r>
          </w:p>
          <w:p w14:paraId="2651FE92" w14:textId="77777777" w:rsidR="006C43C6" w:rsidRDefault="00C54123">
            <w:pPr>
              <w:rPr>
                <w:rFonts w:ascii="Courier New" w:hAnsi="Courier New"/>
                <w:sz w:val="18"/>
                <w:szCs w:val="18"/>
              </w:rPr>
            </w:pPr>
            <w:r>
              <w:rPr>
                <w:rFonts w:ascii="Courier New" w:hAnsi="Courier New"/>
                <w:b/>
                <w:bCs/>
                <w:sz w:val="18"/>
                <w:szCs w:val="18"/>
              </w:rPr>
              <w:t>user</w:t>
            </w:r>
            <w:r>
              <w:rPr>
                <w:rFonts w:ascii="Courier New" w:hAnsi="Courier New"/>
                <w:b/>
                <w:bCs/>
                <w:sz w:val="18"/>
                <w:szCs w:val="18"/>
              </w:rPr>
              <w:tab/>
              <w:t>0m0.524s</w:t>
            </w:r>
          </w:p>
          <w:p w14:paraId="329FE502" w14:textId="77777777" w:rsidR="006C43C6" w:rsidRDefault="00C54123">
            <w:pPr>
              <w:rPr>
                <w:rFonts w:ascii="Courier New" w:hAnsi="Courier New"/>
                <w:sz w:val="18"/>
                <w:szCs w:val="18"/>
              </w:rPr>
            </w:pPr>
            <w:r>
              <w:rPr>
                <w:rFonts w:ascii="Courier New" w:hAnsi="Courier New"/>
                <w:b/>
                <w:bCs/>
                <w:sz w:val="18"/>
                <w:szCs w:val="18"/>
              </w:rPr>
              <w:t>sys</w:t>
            </w:r>
            <w:r>
              <w:rPr>
                <w:rFonts w:ascii="Courier New" w:hAnsi="Courier New"/>
                <w:b/>
                <w:bCs/>
                <w:sz w:val="18"/>
                <w:szCs w:val="18"/>
              </w:rPr>
              <w:tab/>
              <w:t>0m0.096s</w:t>
            </w:r>
          </w:p>
          <w:p w14:paraId="3B213985" w14:textId="77777777" w:rsidR="006C43C6" w:rsidRDefault="006C43C6">
            <w:pPr>
              <w:rPr>
                <w:rFonts w:ascii="Courier New" w:hAnsi="Courier New"/>
                <w:b/>
                <w:bCs/>
                <w:sz w:val="18"/>
                <w:szCs w:val="18"/>
              </w:rPr>
            </w:pPr>
          </w:p>
          <w:p w14:paraId="04A87B36" w14:textId="77777777" w:rsidR="006C43C6" w:rsidRDefault="00C54123">
            <w:pPr>
              <w:rPr>
                <w:rFonts w:ascii="Courier New" w:hAnsi="Courier New"/>
                <w:sz w:val="18"/>
                <w:szCs w:val="18"/>
              </w:rPr>
            </w:pPr>
            <w:r>
              <w:rPr>
                <w:rFonts w:ascii="Courier New" w:hAnsi="Courier New"/>
                <w:b/>
                <w:bCs/>
                <w:sz w:val="18"/>
                <w:szCs w:val="18"/>
              </w:rPr>
              <w:t>JSON RESULT:</w:t>
            </w:r>
          </w:p>
          <w:p w14:paraId="4E8B7C91" w14:textId="77777777" w:rsidR="006C43C6" w:rsidRDefault="00C54123">
            <w:pPr>
              <w:rPr>
                <w:rFonts w:ascii="Courier New" w:hAnsi="Courier New"/>
                <w:sz w:val="18"/>
                <w:szCs w:val="18"/>
              </w:rPr>
            </w:pPr>
            <w:r>
              <w:rPr>
                <w:rFonts w:ascii="Courier New" w:hAnsi="Courier New"/>
                <w:b/>
                <w:bCs/>
                <w:sz w:val="18"/>
                <w:szCs w:val="18"/>
              </w:rPr>
              <w:t>{</w:t>
            </w:r>
          </w:p>
          <w:p w14:paraId="5836981F" w14:textId="77777777" w:rsidR="006C43C6" w:rsidRDefault="00C54123">
            <w:pPr>
              <w:rPr>
                <w:rFonts w:ascii="Courier New" w:hAnsi="Courier New"/>
                <w:sz w:val="18"/>
                <w:szCs w:val="18"/>
              </w:rPr>
            </w:pPr>
            <w:r>
              <w:rPr>
                <w:rFonts w:ascii="Courier New" w:hAnsi="Courier New"/>
                <w:b/>
                <w:bCs/>
                <w:sz w:val="18"/>
                <w:szCs w:val="18"/>
              </w:rPr>
              <w:t xml:space="preserve">  "cpuType": "Intel(R) Xeon(R) Processor @ 2.50GHz",</w:t>
            </w:r>
          </w:p>
          <w:p w14:paraId="4176C81C" w14:textId="77777777" w:rsidR="006C43C6" w:rsidRDefault="00C54123">
            <w:pPr>
              <w:rPr>
                <w:rFonts w:ascii="Courier New" w:hAnsi="Courier New"/>
                <w:sz w:val="18"/>
                <w:szCs w:val="18"/>
              </w:rPr>
            </w:pPr>
            <w:r>
              <w:rPr>
                <w:rFonts w:ascii="Courier New" w:hAnsi="Courier New"/>
                <w:b/>
                <w:bCs/>
                <w:sz w:val="18"/>
                <w:szCs w:val="18"/>
              </w:rPr>
              <w:t xml:space="preserve">  "cpuNiceDelta": 0,</w:t>
            </w:r>
          </w:p>
          <w:p w14:paraId="04E7B4C4" w14:textId="77777777" w:rsidR="006C43C6" w:rsidRDefault="00C54123">
            <w:pPr>
              <w:rPr>
                <w:rFonts w:ascii="Courier New" w:hAnsi="Courier New"/>
                <w:sz w:val="18"/>
                <w:szCs w:val="18"/>
              </w:rPr>
            </w:pPr>
            <w:r>
              <w:rPr>
                <w:rFonts w:ascii="Courier New" w:hAnsi="Courier New"/>
                <w:b/>
                <w:bCs/>
                <w:sz w:val="18"/>
                <w:szCs w:val="18"/>
              </w:rPr>
              <w:t xml:space="preserve">  "vmuptime": 1571198442,</w:t>
            </w:r>
          </w:p>
          <w:p w14:paraId="480E6778" w14:textId="77777777" w:rsidR="006C43C6" w:rsidRDefault="00C54123">
            <w:pPr>
              <w:rPr>
                <w:rFonts w:ascii="Courier New" w:hAnsi="Courier New"/>
                <w:sz w:val="18"/>
                <w:szCs w:val="18"/>
              </w:rPr>
            </w:pPr>
            <w:r>
              <w:rPr>
                <w:rFonts w:ascii="Courier New" w:hAnsi="Courier New"/>
                <w:b/>
                <w:bCs/>
                <w:sz w:val="18"/>
                <w:szCs w:val="18"/>
              </w:rPr>
              <w:t xml:space="preserve">  "cpuModel": "62",</w:t>
            </w:r>
          </w:p>
          <w:p w14:paraId="6BA43D22" w14:textId="77777777" w:rsidR="006C43C6" w:rsidRDefault="00C54123">
            <w:pPr>
              <w:rPr>
                <w:rFonts w:ascii="Courier New" w:hAnsi="Courier New"/>
                <w:sz w:val="18"/>
                <w:szCs w:val="18"/>
              </w:rPr>
            </w:pPr>
            <w:r>
              <w:rPr>
                <w:rFonts w:ascii="Courier New" w:hAnsi="Courier New"/>
                <w:b/>
                <w:bCs/>
                <w:sz w:val="18"/>
                <w:szCs w:val="18"/>
              </w:rPr>
              <w:t xml:space="preserve">  "linuxVersion": "#1 SMP Wed Aug 7 22:41:25 UTC 2019",</w:t>
            </w:r>
          </w:p>
          <w:p w14:paraId="16CA39B0" w14:textId="77777777" w:rsidR="006C43C6" w:rsidRDefault="00C54123">
            <w:pPr>
              <w:rPr>
                <w:rFonts w:ascii="Courier New" w:hAnsi="Courier New"/>
                <w:sz w:val="18"/>
                <w:szCs w:val="18"/>
              </w:rPr>
            </w:pPr>
            <w:r>
              <w:rPr>
                <w:rFonts w:ascii="Courier New" w:hAnsi="Courier New"/>
                <w:b/>
                <w:bCs/>
                <w:sz w:val="18"/>
                <w:szCs w:val="18"/>
              </w:rPr>
              <w:t xml:space="preserve">  "cpuSoftIrqDelta": 0,</w:t>
            </w:r>
          </w:p>
          <w:p w14:paraId="6713E3FC" w14:textId="77777777" w:rsidR="006C43C6" w:rsidRDefault="00C54123">
            <w:pPr>
              <w:rPr>
                <w:rFonts w:ascii="Courier New" w:hAnsi="Courier New"/>
                <w:sz w:val="18"/>
                <w:szCs w:val="18"/>
              </w:rPr>
            </w:pPr>
            <w:r>
              <w:rPr>
                <w:rFonts w:ascii="Courier New" w:hAnsi="Courier New"/>
                <w:b/>
                <w:bCs/>
                <w:sz w:val="18"/>
                <w:szCs w:val="18"/>
              </w:rPr>
              <w:t xml:space="preserve">  "cpuUsrDelta": 0,</w:t>
            </w:r>
          </w:p>
          <w:p w14:paraId="011E2C98" w14:textId="77777777" w:rsidR="006C43C6" w:rsidRDefault="00C54123">
            <w:pPr>
              <w:rPr>
                <w:rFonts w:ascii="Courier New" w:hAnsi="Courier New"/>
                <w:sz w:val="18"/>
                <w:szCs w:val="18"/>
              </w:rPr>
            </w:pPr>
            <w:r>
              <w:rPr>
                <w:rFonts w:ascii="Courier New" w:hAnsi="Courier New"/>
                <w:b/>
                <w:bCs/>
                <w:sz w:val="18"/>
                <w:szCs w:val="18"/>
              </w:rPr>
              <w:t xml:space="preserve">  "uuid": "7b40cab1-5389-4667-8db9-3d703a982b18",</w:t>
            </w:r>
          </w:p>
          <w:p w14:paraId="7DA161DC" w14:textId="77777777" w:rsidR="006C43C6" w:rsidRDefault="00C54123">
            <w:pPr>
              <w:rPr>
                <w:rFonts w:ascii="Courier New" w:hAnsi="Courier New"/>
                <w:sz w:val="18"/>
                <w:szCs w:val="18"/>
              </w:rPr>
            </w:pPr>
            <w:r>
              <w:rPr>
                <w:rFonts w:ascii="Courier New" w:hAnsi="Courier New"/>
                <w:b/>
                <w:bCs/>
                <w:sz w:val="18"/>
                <w:szCs w:val="18"/>
              </w:rPr>
              <w:t xml:space="preserve">  "platform": "AWS Lambda",</w:t>
            </w:r>
          </w:p>
          <w:p w14:paraId="3334404A" w14:textId="77777777" w:rsidR="006C43C6" w:rsidRDefault="00C54123">
            <w:pPr>
              <w:rPr>
                <w:rFonts w:ascii="Courier New" w:hAnsi="Courier New"/>
                <w:sz w:val="18"/>
                <w:szCs w:val="18"/>
              </w:rPr>
            </w:pPr>
            <w:r>
              <w:rPr>
                <w:rFonts w:ascii="Courier New" w:hAnsi="Courier New"/>
                <w:b/>
                <w:bCs/>
                <w:sz w:val="18"/>
                <w:szCs w:val="18"/>
              </w:rPr>
              <w:t xml:space="preserve">  "contextSwitches": 20319,</w:t>
            </w:r>
          </w:p>
          <w:p w14:paraId="76933690" w14:textId="77777777" w:rsidR="006C43C6" w:rsidRDefault="00C54123">
            <w:pPr>
              <w:rPr>
                <w:rFonts w:ascii="Courier New" w:hAnsi="Courier New"/>
                <w:sz w:val="18"/>
                <w:szCs w:val="18"/>
              </w:rPr>
            </w:pPr>
            <w:r>
              <w:rPr>
                <w:rFonts w:ascii="Courier New" w:hAnsi="Courier New"/>
                <w:b/>
                <w:bCs/>
                <w:sz w:val="18"/>
                <w:szCs w:val="18"/>
              </w:rPr>
              <w:t xml:space="preserve">  "cpuKrn": 65,</w:t>
            </w:r>
          </w:p>
          <w:p w14:paraId="08A130CC" w14:textId="77777777" w:rsidR="006C43C6" w:rsidRDefault="00C54123">
            <w:pPr>
              <w:rPr>
                <w:rFonts w:ascii="Courier New" w:hAnsi="Courier New"/>
                <w:sz w:val="18"/>
                <w:szCs w:val="18"/>
              </w:rPr>
            </w:pPr>
            <w:r>
              <w:rPr>
                <w:rFonts w:ascii="Courier New" w:hAnsi="Courier New"/>
                <w:b/>
                <w:bCs/>
                <w:sz w:val="18"/>
                <w:szCs w:val="18"/>
              </w:rPr>
              <w:t xml:space="preserve">  "cpuIdleDelta": 1,</w:t>
            </w:r>
          </w:p>
          <w:p w14:paraId="2AD9A69A" w14:textId="77777777" w:rsidR="006C43C6" w:rsidRDefault="00C54123">
            <w:pPr>
              <w:rPr>
                <w:rFonts w:ascii="Courier New" w:hAnsi="Courier New"/>
                <w:sz w:val="18"/>
                <w:szCs w:val="18"/>
              </w:rPr>
            </w:pPr>
            <w:r>
              <w:rPr>
                <w:rFonts w:ascii="Courier New" w:hAnsi="Courier New"/>
                <w:b/>
                <w:bCs/>
                <w:sz w:val="18"/>
                <w:szCs w:val="18"/>
              </w:rPr>
              <w:lastRenderedPageBreak/>
              <w:t xml:space="preserve">  "cpuIowaitDelta": 0,</w:t>
            </w:r>
          </w:p>
          <w:p w14:paraId="7AD92707" w14:textId="77777777" w:rsidR="006C43C6" w:rsidRDefault="00C54123">
            <w:pPr>
              <w:rPr>
                <w:rFonts w:ascii="Courier New" w:hAnsi="Courier New"/>
                <w:sz w:val="18"/>
                <w:szCs w:val="18"/>
              </w:rPr>
            </w:pPr>
            <w:r>
              <w:rPr>
                <w:rFonts w:ascii="Courier New" w:hAnsi="Courier New"/>
                <w:b/>
                <w:bCs/>
                <w:sz w:val="18"/>
                <w:szCs w:val="18"/>
              </w:rPr>
              <w:t xml:space="preserve">  "newcontainer": 0,</w:t>
            </w:r>
          </w:p>
          <w:p w14:paraId="77BB2383" w14:textId="77777777" w:rsidR="006C43C6" w:rsidRDefault="00C54123">
            <w:pPr>
              <w:rPr>
                <w:rFonts w:ascii="Courier New" w:hAnsi="Courier New"/>
                <w:sz w:val="18"/>
                <w:szCs w:val="18"/>
              </w:rPr>
            </w:pPr>
            <w:r>
              <w:rPr>
                <w:rFonts w:ascii="Courier New" w:hAnsi="Courier New"/>
                <w:b/>
                <w:bCs/>
                <w:sz w:val="18"/>
                <w:szCs w:val="18"/>
              </w:rPr>
              <w:t xml:space="preserve">  "cpuNice": 0,</w:t>
            </w:r>
          </w:p>
          <w:p w14:paraId="614E4F0D" w14:textId="77777777" w:rsidR="006C43C6" w:rsidRDefault="00C54123">
            <w:pPr>
              <w:rPr>
                <w:rFonts w:ascii="Courier New" w:hAnsi="Courier New"/>
                <w:sz w:val="18"/>
                <w:szCs w:val="18"/>
              </w:rPr>
            </w:pPr>
            <w:r>
              <w:rPr>
                <w:rFonts w:ascii="Courier New" w:hAnsi="Courier New"/>
                <w:b/>
                <w:bCs/>
                <w:sz w:val="18"/>
                <w:szCs w:val="18"/>
              </w:rPr>
              <w:t xml:space="preserve">  "lang": "java",</w:t>
            </w:r>
          </w:p>
          <w:p w14:paraId="143B864F" w14:textId="77777777" w:rsidR="006C43C6" w:rsidRDefault="00C54123">
            <w:pPr>
              <w:rPr>
                <w:rFonts w:ascii="Courier New" w:hAnsi="Courier New"/>
                <w:sz w:val="18"/>
                <w:szCs w:val="18"/>
              </w:rPr>
            </w:pPr>
            <w:r>
              <w:rPr>
                <w:rFonts w:ascii="Courier New" w:hAnsi="Courier New"/>
                <w:b/>
                <w:bCs/>
                <w:sz w:val="18"/>
                <w:szCs w:val="18"/>
              </w:rPr>
              <w:t xml:space="preserve">  "cpuUsr": 93,</w:t>
            </w:r>
          </w:p>
          <w:p w14:paraId="4A9C3D58" w14:textId="77777777" w:rsidR="006C43C6" w:rsidRDefault="00C54123">
            <w:pPr>
              <w:rPr>
                <w:rFonts w:ascii="Courier New" w:hAnsi="Courier New"/>
                <w:sz w:val="18"/>
                <w:szCs w:val="18"/>
              </w:rPr>
            </w:pPr>
            <w:r>
              <w:rPr>
                <w:rFonts w:ascii="Courier New" w:hAnsi="Courier New"/>
                <w:b/>
                <w:bCs/>
                <w:sz w:val="18"/>
                <w:szCs w:val="18"/>
              </w:rPr>
              <w:t xml:space="preserve">  "majorPageFaultsDelta": 0,</w:t>
            </w:r>
          </w:p>
          <w:p w14:paraId="66EA3F18" w14:textId="77777777" w:rsidR="006C43C6" w:rsidRDefault="00C54123">
            <w:pPr>
              <w:rPr>
                <w:rFonts w:ascii="Courier New" w:hAnsi="Courier New"/>
                <w:sz w:val="18"/>
                <w:szCs w:val="18"/>
              </w:rPr>
            </w:pPr>
            <w:r>
              <w:rPr>
                <w:rFonts w:ascii="Courier New" w:hAnsi="Courier New"/>
                <w:b/>
                <w:bCs/>
                <w:sz w:val="18"/>
                <w:szCs w:val="18"/>
              </w:rPr>
              <w:t xml:space="preserve">  "freeMemory": "458828",</w:t>
            </w:r>
          </w:p>
          <w:p w14:paraId="43836BA9" w14:textId="77777777" w:rsidR="006C43C6" w:rsidRDefault="00C54123">
            <w:pPr>
              <w:rPr>
                <w:rFonts w:ascii="Courier New" w:hAnsi="Courier New"/>
                <w:sz w:val="18"/>
                <w:szCs w:val="18"/>
              </w:rPr>
            </w:pPr>
            <w:r>
              <w:rPr>
                <w:rFonts w:ascii="Courier New" w:hAnsi="Courier New"/>
                <w:b/>
                <w:bCs/>
                <w:sz w:val="18"/>
                <w:szCs w:val="18"/>
              </w:rPr>
              <w:t xml:space="preserve">  "value": "Hello Susan Smith! This is from a response object!",</w:t>
            </w:r>
          </w:p>
          <w:p w14:paraId="23C61A79" w14:textId="77777777" w:rsidR="006C43C6" w:rsidRDefault="00C54123">
            <w:pPr>
              <w:rPr>
                <w:rFonts w:ascii="Courier New" w:hAnsi="Courier New"/>
                <w:sz w:val="18"/>
                <w:szCs w:val="18"/>
              </w:rPr>
            </w:pPr>
            <w:r>
              <w:rPr>
                <w:rFonts w:ascii="Courier New" w:hAnsi="Courier New"/>
                <w:b/>
                <w:bCs/>
                <w:sz w:val="18"/>
                <w:szCs w:val="18"/>
              </w:rPr>
              <w:t>………..</w:t>
            </w:r>
          </w:p>
        </w:tc>
      </w:tr>
    </w:tbl>
    <w:p w14:paraId="48630B36" w14:textId="77777777" w:rsidR="006C43C6" w:rsidRDefault="006C43C6">
      <w:pPr>
        <w:spacing w:line="100" w:lineRule="atLeast"/>
        <w:jc w:val="both"/>
        <w:rPr>
          <w:rFonts w:ascii="Calibri" w:hAnsi="Calibri"/>
          <w:sz w:val="22"/>
          <w:szCs w:val="22"/>
        </w:rPr>
      </w:pPr>
    </w:p>
    <w:p w14:paraId="1AB1DF4D" w14:textId="77777777" w:rsidR="006C43C6" w:rsidRDefault="00C54123">
      <w:pPr>
        <w:spacing w:line="100" w:lineRule="atLeast"/>
        <w:jc w:val="both"/>
      </w:pPr>
      <w:r>
        <w:rPr>
          <w:rFonts w:ascii="Calibri" w:hAnsi="Calibri"/>
          <w:sz w:val="22"/>
          <w:szCs w:val="22"/>
        </w:rPr>
        <w:t>The script calls Lambda twice.  The first instance uses the API gateway.  As a synchronous call the curl connection is limited to 29 seconds.</w:t>
      </w:r>
    </w:p>
    <w:p w14:paraId="34D05ECC" w14:textId="77777777" w:rsidR="006C43C6" w:rsidRDefault="006C43C6">
      <w:pPr>
        <w:spacing w:line="100" w:lineRule="atLeast"/>
        <w:jc w:val="both"/>
        <w:rPr>
          <w:rFonts w:ascii="Calibri" w:hAnsi="Calibri"/>
          <w:sz w:val="22"/>
          <w:szCs w:val="22"/>
        </w:rPr>
      </w:pPr>
    </w:p>
    <w:p w14:paraId="38D17913" w14:textId="1360E9E4" w:rsidR="006C43C6" w:rsidRDefault="00C54123">
      <w:pPr>
        <w:spacing w:line="100" w:lineRule="atLeast"/>
        <w:jc w:val="both"/>
        <w:rPr>
          <w:rFonts w:ascii="Calibri" w:hAnsi="Calibri"/>
          <w:b/>
          <w:bCs/>
          <w:sz w:val="22"/>
          <w:szCs w:val="22"/>
        </w:rPr>
      </w:pPr>
      <w:r>
        <w:rPr>
          <w:rFonts w:ascii="Calibri" w:hAnsi="Calibri"/>
          <w:sz w:val="22"/>
          <w:szCs w:val="22"/>
        </w:rPr>
        <w:t xml:space="preserve">The second instance uses the AWS command line interface.  This runtime is limited by the AWS Lambda function configuration.  It can be set to a maximum of 15 minutes.  The default is 15 seconds.  </w:t>
      </w:r>
      <w:r>
        <w:rPr>
          <w:rFonts w:ascii="Calibri" w:hAnsi="Calibri"/>
          <w:b/>
          <w:bCs/>
          <w:sz w:val="22"/>
          <w:szCs w:val="22"/>
        </w:rPr>
        <w:t>Both of these calls are performed synchronously to AWS Lambda.</w:t>
      </w:r>
    </w:p>
    <w:p w14:paraId="07F99511" w14:textId="0CD85A5C" w:rsidR="004C79AA" w:rsidRDefault="004C79AA">
      <w:pPr>
        <w:spacing w:line="100" w:lineRule="atLeast"/>
        <w:jc w:val="both"/>
        <w:rPr>
          <w:rFonts w:ascii="Calibri" w:hAnsi="Calibri"/>
          <w:b/>
          <w:bCs/>
          <w:sz w:val="22"/>
          <w:szCs w:val="22"/>
        </w:rPr>
      </w:pPr>
    </w:p>
    <w:p w14:paraId="5B91FC2E" w14:textId="6FB9C666" w:rsidR="004C79AA" w:rsidRDefault="004C79AA" w:rsidP="004C79AA">
      <w:pPr>
        <w:spacing w:line="100" w:lineRule="atLeast"/>
        <w:jc w:val="both"/>
        <w:rPr>
          <w:rFonts w:ascii="Calibri" w:hAnsi="Calibri"/>
          <w:b/>
          <w:bCs/>
          <w:sz w:val="22"/>
          <w:szCs w:val="22"/>
        </w:rPr>
      </w:pPr>
      <w:r>
        <w:rPr>
          <w:rFonts w:ascii="Calibri" w:hAnsi="Calibri"/>
          <w:b/>
          <w:bCs/>
          <w:sz w:val="22"/>
          <w:szCs w:val="22"/>
        </w:rPr>
        <w:t xml:space="preserve">7B.  </w:t>
      </w:r>
      <w:r w:rsidR="00146403">
        <w:rPr>
          <w:rFonts w:ascii="Calibri" w:hAnsi="Calibri"/>
          <w:b/>
          <w:bCs/>
          <w:sz w:val="22"/>
          <w:szCs w:val="22"/>
        </w:rPr>
        <w:t xml:space="preserve">(NEW) </w:t>
      </w:r>
      <w:r>
        <w:rPr>
          <w:rFonts w:ascii="Calibri" w:hAnsi="Calibri"/>
          <w:b/>
          <w:bCs/>
          <w:sz w:val="22"/>
          <w:szCs w:val="22"/>
        </w:rPr>
        <w:t xml:space="preserve">AWS </w:t>
      </w:r>
      <w:r w:rsidR="00D67451">
        <w:rPr>
          <w:rFonts w:ascii="Calibri" w:hAnsi="Calibri"/>
          <w:b/>
          <w:bCs/>
          <w:sz w:val="22"/>
          <w:szCs w:val="22"/>
        </w:rPr>
        <w:t>Lambda Function URLs</w:t>
      </w:r>
      <w:r w:rsidR="00146403">
        <w:rPr>
          <w:rFonts w:ascii="Calibri" w:hAnsi="Calibri"/>
          <w:b/>
          <w:bCs/>
          <w:sz w:val="22"/>
          <w:szCs w:val="22"/>
        </w:rPr>
        <w:t xml:space="preserve"> - BONUS</w:t>
      </w:r>
    </w:p>
    <w:p w14:paraId="76E50531" w14:textId="4B0527E1" w:rsidR="00D67451" w:rsidRDefault="00D67451" w:rsidP="004C79AA">
      <w:pPr>
        <w:spacing w:line="100" w:lineRule="atLeast"/>
        <w:jc w:val="both"/>
        <w:rPr>
          <w:rFonts w:ascii="Calibri" w:hAnsi="Calibri"/>
          <w:b/>
          <w:bCs/>
          <w:sz w:val="22"/>
          <w:szCs w:val="22"/>
        </w:rPr>
      </w:pPr>
    </w:p>
    <w:p w14:paraId="1FD7BEFA" w14:textId="44FD2A85" w:rsidR="00D67451" w:rsidRDefault="00D67451" w:rsidP="004C79AA">
      <w:pPr>
        <w:spacing w:line="100" w:lineRule="atLeast"/>
        <w:jc w:val="both"/>
        <w:rPr>
          <w:rFonts w:ascii="Calibri" w:hAnsi="Calibri"/>
          <w:sz w:val="22"/>
          <w:szCs w:val="22"/>
        </w:rPr>
      </w:pPr>
      <w:r>
        <w:rPr>
          <w:rFonts w:ascii="Calibri" w:hAnsi="Calibri"/>
          <w:sz w:val="22"/>
          <w:szCs w:val="22"/>
        </w:rPr>
        <w:t>As of April 2022</w:t>
      </w:r>
      <w:r w:rsidR="00146403">
        <w:rPr>
          <w:rFonts w:ascii="Calibri" w:hAnsi="Calibri"/>
          <w:sz w:val="22"/>
          <w:szCs w:val="22"/>
        </w:rPr>
        <w:t>,</w:t>
      </w:r>
      <w:r>
        <w:rPr>
          <w:rFonts w:ascii="Calibri" w:hAnsi="Calibri"/>
          <w:sz w:val="22"/>
          <w:szCs w:val="22"/>
        </w:rPr>
        <w:t xml:space="preserve"> AWS introduced Function URLs as an alternative to creating http REST endpoints using the API Gateway.  </w:t>
      </w:r>
      <w:r w:rsidR="00FF6C89">
        <w:rPr>
          <w:rFonts w:ascii="Calibri" w:hAnsi="Calibri"/>
          <w:sz w:val="22"/>
          <w:szCs w:val="22"/>
        </w:rPr>
        <w:t xml:space="preserve">This provides a faster way to create a REST URL that is associated with a Lambda function with one caveat (issue).  For Function URLs, the Request object that is provided by curl is nested under the </w:t>
      </w:r>
      <w:r w:rsidR="00FF6C89" w:rsidRPr="00FF6C89">
        <w:rPr>
          <w:rFonts w:ascii="Calibri" w:hAnsi="Calibri"/>
          <w:b/>
          <w:bCs/>
          <w:sz w:val="22"/>
          <w:szCs w:val="22"/>
        </w:rPr>
        <w:t>body</w:t>
      </w:r>
      <w:r w:rsidR="00FF6C89">
        <w:rPr>
          <w:rFonts w:ascii="Calibri" w:hAnsi="Calibri"/>
          <w:sz w:val="22"/>
          <w:szCs w:val="22"/>
        </w:rPr>
        <w:t xml:space="preserve"> tag.  This means that the function source code must first read the body tag/value pair, and then convert the value of the body tag into a JSON object or Python dict</w:t>
      </w:r>
      <w:r w:rsidR="00146403">
        <w:rPr>
          <w:rFonts w:ascii="Calibri" w:hAnsi="Calibri"/>
          <w:sz w:val="22"/>
          <w:szCs w:val="22"/>
        </w:rPr>
        <w:t>ionary</w:t>
      </w:r>
      <w:r w:rsidR="00FF6C89">
        <w:rPr>
          <w:rFonts w:ascii="Calibri" w:hAnsi="Calibri"/>
          <w:sz w:val="22"/>
          <w:szCs w:val="22"/>
        </w:rPr>
        <w:t>.  This adds an extra step, and makes code deployed using the API Gateway (or invoked using the AWS CLI) not directly compatible with code using Function URLs.</w:t>
      </w:r>
    </w:p>
    <w:p w14:paraId="1450C3BC" w14:textId="7971C947" w:rsidR="00FF6C89" w:rsidRDefault="00FF6C89" w:rsidP="004C79AA">
      <w:pPr>
        <w:spacing w:line="100" w:lineRule="atLeast"/>
        <w:jc w:val="both"/>
        <w:rPr>
          <w:rFonts w:ascii="Calibri" w:hAnsi="Calibri"/>
          <w:sz w:val="22"/>
          <w:szCs w:val="22"/>
        </w:rPr>
      </w:pPr>
    </w:p>
    <w:p w14:paraId="1D439BA9" w14:textId="4A8848D1" w:rsidR="00FF6C89" w:rsidRDefault="00FF6C89" w:rsidP="004C79AA">
      <w:pPr>
        <w:spacing w:line="100" w:lineRule="atLeast"/>
        <w:jc w:val="both"/>
        <w:rPr>
          <w:rFonts w:ascii="Calibri" w:hAnsi="Calibri"/>
          <w:sz w:val="22"/>
          <w:szCs w:val="22"/>
        </w:rPr>
      </w:pPr>
      <w:r>
        <w:rPr>
          <w:rFonts w:ascii="Calibri" w:hAnsi="Calibri"/>
          <w:sz w:val="22"/>
          <w:szCs w:val="22"/>
        </w:rPr>
        <w:t>You can read about this feature in the April 2022 press release:</w:t>
      </w:r>
    </w:p>
    <w:p w14:paraId="695E696B" w14:textId="748D5DF2" w:rsidR="00FF6C89" w:rsidRDefault="005E1D17" w:rsidP="004C79AA">
      <w:pPr>
        <w:spacing w:line="100" w:lineRule="atLeast"/>
        <w:jc w:val="both"/>
        <w:rPr>
          <w:rFonts w:ascii="Calibri" w:hAnsi="Calibri"/>
          <w:sz w:val="22"/>
          <w:szCs w:val="22"/>
        </w:rPr>
      </w:pPr>
      <w:hyperlink r:id="rId31" w:history="1">
        <w:r w:rsidR="00FF6C89" w:rsidRPr="00C1553F">
          <w:rPr>
            <w:rStyle w:val="Hyperlink"/>
            <w:rFonts w:ascii="Calibri" w:hAnsi="Calibri"/>
            <w:sz w:val="22"/>
            <w:szCs w:val="22"/>
            <w:lang w:eastAsia="zh-CN" w:bidi="hi-IN"/>
          </w:rPr>
          <w:t>https://aws.amazon.com/blogs/aws/announcing-aws-lambda-function-urls-built-in-https-endpoints-for-single-function-microservices/</w:t>
        </w:r>
      </w:hyperlink>
      <w:r w:rsidR="00FF6C89">
        <w:rPr>
          <w:rFonts w:ascii="Calibri" w:hAnsi="Calibri"/>
          <w:sz w:val="22"/>
          <w:szCs w:val="22"/>
        </w:rPr>
        <w:t xml:space="preserve"> </w:t>
      </w:r>
    </w:p>
    <w:p w14:paraId="6E59FD01" w14:textId="0D4C0561" w:rsidR="00FF6C89" w:rsidRDefault="00FF6C89" w:rsidP="004C79AA">
      <w:pPr>
        <w:spacing w:line="100" w:lineRule="atLeast"/>
        <w:jc w:val="both"/>
        <w:rPr>
          <w:rFonts w:ascii="Calibri" w:hAnsi="Calibri"/>
          <w:sz w:val="22"/>
          <w:szCs w:val="22"/>
        </w:rPr>
      </w:pPr>
    </w:p>
    <w:p w14:paraId="38771103" w14:textId="4E045769" w:rsidR="00FF6C89" w:rsidRDefault="00FF6C89" w:rsidP="004C79AA">
      <w:pPr>
        <w:spacing w:line="100" w:lineRule="atLeast"/>
        <w:jc w:val="both"/>
        <w:rPr>
          <w:rFonts w:ascii="Calibri" w:hAnsi="Calibri"/>
          <w:sz w:val="22"/>
          <w:szCs w:val="22"/>
        </w:rPr>
      </w:pPr>
      <w:r>
        <w:rPr>
          <w:rFonts w:ascii="Calibri" w:hAnsi="Calibri"/>
          <w:sz w:val="22"/>
          <w:szCs w:val="22"/>
        </w:rPr>
        <w:t xml:space="preserve">To create a Function URL for your Lambda function, from the AWS Lambda GUI, click on the </w:t>
      </w:r>
      <w:r w:rsidRPr="00FF6C89">
        <w:rPr>
          <w:rFonts w:ascii="Calibri" w:hAnsi="Calibri"/>
          <w:b/>
          <w:bCs/>
          <w:sz w:val="22"/>
          <w:szCs w:val="22"/>
        </w:rPr>
        <w:t>Configuration</w:t>
      </w:r>
      <w:r>
        <w:rPr>
          <w:rFonts w:ascii="Calibri" w:hAnsi="Calibri"/>
          <w:sz w:val="22"/>
          <w:szCs w:val="22"/>
        </w:rPr>
        <w:t xml:space="preserve"> tab.  On the left-hand side select </w:t>
      </w:r>
      <w:r w:rsidRPr="00FF6C89">
        <w:rPr>
          <w:rFonts w:ascii="Calibri" w:hAnsi="Calibri"/>
          <w:b/>
          <w:bCs/>
          <w:sz w:val="22"/>
          <w:szCs w:val="22"/>
        </w:rPr>
        <w:t>Function URL</w:t>
      </w:r>
      <w:r>
        <w:rPr>
          <w:rFonts w:ascii="Calibri" w:hAnsi="Calibri"/>
          <w:sz w:val="22"/>
          <w:szCs w:val="22"/>
        </w:rPr>
        <w:t xml:space="preserve">. Creating a Function URL is then a simple matter of clicking the </w:t>
      </w:r>
      <w:r>
        <w:rPr>
          <w:rFonts w:ascii="Calibri" w:hAnsi="Calibri"/>
          <w:b/>
          <w:bCs/>
          <w:sz w:val="22"/>
          <w:szCs w:val="22"/>
        </w:rPr>
        <w:t xml:space="preserve">Create function URL </w:t>
      </w:r>
      <w:r>
        <w:rPr>
          <w:rFonts w:ascii="Calibri" w:hAnsi="Calibri"/>
          <w:sz w:val="22"/>
          <w:szCs w:val="22"/>
        </w:rPr>
        <w:t>button.</w:t>
      </w:r>
    </w:p>
    <w:p w14:paraId="179A2FA3" w14:textId="1122478D" w:rsidR="00FF6C89" w:rsidRDefault="00FF6C89" w:rsidP="004C79AA">
      <w:pPr>
        <w:spacing w:line="100" w:lineRule="atLeast"/>
        <w:jc w:val="both"/>
        <w:rPr>
          <w:rFonts w:ascii="Calibri" w:hAnsi="Calibri"/>
          <w:sz w:val="22"/>
          <w:szCs w:val="22"/>
        </w:rPr>
      </w:pPr>
    </w:p>
    <w:p w14:paraId="6B1F9CB3" w14:textId="10AC3A0B" w:rsidR="00FF6C89" w:rsidRDefault="00FF6C89" w:rsidP="004C79AA">
      <w:pPr>
        <w:spacing w:line="100" w:lineRule="atLeast"/>
        <w:jc w:val="both"/>
      </w:pPr>
      <w:r>
        <w:rPr>
          <w:noProof/>
        </w:rPr>
        <w:drawing>
          <wp:inline distT="0" distB="0" distL="0" distR="0" wp14:anchorId="2C7AE7CF" wp14:editId="3A23F64A">
            <wp:extent cx="6332220" cy="1099820"/>
            <wp:effectExtent l="0" t="0" r="0" b="0"/>
            <wp:docPr id="34" name="Picture 34"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Graphical user interface, application&#10;&#10;Description automatically generated"/>
                    <pic:cNvPicPr/>
                  </pic:nvPicPr>
                  <pic:blipFill>
                    <a:blip r:embed="rId32"/>
                    <a:stretch>
                      <a:fillRect/>
                    </a:stretch>
                  </pic:blipFill>
                  <pic:spPr>
                    <a:xfrm>
                      <a:off x="0" y="0"/>
                      <a:ext cx="6332220" cy="1099820"/>
                    </a:xfrm>
                    <a:prstGeom prst="rect">
                      <a:avLst/>
                    </a:prstGeom>
                  </pic:spPr>
                </pic:pic>
              </a:graphicData>
            </a:graphic>
          </wp:inline>
        </w:drawing>
      </w:r>
    </w:p>
    <w:p w14:paraId="2614138D" w14:textId="77777777" w:rsidR="00FF6C89" w:rsidRDefault="00FF6C89" w:rsidP="004C79AA">
      <w:pPr>
        <w:spacing w:line="100" w:lineRule="atLeast"/>
        <w:jc w:val="both"/>
      </w:pPr>
    </w:p>
    <w:p w14:paraId="590F2107" w14:textId="384849F2" w:rsidR="00146403" w:rsidRPr="00146403" w:rsidRDefault="00146403" w:rsidP="004C79AA">
      <w:pPr>
        <w:spacing w:line="100" w:lineRule="atLeast"/>
        <w:jc w:val="both"/>
        <w:rPr>
          <w:rFonts w:asciiTheme="minorHAnsi" w:hAnsiTheme="minorHAnsi" w:cstheme="minorHAnsi"/>
          <w:sz w:val="22"/>
          <w:szCs w:val="22"/>
        </w:rPr>
      </w:pPr>
      <w:r>
        <w:rPr>
          <w:rFonts w:asciiTheme="minorHAnsi" w:hAnsiTheme="minorHAnsi" w:cstheme="minorHAnsi"/>
          <w:sz w:val="22"/>
          <w:szCs w:val="22"/>
        </w:rPr>
        <w:t xml:space="preserve">For the ‘Auth type’ it will be easiest to use NONE.  Function permissions can be restricted using advanced security capabilities by configuring specific IAM users and roles to have access.  Additionally cross-origin resource sharing (CORS) can be used to restrict access further.   Press </w:t>
      </w:r>
      <w:r>
        <w:rPr>
          <w:rFonts w:asciiTheme="minorHAnsi" w:hAnsiTheme="minorHAnsi" w:cstheme="minorHAnsi"/>
          <w:b/>
          <w:bCs/>
          <w:sz w:val="22"/>
          <w:szCs w:val="22"/>
        </w:rPr>
        <w:t>Save</w:t>
      </w:r>
      <w:r>
        <w:rPr>
          <w:rFonts w:asciiTheme="minorHAnsi" w:hAnsiTheme="minorHAnsi" w:cstheme="minorHAnsi"/>
          <w:sz w:val="22"/>
          <w:szCs w:val="22"/>
        </w:rPr>
        <w:t xml:space="preserve"> to then create the Function URL.</w:t>
      </w:r>
    </w:p>
    <w:p w14:paraId="37C909EB" w14:textId="77777777" w:rsidR="00146403" w:rsidRDefault="00146403" w:rsidP="004C79AA">
      <w:pPr>
        <w:spacing w:line="100" w:lineRule="atLeast"/>
        <w:jc w:val="both"/>
        <w:rPr>
          <w:rFonts w:asciiTheme="minorHAnsi" w:hAnsiTheme="minorHAnsi" w:cstheme="minorHAnsi"/>
          <w:sz w:val="22"/>
          <w:szCs w:val="22"/>
        </w:rPr>
      </w:pPr>
    </w:p>
    <w:p w14:paraId="3A3B8493" w14:textId="05D7F58A" w:rsidR="00FF6C89" w:rsidRDefault="00FF6C89" w:rsidP="004C79AA">
      <w:pPr>
        <w:spacing w:line="100" w:lineRule="atLeast"/>
        <w:jc w:val="both"/>
        <w:rPr>
          <w:rFonts w:asciiTheme="minorHAnsi" w:hAnsiTheme="minorHAnsi" w:cstheme="minorHAnsi"/>
          <w:sz w:val="22"/>
          <w:szCs w:val="22"/>
        </w:rPr>
      </w:pPr>
      <w:r w:rsidRPr="00FF6C89">
        <w:rPr>
          <w:rFonts w:asciiTheme="minorHAnsi" w:hAnsiTheme="minorHAnsi" w:cstheme="minorHAnsi"/>
          <w:sz w:val="22"/>
          <w:szCs w:val="22"/>
        </w:rPr>
        <w:t>As</w:t>
      </w:r>
      <w:r>
        <w:rPr>
          <w:rFonts w:asciiTheme="minorHAnsi" w:hAnsiTheme="minorHAnsi" w:cstheme="minorHAnsi"/>
          <w:sz w:val="22"/>
          <w:szCs w:val="22"/>
        </w:rPr>
        <w:t xml:space="preserve"> a bonus activity, convert your hello function to use a Function URL.  To extract the name parameter, </w:t>
      </w:r>
      <w:r w:rsidR="00146403">
        <w:rPr>
          <w:rFonts w:asciiTheme="minorHAnsi" w:hAnsiTheme="minorHAnsi" w:cstheme="minorHAnsi"/>
          <w:sz w:val="22"/>
          <w:szCs w:val="22"/>
        </w:rPr>
        <w:t xml:space="preserve">you </w:t>
      </w:r>
      <w:r>
        <w:rPr>
          <w:rFonts w:asciiTheme="minorHAnsi" w:hAnsiTheme="minorHAnsi" w:cstheme="minorHAnsi"/>
          <w:sz w:val="22"/>
          <w:szCs w:val="22"/>
        </w:rPr>
        <w:t xml:space="preserve">will </w:t>
      </w:r>
      <w:r w:rsidR="00146403">
        <w:rPr>
          <w:rFonts w:asciiTheme="minorHAnsi" w:hAnsiTheme="minorHAnsi" w:cstheme="minorHAnsi"/>
          <w:sz w:val="22"/>
          <w:szCs w:val="22"/>
        </w:rPr>
        <w:t xml:space="preserve">need to parse </w:t>
      </w:r>
      <w:r>
        <w:rPr>
          <w:rFonts w:asciiTheme="minorHAnsi" w:hAnsiTheme="minorHAnsi" w:cstheme="minorHAnsi"/>
          <w:sz w:val="22"/>
          <w:szCs w:val="22"/>
        </w:rPr>
        <w:t xml:space="preserve">the content of the </w:t>
      </w:r>
      <w:r w:rsidR="00146403">
        <w:rPr>
          <w:rFonts w:asciiTheme="minorHAnsi" w:hAnsiTheme="minorHAnsi" w:cstheme="minorHAnsi"/>
          <w:sz w:val="22"/>
          <w:szCs w:val="22"/>
        </w:rPr>
        <w:t>“</w:t>
      </w:r>
      <w:r>
        <w:rPr>
          <w:rFonts w:asciiTheme="minorHAnsi" w:hAnsiTheme="minorHAnsi" w:cstheme="minorHAnsi"/>
          <w:sz w:val="22"/>
          <w:szCs w:val="22"/>
        </w:rPr>
        <w:t>body</w:t>
      </w:r>
      <w:r w:rsidR="00146403">
        <w:rPr>
          <w:rFonts w:asciiTheme="minorHAnsi" w:hAnsiTheme="minorHAnsi" w:cstheme="minorHAnsi"/>
          <w:sz w:val="22"/>
          <w:szCs w:val="22"/>
        </w:rPr>
        <w:t>”</w:t>
      </w:r>
      <w:r>
        <w:rPr>
          <w:rFonts w:asciiTheme="minorHAnsi" w:hAnsiTheme="minorHAnsi" w:cstheme="minorHAnsi"/>
          <w:sz w:val="22"/>
          <w:szCs w:val="22"/>
        </w:rPr>
        <w:t xml:space="preserve"> tag/value pair.</w:t>
      </w:r>
      <w:r w:rsidR="00146403">
        <w:rPr>
          <w:rFonts w:asciiTheme="minorHAnsi" w:hAnsiTheme="minorHAnsi" w:cstheme="minorHAnsi"/>
          <w:sz w:val="22"/>
          <w:szCs w:val="22"/>
        </w:rPr>
        <w:t xml:space="preserve">  This is where the JSON object will appear. It is no longer possible to simply extract the “name” tag/value pair as it is embedded under “body”.</w:t>
      </w:r>
      <w:r>
        <w:rPr>
          <w:rFonts w:asciiTheme="minorHAnsi" w:hAnsiTheme="minorHAnsi" w:cstheme="minorHAnsi"/>
          <w:sz w:val="22"/>
          <w:szCs w:val="22"/>
        </w:rPr>
        <w:t xml:space="preserve">  You can parse the </w:t>
      </w:r>
      <w:r>
        <w:rPr>
          <w:rFonts w:asciiTheme="minorHAnsi" w:hAnsiTheme="minorHAnsi" w:cstheme="minorHAnsi"/>
          <w:sz w:val="22"/>
          <w:szCs w:val="22"/>
        </w:rPr>
        <w:lastRenderedPageBreak/>
        <w:t xml:space="preserve">string directly, or </w:t>
      </w:r>
      <w:r w:rsidR="00146403">
        <w:rPr>
          <w:rFonts w:asciiTheme="minorHAnsi" w:hAnsiTheme="minorHAnsi" w:cstheme="minorHAnsi"/>
          <w:sz w:val="22"/>
          <w:szCs w:val="22"/>
        </w:rPr>
        <w:t xml:space="preserve">you can </w:t>
      </w:r>
      <w:r>
        <w:rPr>
          <w:rFonts w:asciiTheme="minorHAnsi" w:hAnsiTheme="minorHAnsi" w:cstheme="minorHAnsi"/>
          <w:sz w:val="22"/>
          <w:szCs w:val="22"/>
        </w:rPr>
        <w:t>try to co</w:t>
      </w:r>
      <w:r w:rsidR="00146403">
        <w:rPr>
          <w:rFonts w:asciiTheme="minorHAnsi" w:hAnsiTheme="minorHAnsi" w:cstheme="minorHAnsi"/>
          <w:sz w:val="22"/>
          <w:szCs w:val="22"/>
        </w:rPr>
        <w:t>n</w:t>
      </w:r>
      <w:r>
        <w:rPr>
          <w:rFonts w:asciiTheme="minorHAnsi" w:hAnsiTheme="minorHAnsi" w:cstheme="minorHAnsi"/>
          <w:sz w:val="22"/>
          <w:szCs w:val="22"/>
        </w:rPr>
        <w:t xml:space="preserve">vert it </w:t>
      </w:r>
      <w:r w:rsidR="00146403">
        <w:rPr>
          <w:rFonts w:asciiTheme="minorHAnsi" w:hAnsiTheme="minorHAnsi" w:cstheme="minorHAnsi"/>
          <w:sz w:val="22"/>
          <w:szCs w:val="22"/>
        </w:rPr>
        <w:t xml:space="preserve">to </w:t>
      </w:r>
      <w:r>
        <w:rPr>
          <w:rFonts w:asciiTheme="minorHAnsi" w:hAnsiTheme="minorHAnsi" w:cstheme="minorHAnsi"/>
          <w:sz w:val="22"/>
          <w:szCs w:val="22"/>
        </w:rPr>
        <w:t xml:space="preserve">JSON to extract the value of the ‘name’ </w:t>
      </w:r>
      <w:r w:rsidR="00146403">
        <w:rPr>
          <w:rFonts w:asciiTheme="minorHAnsi" w:hAnsiTheme="minorHAnsi" w:cstheme="minorHAnsi"/>
          <w:sz w:val="22"/>
          <w:szCs w:val="22"/>
        </w:rPr>
        <w:t xml:space="preserve">attribute using a JSON library in Java.  This task is easier in Python as a Python dictionary can be used. </w:t>
      </w:r>
    </w:p>
    <w:p w14:paraId="493B484D" w14:textId="02517CD5" w:rsidR="00146403" w:rsidRDefault="00146403" w:rsidP="004C79AA">
      <w:pPr>
        <w:spacing w:line="100" w:lineRule="atLeast"/>
        <w:jc w:val="both"/>
        <w:rPr>
          <w:rFonts w:asciiTheme="minorHAnsi" w:hAnsiTheme="minorHAnsi" w:cstheme="minorHAnsi"/>
          <w:sz w:val="22"/>
          <w:szCs w:val="22"/>
        </w:rPr>
      </w:pPr>
    </w:p>
    <w:p w14:paraId="0B2E961A" w14:textId="6C8528D9" w:rsidR="00146403" w:rsidRPr="00FF6C89" w:rsidRDefault="00146403" w:rsidP="004C79AA">
      <w:pPr>
        <w:spacing w:line="100" w:lineRule="atLeast"/>
        <w:jc w:val="both"/>
        <w:rPr>
          <w:rFonts w:asciiTheme="minorHAnsi" w:hAnsiTheme="minorHAnsi" w:cstheme="minorHAnsi"/>
          <w:sz w:val="22"/>
          <w:szCs w:val="22"/>
        </w:rPr>
      </w:pPr>
      <w:r>
        <w:rPr>
          <w:rFonts w:asciiTheme="minorHAnsi" w:hAnsiTheme="minorHAnsi" w:cstheme="minorHAnsi"/>
          <w:sz w:val="22"/>
          <w:szCs w:val="22"/>
        </w:rPr>
        <w:t xml:space="preserve">As an interesting benchmarking task, try comparing the function roundtrip time when invoking a function using an API Gateway HTTP REST endpoint, a function URL, and the AWS CLI from </w:t>
      </w:r>
      <w:r w:rsidRPr="00146403">
        <w:rPr>
          <w:rFonts w:asciiTheme="minorHAnsi" w:hAnsiTheme="minorHAnsi" w:cstheme="minorHAnsi"/>
          <w:b/>
          <w:bCs/>
          <w:sz w:val="22"/>
          <w:szCs w:val="22"/>
        </w:rPr>
        <w:t>callservice.sh</w:t>
      </w:r>
      <w:r>
        <w:rPr>
          <w:rFonts w:asciiTheme="minorHAnsi" w:hAnsiTheme="minorHAnsi" w:cstheme="minorHAnsi"/>
          <w:sz w:val="22"/>
          <w:szCs w:val="22"/>
        </w:rPr>
        <w:t xml:space="preserve">.  Is there any difference in the round-trip time?  Is one of the invocation methods more efficient? </w:t>
      </w:r>
    </w:p>
    <w:p w14:paraId="571E93E2" w14:textId="77777777" w:rsidR="006C43C6" w:rsidRDefault="006C43C6">
      <w:pPr>
        <w:spacing w:line="100" w:lineRule="atLeast"/>
        <w:jc w:val="both"/>
        <w:rPr>
          <w:rFonts w:ascii="Calibri" w:hAnsi="Calibri"/>
          <w:sz w:val="22"/>
          <w:szCs w:val="22"/>
        </w:rPr>
      </w:pPr>
    </w:p>
    <w:tbl>
      <w:tblPr>
        <w:tblW w:w="9972" w:type="dxa"/>
        <w:tblInd w:w="30" w:type="dxa"/>
        <w:tblCellMar>
          <w:top w:w="55" w:type="dxa"/>
          <w:left w:w="21" w:type="dxa"/>
          <w:bottom w:w="55" w:type="dxa"/>
          <w:right w:w="55" w:type="dxa"/>
        </w:tblCellMar>
        <w:tblLook w:val="0000" w:firstRow="0" w:lastRow="0" w:firstColumn="0" w:lastColumn="0" w:noHBand="0" w:noVBand="0"/>
      </w:tblPr>
      <w:tblGrid>
        <w:gridCol w:w="9972"/>
      </w:tblGrid>
      <w:tr w:rsidR="006C43C6" w14:paraId="5C1B3B41" w14:textId="77777777">
        <w:tc>
          <w:tcPr>
            <w:tcW w:w="9972" w:type="dxa"/>
            <w:tcBorders>
              <w:top w:val="single" w:sz="2" w:space="0" w:color="000001"/>
              <w:left w:val="single" w:sz="2" w:space="0" w:color="000001"/>
              <w:bottom w:val="single" w:sz="2" w:space="0" w:color="000001"/>
              <w:right w:val="single" w:sz="2" w:space="0" w:color="000001"/>
            </w:tcBorders>
            <w:shd w:val="clear" w:color="auto" w:fill="DDDDDD"/>
          </w:tcPr>
          <w:p w14:paraId="4B1C37F7" w14:textId="77777777" w:rsidR="006C43C6" w:rsidRDefault="00C54123">
            <w:pPr>
              <w:spacing w:line="100" w:lineRule="atLeast"/>
              <w:jc w:val="center"/>
              <w:rPr>
                <w:rFonts w:ascii="Calibri" w:hAnsi="Calibri"/>
                <w:sz w:val="22"/>
                <w:szCs w:val="22"/>
              </w:rPr>
            </w:pPr>
            <w:r>
              <w:rPr>
                <w:rFonts w:ascii="Calibri" w:hAnsi="Calibri"/>
                <w:b/>
                <w:bCs/>
                <w:sz w:val="20"/>
                <w:szCs w:val="20"/>
                <w:u w:val="single"/>
              </w:rPr>
              <w:t>Optional</w:t>
            </w:r>
            <w:r>
              <w:rPr>
                <w:rFonts w:ascii="Calibri" w:hAnsi="Calibri"/>
                <w:b/>
                <w:bCs/>
                <w:sz w:val="20"/>
                <w:szCs w:val="20"/>
              </w:rPr>
              <w:t xml:space="preserve">: Function Deployment from the Command Line and Use of Availability Zones  </w:t>
            </w:r>
          </w:p>
          <w:p w14:paraId="149BEA08" w14:textId="77777777" w:rsidR="006C43C6" w:rsidRDefault="006C43C6">
            <w:pPr>
              <w:spacing w:line="100" w:lineRule="atLeast"/>
              <w:jc w:val="both"/>
              <w:rPr>
                <w:rFonts w:ascii="Calibri" w:hAnsi="Calibri"/>
                <w:sz w:val="22"/>
                <w:szCs w:val="22"/>
              </w:rPr>
            </w:pPr>
          </w:p>
          <w:p w14:paraId="3C6DEC94" w14:textId="77777777" w:rsidR="006C43C6" w:rsidRDefault="00C54123">
            <w:pPr>
              <w:spacing w:line="100" w:lineRule="atLeast"/>
              <w:jc w:val="both"/>
              <w:rPr>
                <w:rFonts w:ascii="Calibri" w:hAnsi="Calibri"/>
                <w:sz w:val="22"/>
                <w:szCs w:val="22"/>
              </w:rPr>
            </w:pPr>
            <w:r>
              <w:rPr>
                <w:rFonts w:ascii="Calibri" w:hAnsi="Calibri"/>
                <w:sz w:val="22"/>
                <w:szCs w:val="22"/>
              </w:rPr>
              <w:t>SAAF provides a command line tool that automates deploying and updating FaaS functions to different cloud providers.  Here, we demonstrate the use for the hello function for AWS Lambda.</w:t>
            </w:r>
          </w:p>
          <w:p w14:paraId="6019C208" w14:textId="77777777" w:rsidR="006C43C6" w:rsidRDefault="006C43C6">
            <w:pPr>
              <w:spacing w:line="100" w:lineRule="atLeast"/>
              <w:jc w:val="both"/>
              <w:rPr>
                <w:rFonts w:ascii="Calibri" w:hAnsi="Calibri"/>
                <w:sz w:val="22"/>
                <w:szCs w:val="22"/>
              </w:rPr>
            </w:pPr>
          </w:p>
          <w:p w14:paraId="573585B2" w14:textId="77777777" w:rsidR="006C43C6" w:rsidRDefault="00C54123">
            <w:pPr>
              <w:spacing w:line="100" w:lineRule="atLeast"/>
              <w:jc w:val="both"/>
              <w:rPr>
                <w:rFonts w:ascii="Calibri" w:hAnsi="Calibri"/>
                <w:sz w:val="22"/>
                <w:szCs w:val="22"/>
              </w:rPr>
            </w:pPr>
            <w:r>
              <w:rPr>
                <w:rFonts w:ascii="Calibri" w:hAnsi="Calibri"/>
                <w:sz w:val="22"/>
                <w:szCs w:val="22"/>
              </w:rPr>
              <w:t>Navigate to:</w:t>
            </w:r>
          </w:p>
          <w:p w14:paraId="3B56E0DF" w14:textId="77777777" w:rsidR="006C43C6" w:rsidRDefault="00C54123">
            <w:pPr>
              <w:spacing w:line="100" w:lineRule="atLeast"/>
              <w:jc w:val="both"/>
              <w:rPr>
                <w:rFonts w:ascii="Calibri" w:hAnsi="Calibri"/>
                <w:sz w:val="22"/>
                <w:szCs w:val="22"/>
              </w:rPr>
            </w:pPr>
            <w:r>
              <w:rPr>
                <w:rFonts w:ascii="Courier New" w:hAnsi="Courier New"/>
                <w:b/>
                <w:bCs/>
                <w:sz w:val="19"/>
                <w:szCs w:val="19"/>
              </w:rPr>
              <w:t>cd {base directory where project was cloned}/SAAF/java_template/deploy</w:t>
            </w:r>
          </w:p>
          <w:p w14:paraId="0EFD915F" w14:textId="77777777" w:rsidR="006C43C6" w:rsidRDefault="006C43C6">
            <w:pPr>
              <w:spacing w:line="100" w:lineRule="atLeast"/>
              <w:jc w:val="both"/>
              <w:rPr>
                <w:rFonts w:ascii="Calibri" w:hAnsi="Calibri"/>
                <w:sz w:val="22"/>
                <w:szCs w:val="22"/>
              </w:rPr>
            </w:pPr>
          </w:p>
          <w:p w14:paraId="30BEB27E" w14:textId="77777777" w:rsidR="006C43C6" w:rsidRDefault="00C54123">
            <w:pPr>
              <w:spacing w:line="100" w:lineRule="atLeast"/>
              <w:jc w:val="both"/>
              <w:rPr>
                <w:rFonts w:ascii="Calibri" w:hAnsi="Calibri"/>
                <w:sz w:val="22"/>
                <w:szCs w:val="22"/>
              </w:rPr>
            </w:pPr>
            <w:r>
              <w:rPr>
                <w:rFonts w:ascii="Calibri" w:hAnsi="Calibri"/>
                <w:sz w:val="22"/>
                <w:szCs w:val="22"/>
              </w:rPr>
              <w:t>Backup the config.json script:</w:t>
            </w:r>
          </w:p>
          <w:p w14:paraId="1ED26278" w14:textId="77777777" w:rsidR="006C43C6" w:rsidRDefault="00C54123">
            <w:pPr>
              <w:spacing w:line="100" w:lineRule="atLeast"/>
              <w:jc w:val="both"/>
              <w:rPr>
                <w:rFonts w:ascii="Calibri" w:hAnsi="Calibri"/>
                <w:sz w:val="22"/>
                <w:szCs w:val="22"/>
              </w:rPr>
            </w:pPr>
            <w:r>
              <w:rPr>
                <w:rFonts w:ascii="Courier New" w:hAnsi="Courier New"/>
                <w:b/>
                <w:bCs/>
                <w:sz w:val="19"/>
                <w:szCs w:val="19"/>
              </w:rPr>
              <w:t>cp config.json config.json.bak</w:t>
            </w:r>
          </w:p>
          <w:p w14:paraId="08184F24" w14:textId="77777777" w:rsidR="006C43C6" w:rsidRDefault="006C43C6">
            <w:pPr>
              <w:spacing w:line="100" w:lineRule="atLeast"/>
              <w:jc w:val="both"/>
              <w:rPr>
                <w:rFonts w:ascii="Calibri" w:hAnsi="Calibri"/>
                <w:sz w:val="22"/>
                <w:szCs w:val="22"/>
              </w:rPr>
            </w:pPr>
          </w:p>
          <w:p w14:paraId="27A0DEBD" w14:textId="77777777" w:rsidR="006C43C6" w:rsidRDefault="00C54123">
            <w:pPr>
              <w:spacing w:line="100" w:lineRule="atLeast"/>
              <w:jc w:val="both"/>
            </w:pPr>
            <w:r>
              <w:rPr>
                <w:rFonts w:ascii="Calibri" w:hAnsi="Calibri"/>
                <w:sz w:val="22"/>
                <w:szCs w:val="22"/>
              </w:rPr>
              <w:t>Now modify config.json to deploy your hello function:</w:t>
            </w:r>
          </w:p>
          <w:p w14:paraId="618DB726" w14:textId="77777777" w:rsidR="006C43C6" w:rsidRDefault="00C54123">
            <w:pPr>
              <w:spacing w:line="100" w:lineRule="atLeast"/>
              <w:jc w:val="both"/>
            </w:pPr>
            <w:r>
              <w:rPr>
                <w:rFonts w:ascii="Calibri" w:hAnsi="Calibri"/>
                <w:sz w:val="22"/>
                <w:szCs w:val="22"/>
              </w:rPr>
              <w:br/>
            </w:r>
            <w:r>
              <w:rPr>
                <w:rFonts w:ascii="Courier New" w:hAnsi="Courier New"/>
                <w:b/>
                <w:bCs/>
                <w:sz w:val="16"/>
                <w:szCs w:val="16"/>
              </w:rPr>
              <w:t>{</w:t>
            </w:r>
          </w:p>
          <w:p w14:paraId="14B81961" w14:textId="77777777" w:rsidR="006C43C6" w:rsidRDefault="00C54123">
            <w:pPr>
              <w:spacing w:line="100" w:lineRule="atLeast"/>
              <w:jc w:val="both"/>
              <w:rPr>
                <w:rFonts w:ascii="Courier New" w:hAnsi="Courier New"/>
              </w:rPr>
            </w:pPr>
            <w:r>
              <w:rPr>
                <w:rFonts w:ascii="Courier New" w:hAnsi="Courier New"/>
                <w:b/>
                <w:bCs/>
                <w:sz w:val="16"/>
                <w:szCs w:val="16"/>
              </w:rPr>
              <w:tab/>
              <w:t>"README": "See ./tools/README.md for help!",</w:t>
            </w:r>
          </w:p>
          <w:p w14:paraId="75B25947" w14:textId="77777777" w:rsidR="006C43C6" w:rsidRDefault="006C43C6">
            <w:pPr>
              <w:spacing w:line="100" w:lineRule="atLeast"/>
              <w:jc w:val="both"/>
              <w:rPr>
                <w:rFonts w:ascii="Courier New" w:hAnsi="Courier New"/>
                <w:b/>
                <w:bCs/>
                <w:sz w:val="16"/>
                <w:szCs w:val="16"/>
              </w:rPr>
            </w:pPr>
          </w:p>
          <w:p w14:paraId="5617FE17" w14:textId="77777777" w:rsidR="006C43C6" w:rsidRDefault="00C54123">
            <w:pPr>
              <w:spacing w:line="100" w:lineRule="atLeast"/>
              <w:jc w:val="both"/>
              <w:rPr>
                <w:rFonts w:ascii="Courier New" w:hAnsi="Courier New"/>
              </w:rPr>
            </w:pPr>
            <w:r>
              <w:rPr>
                <w:rFonts w:ascii="Courier New" w:hAnsi="Courier New"/>
                <w:b/>
                <w:bCs/>
                <w:sz w:val="16"/>
                <w:szCs w:val="16"/>
                <w:highlight w:val="yellow"/>
              </w:rPr>
              <w:tab/>
              <w:t>"functionName":     "hello",</w:t>
            </w:r>
          </w:p>
          <w:p w14:paraId="717B9796" w14:textId="77777777" w:rsidR="006C43C6" w:rsidRDefault="006C43C6">
            <w:pPr>
              <w:spacing w:line="100" w:lineRule="atLeast"/>
              <w:jc w:val="both"/>
              <w:rPr>
                <w:rFonts w:ascii="Courier New" w:hAnsi="Courier New"/>
                <w:b/>
                <w:bCs/>
                <w:sz w:val="16"/>
                <w:szCs w:val="16"/>
              </w:rPr>
            </w:pPr>
          </w:p>
          <w:p w14:paraId="2D735087" w14:textId="77777777" w:rsidR="006C43C6" w:rsidRDefault="00C54123">
            <w:pPr>
              <w:spacing w:line="100" w:lineRule="atLeast"/>
              <w:jc w:val="both"/>
              <w:rPr>
                <w:rFonts w:ascii="Courier New" w:hAnsi="Courier New"/>
              </w:rPr>
            </w:pPr>
            <w:r>
              <w:rPr>
                <w:rFonts w:ascii="Courier New" w:hAnsi="Courier New"/>
                <w:b/>
                <w:bCs/>
                <w:sz w:val="16"/>
                <w:szCs w:val="16"/>
              </w:rPr>
              <w:tab/>
              <w:t>"lambdaHandler": "lambda.Hello::handleRequest",</w:t>
            </w:r>
          </w:p>
          <w:p w14:paraId="3BE50869" w14:textId="77777777" w:rsidR="006C43C6" w:rsidRDefault="00C54123">
            <w:pPr>
              <w:spacing w:line="100" w:lineRule="atLeast"/>
              <w:jc w:val="both"/>
              <w:rPr>
                <w:rFonts w:ascii="Courier New" w:hAnsi="Courier New"/>
              </w:rPr>
            </w:pPr>
            <w:r>
              <w:rPr>
                <w:rFonts w:ascii="Courier New" w:hAnsi="Courier New"/>
                <w:b/>
                <w:bCs/>
                <w:sz w:val="16"/>
                <w:szCs w:val="16"/>
                <w:highlight w:val="yellow"/>
              </w:rPr>
              <w:tab/>
              <w:t>"lambdaRoleARN": "arn:aws:iam::465394327572:role/service-role/simple_microservice_rolef19",</w:t>
            </w:r>
          </w:p>
          <w:p w14:paraId="5C8074EA" w14:textId="77777777" w:rsidR="006C43C6" w:rsidRDefault="00C54123">
            <w:pPr>
              <w:spacing w:line="100" w:lineRule="atLeast"/>
              <w:jc w:val="both"/>
              <w:rPr>
                <w:rFonts w:ascii="Courier New" w:hAnsi="Courier New"/>
              </w:rPr>
            </w:pPr>
            <w:r>
              <w:rPr>
                <w:rFonts w:ascii="Courier New" w:hAnsi="Courier New"/>
                <w:b/>
                <w:bCs/>
                <w:sz w:val="16"/>
                <w:szCs w:val="16"/>
              </w:rPr>
              <w:tab/>
              <w:t>"lambdaSubnets": "",</w:t>
            </w:r>
          </w:p>
          <w:p w14:paraId="47122DDE" w14:textId="77777777" w:rsidR="006C43C6" w:rsidRDefault="00C54123">
            <w:pPr>
              <w:spacing w:line="100" w:lineRule="atLeast"/>
              <w:rPr>
                <w:rFonts w:ascii="Courier New" w:hAnsi="Courier New"/>
              </w:rPr>
            </w:pPr>
            <w:r>
              <w:rPr>
                <w:rFonts w:ascii="Courier New" w:hAnsi="Courier New"/>
                <w:b/>
                <w:bCs/>
                <w:sz w:val="16"/>
                <w:szCs w:val="16"/>
              </w:rPr>
              <w:tab/>
              <w:t>"lambdaSecurityGroups": "",</w:t>
            </w:r>
            <w:r>
              <w:rPr>
                <w:rFonts w:ascii="Courier New" w:hAnsi="Courier New"/>
                <w:sz w:val="16"/>
                <w:szCs w:val="16"/>
              </w:rPr>
              <w:br/>
            </w:r>
            <w:r>
              <w:rPr>
                <w:rFonts w:ascii="Courier New" w:hAnsi="Courier New"/>
                <w:sz w:val="16"/>
                <w:szCs w:val="16"/>
              </w:rPr>
              <w:tab/>
            </w:r>
            <w:r>
              <w:rPr>
                <w:rFonts w:ascii="Courier New" w:hAnsi="Courier New"/>
                <w:b/>
                <w:bCs/>
                <w:sz w:val="16"/>
                <w:szCs w:val="16"/>
              </w:rPr>
              <w:t>"lambdaEnvironment": "Variables={EXAMPLEVAR1=VAL1,EXAMPLEVAR2=VAL2}",</w:t>
            </w:r>
          </w:p>
          <w:p w14:paraId="1F7676F7" w14:textId="77777777" w:rsidR="006C43C6" w:rsidRDefault="00C54123">
            <w:pPr>
              <w:spacing w:line="100" w:lineRule="atLeast"/>
              <w:jc w:val="both"/>
              <w:rPr>
                <w:rFonts w:ascii="Courier New" w:hAnsi="Courier New"/>
              </w:rPr>
            </w:pPr>
            <w:r>
              <w:rPr>
                <w:rFonts w:ascii="Courier New" w:hAnsi="Courier New"/>
                <w:b/>
                <w:bCs/>
                <w:sz w:val="16"/>
                <w:szCs w:val="16"/>
              </w:rPr>
              <w:tab/>
            </w:r>
            <w:r>
              <w:rPr>
                <w:rFonts w:ascii="Courier New" w:hAnsi="Courier New"/>
                <w:b/>
                <w:bCs/>
                <w:sz w:val="16"/>
                <w:szCs w:val="16"/>
              </w:rPr>
              <w:tab/>
              <w:t>"ibmHandler": "ibm.Hello",</w:t>
            </w:r>
          </w:p>
          <w:p w14:paraId="1EBEA8FD" w14:textId="77777777" w:rsidR="006C43C6" w:rsidRDefault="00C54123">
            <w:pPr>
              <w:spacing w:line="100" w:lineRule="atLeast"/>
              <w:jc w:val="both"/>
              <w:rPr>
                <w:rFonts w:ascii="Courier New" w:hAnsi="Courier New"/>
              </w:rPr>
            </w:pPr>
            <w:r>
              <w:rPr>
                <w:rFonts w:ascii="Courier New" w:hAnsi="Courier New"/>
                <w:b/>
                <w:bCs/>
                <w:sz w:val="16"/>
                <w:szCs w:val="16"/>
              </w:rPr>
              <w:br/>
            </w:r>
            <w:r>
              <w:rPr>
                <w:rFonts w:ascii="Courier New" w:hAnsi="Courier New"/>
                <w:b/>
                <w:bCs/>
                <w:sz w:val="16"/>
                <w:szCs w:val="16"/>
              </w:rPr>
              <w:tab/>
              <w:t>"test": {</w:t>
            </w:r>
          </w:p>
          <w:p w14:paraId="1365C1C9" w14:textId="77777777" w:rsidR="006C43C6" w:rsidRDefault="00C54123">
            <w:pPr>
              <w:spacing w:line="100" w:lineRule="atLeast"/>
              <w:jc w:val="both"/>
              <w:rPr>
                <w:rFonts w:ascii="Courier New" w:hAnsi="Courier New"/>
              </w:rPr>
            </w:pPr>
            <w:r>
              <w:rPr>
                <w:rFonts w:ascii="Courier New" w:hAnsi="Courier New"/>
                <w:b/>
                <w:bCs/>
                <w:sz w:val="16"/>
                <w:szCs w:val="16"/>
              </w:rPr>
              <w:tab/>
            </w:r>
            <w:r>
              <w:rPr>
                <w:rFonts w:ascii="Courier New" w:hAnsi="Courier New"/>
                <w:b/>
                <w:bCs/>
                <w:sz w:val="16"/>
                <w:szCs w:val="16"/>
              </w:rPr>
              <w:tab/>
              <w:t>"name": "Bob"</w:t>
            </w:r>
          </w:p>
          <w:p w14:paraId="41C8079F" w14:textId="77777777" w:rsidR="006C43C6" w:rsidRDefault="00C54123">
            <w:pPr>
              <w:spacing w:line="100" w:lineRule="atLeast"/>
              <w:jc w:val="both"/>
              <w:rPr>
                <w:rFonts w:ascii="Courier New" w:hAnsi="Courier New"/>
              </w:rPr>
            </w:pPr>
            <w:r>
              <w:rPr>
                <w:rFonts w:ascii="Courier New" w:hAnsi="Courier New"/>
                <w:b/>
                <w:bCs/>
                <w:sz w:val="16"/>
                <w:szCs w:val="16"/>
              </w:rPr>
              <w:tab/>
              <w:t>}</w:t>
            </w:r>
          </w:p>
          <w:p w14:paraId="31D9432B" w14:textId="77777777" w:rsidR="006C43C6" w:rsidRDefault="00C54123">
            <w:pPr>
              <w:spacing w:line="100" w:lineRule="atLeast"/>
              <w:jc w:val="both"/>
              <w:rPr>
                <w:rFonts w:ascii="Courier New" w:hAnsi="Courier New"/>
              </w:rPr>
            </w:pPr>
            <w:r>
              <w:rPr>
                <w:rFonts w:ascii="Courier New" w:hAnsi="Courier New"/>
                <w:b/>
                <w:bCs/>
                <w:sz w:val="16"/>
                <w:szCs w:val="16"/>
              </w:rPr>
              <w:t>}</w:t>
            </w:r>
          </w:p>
          <w:p w14:paraId="76F28B61" w14:textId="77777777" w:rsidR="006C43C6" w:rsidRDefault="006C43C6">
            <w:pPr>
              <w:spacing w:line="100" w:lineRule="atLeast"/>
              <w:jc w:val="both"/>
              <w:rPr>
                <w:rFonts w:ascii="Courier 10 Pitch" w:hAnsi="Courier 10 Pitch"/>
                <w:b/>
                <w:bCs/>
                <w:sz w:val="19"/>
                <w:szCs w:val="19"/>
              </w:rPr>
            </w:pPr>
          </w:p>
          <w:p w14:paraId="51DA025F" w14:textId="77777777" w:rsidR="006C43C6" w:rsidRDefault="00C54123">
            <w:pPr>
              <w:spacing w:line="100" w:lineRule="atLeast"/>
              <w:jc w:val="both"/>
              <w:rPr>
                <w:rFonts w:ascii="Calibri" w:hAnsi="Calibri"/>
                <w:sz w:val="22"/>
                <w:szCs w:val="22"/>
              </w:rPr>
            </w:pPr>
            <w:r>
              <w:rPr>
                <w:rFonts w:ascii="Calibri" w:hAnsi="Calibri"/>
                <w:b/>
                <w:bCs/>
                <w:sz w:val="22"/>
                <w:szCs w:val="22"/>
              </w:rPr>
              <w:t>Function name:</w:t>
            </w:r>
            <w:r>
              <w:rPr>
                <w:rFonts w:ascii="Calibri" w:hAnsi="Calibri"/>
                <w:sz w:val="22"/>
                <w:szCs w:val="22"/>
              </w:rPr>
              <w:t xml:space="preserve"> specify your function name ‘hello’.</w:t>
            </w:r>
          </w:p>
          <w:p w14:paraId="3399D359" w14:textId="77777777" w:rsidR="006C43C6" w:rsidRDefault="00C54123">
            <w:pPr>
              <w:spacing w:line="100" w:lineRule="atLeast"/>
              <w:jc w:val="both"/>
            </w:pPr>
            <w:r>
              <w:rPr>
                <w:rFonts w:ascii="Calibri" w:hAnsi="Calibri"/>
                <w:b/>
                <w:bCs/>
                <w:sz w:val="22"/>
                <w:szCs w:val="22"/>
              </w:rPr>
              <w:t>LambdaRoleARN:</w:t>
            </w:r>
            <w:r>
              <w:rPr>
                <w:rFonts w:ascii="Calibri" w:hAnsi="Calibri"/>
                <w:sz w:val="22"/>
                <w:szCs w:val="22"/>
              </w:rPr>
              <w:t xml:space="preserve"> This is the Amazon Resource Name (ARN) for the Lambda Role previously created for the Lambda function.  The ARN can be found by editing the Lambda function configuration in the AWS management console web GUI. Under the </w:t>
            </w:r>
            <w:r>
              <w:rPr>
                <w:rFonts w:ascii="Calibri" w:hAnsi="Calibri"/>
                <w:b/>
                <w:bCs/>
                <w:sz w:val="22"/>
                <w:szCs w:val="22"/>
              </w:rPr>
              <w:t>Configuration</w:t>
            </w:r>
            <w:r>
              <w:rPr>
                <w:rFonts w:ascii="Calibri" w:hAnsi="Calibri"/>
                <w:sz w:val="22"/>
                <w:szCs w:val="22"/>
              </w:rPr>
              <w:t xml:space="preserve"> tab, select </w:t>
            </w:r>
            <w:r>
              <w:rPr>
                <w:rFonts w:ascii="Calibri" w:hAnsi="Calibri"/>
                <w:b/>
                <w:bCs/>
                <w:sz w:val="22"/>
                <w:szCs w:val="22"/>
              </w:rPr>
              <w:t>Permissions</w:t>
            </w:r>
            <w:r>
              <w:rPr>
                <w:rFonts w:ascii="Calibri" w:hAnsi="Calibri"/>
                <w:sz w:val="22"/>
                <w:szCs w:val="22"/>
              </w:rPr>
              <w:t xml:space="preserve"> on the left. Where it says </w:t>
            </w:r>
            <w:r>
              <w:rPr>
                <w:rFonts w:ascii="Calibri" w:hAnsi="Calibri"/>
                <w:b/>
                <w:bCs/>
                <w:sz w:val="22"/>
                <w:szCs w:val="22"/>
              </w:rPr>
              <w:t>Role name</w:t>
            </w:r>
            <w:r>
              <w:rPr>
                <w:rFonts w:ascii="Calibri" w:hAnsi="Calibri"/>
                <w:sz w:val="22"/>
                <w:szCs w:val="22"/>
              </w:rPr>
              <w:t>, click on the link and open the role under Identity Access Management.</w:t>
            </w:r>
            <w:r>
              <w:rPr>
                <w:rFonts w:ascii="Calibri" w:hAnsi="Calibri"/>
                <w:b/>
                <w:bCs/>
                <w:sz w:val="22"/>
                <w:szCs w:val="22"/>
              </w:rPr>
              <w:t xml:space="preserve"> </w:t>
            </w:r>
          </w:p>
          <w:p w14:paraId="2F4DD932" w14:textId="77777777" w:rsidR="006C43C6" w:rsidRDefault="006C43C6">
            <w:pPr>
              <w:spacing w:line="100" w:lineRule="atLeast"/>
              <w:jc w:val="both"/>
              <w:rPr>
                <w:rFonts w:ascii="Calibri" w:hAnsi="Calibri"/>
                <w:sz w:val="22"/>
                <w:szCs w:val="22"/>
              </w:rPr>
            </w:pPr>
          </w:p>
          <w:p w14:paraId="5892212A" w14:textId="18076C2C" w:rsidR="006C43C6" w:rsidRDefault="005E1D17">
            <w:pPr>
              <w:spacing w:line="100" w:lineRule="atLeast"/>
              <w:jc w:val="center"/>
            </w:pPr>
            <w:r>
              <w:rPr>
                <w:noProof/>
              </w:rPr>
              <w:pict w14:anchorId="7ECCF607">
                <v:oval id="Shape3" o:spid="_x0000_s1027" style="position:absolute;left:0;text-align:left;margin-left:250.2pt;margin-top:80.45pt;width:126.55pt;height:15.55pt;z-index:33;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" filled="f" strokecolor="#00a933" strokeweight="1.02mm"/>
              </w:pict>
            </w:r>
            <w:r w:rsidR="00C54123">
              <w:rPr>
                <w:noProof/>
              </w:rPr>
              <w:drawing>
                <wp:inline distT="0" distB="0" distL="0" distR="0" wp14:anchorId="5F6CD525" wp14:editId="6D39E526">
                  <wp:extent cx="3285490" cy="1367155"/>
                  <wp:effectExtent l="0" t="0" r="0" b="0"/>
                  <wp:docPr id="27" name="Image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20"/>
                          <pic:cNvPicPr>
                            <a:picLocks noChangeAspect="1" noChangeArrowheads="1"/>
                          </pic:cNvPicPr>
                        </pic:nvPicPr>
                        <pic:blipFill>
                          <a:blip r:embed="rId33"/>
                          <a:stretch>
                            <a:fillRect/>
                          </a:stretch>
                        </pic:blipFill>
                        <pic:spPr bwMode="auto">
                          <a:xfrm>
                            <a:off x="0" y="0"/>
                            <a:ext cx="3285490" cy="1367155"/>
                          </a:xfrm>
                          <a:prstGeom prst="rect">
                            <a:avLst/>
                          </a:prstGeom>
                        </pic:spPr>
                      </pic:pic>
                    </a:graphicData>
                  </a:graphic>
                </wp:inline>
              </w:drawing>
            </w:r>
          </w:p>
          <w:p w14:paraId="790F2577" w14:textId="77777777" w:rsidR="006C43C6" w:rsidRDefault="00C54123">
            <w:pPr>
              <w:spacing w:line="100" w:lineRule="atLeast"/>
              <w:jc w:val="both"/>
              <w:rPr>
                <w:rFonts w:ascii="Calibri" w:hAnsi="Calibri"/>
                <w:sz w:val="22"/>
                <w:szCs w:val="22"/>
              </w:rPr>
            </w:pPr>
            <w:r>
              <w:rPr>
                <w:rFonts w:ascii="Calibri" w:hAnsi="Calibri"/>
                <w:sz w:val="22"/>
                <w:szCs w:val="22"/>
              </w:rPr>
              <w:t>This opens the role for editing in the IAM console.</w:t>
            </w:r>
          </w:p>
          <w:p w14:paraId="551D44EF" w14:textId="77777777" w:rsidR="006C43C6" w:rsidRDefault="006C43C6">
            <w:pPr>
              <w:spacing w:line="100" w:lineRule="atLeast"/>
              <w:jc w:val="both"/>
              <w:rPr>
                <w:rFonts w:ascii="Calibri" w:hAnsi="Calibri"/>
                <w:sz w:val="22"/>
                <w:szCs w:val="22"/>
              </w:rPr>
            </w:pPr>
          </w:p>
          <w:p w14:paraId="5EEA64A8" w14:textId="77777777" w:rsidR="006C43C6" w:rsidRDefault="00C54123">
            <w:pPr>
              <w:spacing w:line="100" w:lineRule="atLeast"/>
              <w:jc w:val="center"/>
              <w:rPr>
                <w:rFonts w:ascii="Calibri" w:hAnsi="Calibri"/>
                <w:sz w:val="22"/>
                <w:szCs w:val="22"/>
              </w:rPr>
            </w:pPr>
            <w:r>
              <w:rPr>
                <w:noProof/>
              </w:rPr>
              <w:lastRenderedPageBreak/>
              <w:drawing>
                <wp:inline distT="0" distB="0" distL="0" distR="0" wp14:anchorId="6118D48B" wp14:editId="109ECE83">
                  <wp:extent cx="4929505" cy="1021080"/>
                  <wp:effectExtent l="0" t="0" r="0" b="0"/>
                  <wp:docPr id="28" name="Image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6"/>
                          <pic:cNvPicPr>
                            <a:picLocks noChangeAspect="1" noChangeArrowheads="1"/>
                          </pic:cNvPicPr>
                        </pic:nvPicPr>
                        <pic:blipFill>
                          <a:blip r:embed="rId34"/>
                          <a:stretch>
                            <a:fillRect/>
                          </a:stretch>
                        </pic:blipFill>
                        <pic:spPr bwMode="auto">
                          <a:xfrm>
                            <a:off x="0" y="0"/>
                            <a:ext cx="4929505" cy="1021080"/>
                          </a:xfrm>
                          <a:prstGeom prst="rect">
                            <a:avLst/>
                          </a:prstGeom>
                        </pic:spPr>
                      </pic:pic>
                    </a:graphicData>
                  </a:graphic>
                </wp:inline>
              </w:drawing>
            </w:r>
          </w:p>
          <w:p w14:paraId="61246715" w14:textId="77777777" w:rsidR="006C43C6" w:rsidRDefault="006C43C6">
            <w:pPr>
              <w:spacing w:line="100" w:lineRule="atLeast"/>
              <w:jc w:val="center"/>
              <w:rPr>
                <w:rFonts w:ascii="Calibri" w:hAnsi="Calibri"/>
                <w:sz w:val="22"/>
                <w:szCs w:val="22"/>
              </w:rPr>
            </w:pPr>
          </w:p>
          <w:p w14:paraId="4C93799A" w14:textId="77777777" w:rsidR="006C43C6" w:rsidRDefault="00C54123">
            <w:pPr>
              <w:spacing w:line="100" w:lineRule="atLeast"/>
              <w:jc w:val="both"/>
              <w:rPr>
                <w:rFonts w:ascii="Calibri" w:hAnsi="Calibri"/>
                <w:sz w:val="22"/>
                <w:szCs w:val="22"/>
              </w:rPr>
            </w:pPr>
            <w:r>
              <w:rPr>
                <w:rFonts w:ascii="Calibri" w:hAnsi="Calibri"/>
                <w:sz w:val="22"/>
                <w:szCs w:val="22"/>
              </w:rPr>
              <w:t xml:space="preserve">At the top of the Role Summary you’ll see the </w:t>
            </w:r>
            <w:r>
              <w:rPr>
                <w:rFonts w:ascii="Calibri" w:hAnsi="Calibri"/>
                <w:b/>
                <w:bCs/>
                <w:sz w:val="22"/>
                <w:szCs w:val="22"/>
              </w:rPr>
              <w:t>Role ARN</w:t>
            </w:r>
            <w:r>
              <w:rPr>
                <w:rFonts w:ascii="Calibri" w:hAnsi="Calibri"/>
                <w:sz w:val="22"/>
                <w:szCs w:val="22"/>
              </w:rPr>
              <w:t xml:space="preserve"> name.</w:t>
            </w:r>
          </w:p>
          <w:p w14:paraId="50ACF524" w14:textId="77777777" w:rsidR="006C43C6" w:rsidRDefault="00C54123">
            <w:pPr>
              <w:spacing w:line="100" w:lineRule="atLeast"/>
              <w:jc w:val="both"/>
              <w:rPr>
                <w:rFonts w:ascii="Calibri" w:hAnsi="Calibri"/>
                <w:sz w:val="22"/>
                <w:szCs w:val="22"/>
              </w:rPr>
            </w:pPr>
            <w:r>
              <w:rPr>
                <w:rFonts w:ascii="Calibri" w:hAnsi="Calibri"/>
                <w:sz w:val="22"/>
                <w:szCs w:val="22"/>
              </w:rPr>
              <w:t xml:space="preserve">Click on the </w:t>
            </w:r>
            <w:r>
              <w:rPr>
                <w:rFonts w:ascii="Calibri" w:hAnsi="Calibri"/>
                <w:b/>
                <w:bCs/>
                <w:sz w:val="22"/>
                <w:szCs w:val="22"/>
              </w:rPr>
              <w:t>COPY icon</w:t>
            </w:r>
            <w:r>
              <w:rPr>
                <w:rFonts w:ascii="Calibri" w:hAnsi="Calibri"/>
                <w:sz w:val="22"/>
                <w:szCs w:val="22"/>
              </w:rPr>
              <w:t xml:space="preserve"> on the RIGHT to copy the ARN name to the clipboard.</w:t>
            </w:r>
          </w:p>
          <w:p w14:paraId="16454B02" w14:textId="77777777" w:rsidR="006C43C6" w:rsidRDefault="00C54123">
            <w:pPr>
              <w:spacing w:line="100" w:lineRule="atLeast"/>
              <w:jc w:val="both"/>
              <w:rPr>
                <w:rFonts w:ascii="Calibri" w:hAnsi="Calibri"/>
                <w:sz w:val="22"/>
                <w:szCs w:val="22"/>
              </w:rPr>
            </w:pPr>
            <w:r>
              <w:rPr>
                <w:rFonts w:ascii="Calibri" w:hAnsi="Calibri"/>
                <w:sz w:val="22"/>
                <w:szCs w:val="22"/>
              </w:rPr>
              <w:t xml:space="preserve">Paste this into your </w:t>
            </w:r>
            <w:r>
              <w:rPr>
                <w:rFonts w:ascii="Courier 10 Pitch" w:hAnsi="Courier 10 Pitch"/>
                <w:b/>
                <w:bCs/>
                <w:sz w:val="20"/>
                <w:szCs w:val="20"/>
              </w:rPr>
              <w:t>config.json</w:t>
            </w:r>
            <w:r>
              <w:rPr>
                <w:rFonts w:ascii="Calibri" w:hAnsi="Calibri"/>
                <w:sz w:val="22"/>
                <w:szCs w:val="22"/>
              </w:rPr>
              <w:t xml:space="preserve"> file for the ARN.</w:t>
            </w:r>
          </w:p>
          <w:p w14:paraId="7B5B58E6" w14:textId="77777777" w:rsidR="006C43C6" w:rsidRDefault="006C43C6">
            <w:pPr>
              <w:spacing w:line="100" w:lineRule="atLeast"/>
              <w:jc w:val="both"/>
              <w:rPr>
                <w:rFonts w:ascii="Calibri" w:hAnsi="Calibri"/>
                <w:sz w:val="22"/>
                <w:szCs w:val="22"/>
              </w:rPr>
            </w:pPr>
          </w:p>
          <w:p w14:paraId="7A6E7333" w14:textId="77777777" w:rsidR="006C43C6" w:rsidRDefault="00C54123">
            <w:pPr>
              <w:spacing w:line="100" w:lineRule="atLeast"/>
              <w:jc w:val="both"/>
              <w:rPr>
                <w:rFonts w:ascii="Calibri" w:hAnsi="Calibri"/>
                <w:sz w:val="22"/>
                <w:szCs w:val="22"/>
              </w:rPr>
            </w:pPr>
            <w:r>
              <w:rPr>
                <w:rFonts w:ascii="Calibri" w:hAnsi="Calibri"/>
                <w:sz w:val="22"/>
                <w:szCs w:val="22"/>
              </w:rPr>
              <w:t xml:space="preserve">The other attributes of note include </w:t>
            </w:r>
            <w:r>
              <w:rPr>
                <w:rFonts w:ascii="Calibri" w:hAnsi="Calibri"/>
                <w:b/>
                <w:bCs/>
                <w:sz w:val="22"/>
                <w:szCs w:val="22"/>
              </w:rPr>
              <w:t>lambdaSubnets</w:t>
            </w:r>
            <w:r>
              <w:rPr>
                <w:rFonts w:ascii="Calibri" w:hAnsi="Calibri"/>
                <w:sz w:val="22"/>
                <w:szCs w:val="22"/>
              </w:rPr>
              <w:t xml:space="preserve"> and </w:t>
            </w:r>
            <w:r>
              <w:rPr>
                <w:rFonts w:ascii="Calibri" w:hAnsi="Calibri"/>
                <w:b/>
                <w:bCs/>
                <w:sz w:val="22"/>
                <w:szCs w:val="22"/>
              </w:rPr>
              <w:t>lambdaSecurityGroups</w:t>
            </w:r>
            <w:r>
              <w:rPr>
                <w:rFonts w:ascii="Calibri" w:hAnsi="Calibri"/>
                <w:sz w:val="22"/>
                <w:szCs w:val="22"/>
              </w:rPr>
              <w:t>.</w:t>
            </w:r>
          </w:p>
          <w:p w14:paraId="7A467145" w14:textId="77777777" w:rsidR="006C43C6" w:rsidRDefault="00C54123">
            <w:pPr>
              <w:spacing w:line="100" w:lineRule="atLeast"/>
              <w:jc w:val="both"/>
              <w:rPr>
                <w:rFonts w:ascii="Calibri" w:hAnsi="Calibri"/>
                <w:sz w:val="22"/>
                <w:szCs w:val="22"/>
              </w:rPr>
            </w:pPr>
            <w:r>
              <w:rPr>
                <w:rFonts w:ascii="Calibri" w:hAnsi="Calibri"/>
                <w:sz w:val="22"/>
                <w:szCs w:val="22"/>
              </w:rPr>
              <w:t>A subnet specifies a virtual network within a Virtual Private Cloud (VPC).</w:t>
            </w:r>
          </w:p>
          <w:p w14:paraId="7B746D1B" w14:textId="77777777" w:rsidR="006C43C6" w:rsidRDefault="00C54123">
            <w:pPr>
              <w:spacing w:line="100" w:lineRule="atLeast"/>
              <w:jc w:val="both"/>
              <w:rPr>
                <w:rFonts w:ascii="Calibri" w:hAnsi="Calibri"/>
                <w:sz w:val="22"/>
                <w:szCs w:val="22"/>
              </w:rPr>
            </w:pPr>
            <w:r>
              <w:rPr>
                <w:rFonts w:ascii="Calibri" w:hAnsi="Calibri"/>
                <w:sz w:val="22"/>
                <w:szCs w:val="22"/>
              </w:rPr>
              <w:t xml:space="preserve">Selecting a subnet allows the function to be deployed to a specific Availability Zone within an AWS Region.  An availability zone is equivalent to a separate physical data center facility.  These facilities are miles apart and considered physically separate locations.  </w:t>
            </w:r>
          </w:p>
          <w:p w14:paraId="3C8AAD8E" w14:textId="77777777" w:rsidR="006C43C6" w:rsidRDefault="006C43C6">
            <w:pPr>
              <w:spacing w:line="100" w:lineRule="atLeast"/>
              <w:jc w:val="both"/>
              <w:rPr>
                <w:rFonts w:ascii="Calibri" w:hAnsi="Calibri"/>
                <w:sz w:val="22"/>
                <w:szCs w:val="22"/>
              </w:rPr>
            </w:pPr>
          </w:p>
          <w:p w14:paraId="2F30E718" w14:textId="77777777" w:rsidR="006C43C6" w:rsidRDefault="00C54123">
            <w:pPr>
              <w:spacing w:line="100" w:lineRule="atLeast"/>
              <w:jc w:val="both"/>
              <w:rPr>
                <w:rFonts w:ascii="Calibri" w:hAnsi="Calibri"/>
                <w:sz w:val="22"/>
                <w:szCs w:val="22"/>
              </w:rPr>
            </w:pPr>
            <w:r>
              <w:rPr>
                <w:rFonts w:ascii="Calibri" w:hAnsi="Calibri"/>
                <w:sz w:val="22"/>
                <w:szCs w:val="22"/>
              </w:rPr>
              <w:t>The motivation to locate a Lambda function in an availability zone is to co-locate the function with other cloud resources that share the VPC.  This way virtual machines and Lambda functions can be assigned to exist only in the same availability zone.  This co-location reduces network latency as all network traffic is local.  The network communication between resources does not have to leave the physical building.</w:t>
            </w:r>
          </w:p>
          <w:p w14:paraId="021E5AA4" w14:textId="77777777" w:rsidR="006C43C6" w:rsidRDefault="006C43C6">
            <w:pPr>
              <w:spacing w:line="100" w:lineRule="atLeast"/>
              <w:jc w:val="both"/>
              <w:rPr>
                <w:rFonts w:ascii="Calibri" w:hAnsi="Calibri"/>
                <w:sz w:val="22"/>
                <w:szCs w:val="22"/>
              </w:rPr>
            </w:pPr>
          </w:p>
          <w:p w14:paraId="6187EDAA" w14:textId="77777777" w:rsidR="006C43C6" w:rsidRDefault="00C54123">
            <w:pPr>
              <w:spacing w:line="100" w:lineRule="atLeast"/>
              <w:jc w:val="both"/>
            </w:pPr>
            <w:r>
              <w:rPr>
                <w:rFonts w:ascii="Calibri" w:hAnsi="Calibri"/>
                <w:b/>
                <w:bCs/>
                <w:sz w:val="22"/>
                <w:szCs w:val="22"/>
              </w:rPr>
              <w:t>&lt;OPTIONAL - VPC Setup – will be reviewed again in Tutorial #6&gt;</w:t>
            </w:r>
            <w:r>
              <w:rPr>
                <w:rFonts w:ascii="Calibri" w:hAnsi="Calibri"/>
                <w:sz w:val="22"/>
                <w:szCs w:val="22"/>
              </w:rPr>
              <w:t xml:space="preserve"> To create a Lambda function in a VPC, the Execution Role must be modified to include the AWSLambdaVPCAccessExecutionRole policy.  This policy can be added when copying the ARN name to setup </w:t>
            </w:r>
            <w:r>
              <w:rPr>
                <w:rFonts w:ascii="Courier 10 Pitch" w:hAnsi="Courier 10 Pitch"/>
                <w:b/>
                <w:bCs/>
                <w:sz w:val="20"/>
                <w:szCs w:val="20"/>
              </w:rPr>
              <w:t>config.json</w:t>
            </w:r>
            <w:r>
              <w:rPr>
                <w:rFonts w:ascii="Calibri" w:hAnsi="Calibri"/>
                <w:sz w:val="22"/>
                <w:szCs w:val="22"/>
              </w:rPr>
              <w:t>.  Click on the blue button to attach a new policy:</w:t>
            </w:r>
          </w:p>
          <w:p w14:paraId="36B5736B" w14:textId="77777777" w:rsidR="006C43C6" w:rsidRDefault="00C54123">
            <w:pPr>
              <w:spacing w:line="100" w:lineRule="atLeast"/>
              <w:jc w:val="center"/>
              <w:rPr>
                <w:rFonts w:ascii="Calibri" w:hAnsi="Calibri"/>
                <w:sz w:val="22"/>
                <w:szCs w:val="22"/>
              </w:rPr>
            </w:pPr>
            <w:r>
              <w:rPr>
                <w:noProof/>
              </w:rPr>
              <w:drawing>
                <wp:inline distT="0" distB="0" distL="0" distR="0" wp14:anchorId="37652E4A" wp14:editId="3FAD9749">
                  <wp:extent cx="1238250" cy="342900"/>
                  <wp:effectExtent l="0" t="0" r="0" b="0"/>
                  <wp:docPr id="29" name="Image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26"/>
                          <pic:cNvPicPr>
                            <a:picLocks noChangeAspect="1" noChangeArrowheads="1"/>
                          </pic:cNvPicPr>
                        </pic:nvPicPr>
                        <pic:blipFill>
                          <a:blip r:embed="rId35"/>
                          <a:stretch>
                            <a:fillRect/>
                          </a:stretch>
                        </pic:blipFill>
                        <pic:spPr bwMode="auto">
                          <a:xfrm>
                            <a:off x="0" y="0"/>
                            <a:ext cx="1238250" cy="342900"/>
                          </a:xfrm>
                          <a:prstGeom prst="rect">
                            <a:avLst/>
                          </a:prstGeom>
                        </pic:spPr>
                      </pic:pic>
                    </a:graphicData>
                  </a:graphic>
                </wp:inline>
              </w:drawing>
            </w:r>
          </w:p>
          <w:p w14:paraId="6A19A67C" w14:textId="23B01E1E" w:rsidR="006C43C6" w:rsidRDefault="005E1D17">
            <w:pPr>
              <w:spacing w:line="100" w:lineRule="atLeast"/>
              <w:jc w:val="both"/>
              <w:rPr>
                <w:rFonts w:ascii="Calibri" w:hAnsi="Calibri"/>
                <w:sz w:val="22"/>
                <w:szCs w:val="22"/>
              </w:rPr>
            </w:pPr>
            <w:r>
              <w:rPr>
                <w:noProof/>
              </w:rPr>
              <w:pict w14:anchorId="50673D86">
                <v:oval id="Shape1" o:spid="_x0000_s1026" style="position:absolute;left:0;text-align:left;margin-left:554.4pt;margin-top:93.15pt;width:14.25pt;height:14.25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" filled="f" strokecolor="#3465a4" strokeweight="3.6pt"/>
              </w:pict>
            </w:r>
          </w:p>
          <w:p w14:paraId="7514E259" w14:textId="77777777" w:rsidR="006C43C6" w:rsidRDefault="00C54123">
            <w:pPr>
              <w:spacing w:line="100" w:lineRule="atLeast"/>
              <w:jc w:val="both"/>
              <w:rPr>
                <w:rFonts w:ascii="Calibri" w:hAnsi="Calibri"/>
                <w:sz w:val="22"/>
                <w:szCs w:val="22"/>
              </w:rPr>
            </w:pPr>
            <w:r>
              <w:rPr>
                <w:rFonts w:ascii="Calibri" w:hAnsi="Calibri"/>
                <w:sz w:val="22"/>
                <w:szCs w:val="22"/>
              </w:rPr>
              <w:t xml:space="preserve">Then search for “VPC” policies and select the policy by finding the policy and checkmarking it: </w:t>
            </w:r>
            <w:r>
              <w:rPr>
                <w:rFonts w:ascii="Calibri" w:hAnsi="Calibri"/>
                <w:b/>
                <w:bCs/>
                <w:sz w:val="22"/>
                <w:szCs w:val="22"/>
              </w:rPr>
              <w:t>AWSLambdaVPCAccessExecutionRole</w:t>
            </w:r>
            <w:r>
              <w:rPr>
                <w:rFonts w:ascii="Calibri" w:hAnsi="Calibri"/>
                <w:sz w:val="22"/>
                <w:szCs w:val="22"/>
              </w:rPr>
              <w:t>.   Then press the blue button:</w:t>
            </w:r>
          </w:p>
          <w:p w14:paraId="3D3C6179" w14:textId="77777777" w:rsidR="006C43C6" w:rsidRDefault="00C54123">
            <w:pPr>
              <w:spacing w:line="100" w:lineRule="atLeast"/>
              <w:jc w:val="center"/>
              <w:rPr>
                <w:rFonts w:ascii="Calibri" w:hAnsi="Calibri"/>
                <w:sz w:val="22"/>
                <w:szCs w:val="22"/>
              </w:rPr>
            </w:pPr>
            <w:r>
              <w:rPr>
                <w:noProof/>
              </w:rPr>
              <w:drawing>
                <wp:inline distT="0" distB="0" distL="0" distR="0" wp14:anchorId="2DE47B72" wp14:editId="3160982F">
                  <wp:extent cx="1104900" cy="304800"/>
                  <wp:effectExtent l="0" t="0" r="0" b="0"/>
                  <wp:docPr id="31" name="Image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27"/>
                          <pic:cNvPicPr>
                            <a:picLocks noChangeAspect="1" noChangeArrowheads="1"/>
                          </pic:cNvPicPr>
                        </pic:nvPicPr>
                        <pic:blipFill>
                          <a:blip r:embed="rId36"/>
                          <a:stretch>
                            <a:fillRect/>
                          </a:stretch>
                        </pic:blipFill>
                        <pic:spPr bwMode="auto">
                          <a:xfrm>
                            <a:off x="0" y="0"/>
                            <a:ext cx="1104900" cy="304800"/>
                          </a:xfrm>
                          <a:prstGeom prst="rect">
                            <a:avLst/>
                          </a:prstGeom>
                        </pic:spPr>
                      </pic:pic>
                    </a:graphicData>
                  </a:graphic>
                </wp:inline>
              </w:drawing>
            </w:r>
          </w:p>
          <w:p w14:paraId="50744396" w14:textId="77777777" w:rsidR="006C43C6" w:rsidRDefault="00C54123">
            <w:pPr>
              <w:spacing w:line="100" w:lineRule="atLeast"/>
              <w:jc w:val="both"/>
            </w:pPr>
            <w:r>
              <w:rPr>
                <w:rFonts w:ascii="Calibri" w:hAnsi="Calibri"/>
                <w:sz w:val="22"/>
                <w:szCs w:val="22"/>
              </w:rPr>
              <w:br/>
              <w:t xml:space="preserve">This will attach the policy to your Lambda Execution role.  </w:t>
            </w:r>
            <w:r>
              <w:rPr>
                <w:rFonts w:ascii="Calibri" w:hAnsi="Calibri"/>
                <w:b/>
                <w:bCs/>
                <w:sz w:val="22"/>
                <w:szCs w:val="22"/>
              </w:rPr>
              <w:t>This is required to deploy a Lambda function to a VPC.</w:t>
            </w:r>
            <w:r>
              <w:rPr>
                <w:rFonts w:ascii="Calibri" w:hAnsi="Calibri"/>
                <w:sz w:val="22"/>
                <w:szCs w:val="22"/>
              </w:rPr>
              <w:t xml:space="preserve">  </w:t>
            </w:r>
          </w:p>
          <w:p w14:paraId="1751A929" w14:textId="77777777" w:rsidR="006C43C6" w:rsidRDefault="006C43C6">
            <w:pPr>
              <w:spacing w:line="100" w:lineRule="atLeast"/>
              <w:jc w:val="both"/>
            </w:pPr>
          </w:p>
          <w:p w14:paraId="32D3514D" w14:textId="77777777" w:rsidR="006C43C6" w:rsidRDefault="00C54123">
            <w:pPr>
              <w:spacing w:line="100" w:lineRule="atLeast"/>
              <w:jc w:val="both"/>
            </w:pPr>
            <w:r>
              <w:rPr>
                <w:rFonts w:ascii="Calibri" w:hAnsi="Calibri"/>
                <w:sz w:val="22"/>
                <w:szCs w:val="22"/>
              </w:rPr>
              <w:t xml:space="preserve">In the AWS Lambda function GUI, explore these options under </w:t>
            </w:r>
            <w:r>
              <w:rPr>
                <w:rFonts w:ascii="Calibri" w:hAnsi="Calibri"/>
                <w:b/>
                <w:bCs/>
                <w:sz w:val="22"/>
                <w:szCs w:val="22"/>
              </w:rPr>
              <w:t>VPC</w:t>
            </w:r>
            <w:r>
              <w:rPr>
                <w:rFonts w:ascii="Calibri" w:hAnsi="Calibri"/>
                <w:sz w:val="22"/>
                <w:szCs w:val="22"/>
              </w:rPr>
              <w:t xml:space="preserve">.  Scroll down to “VPC” and press EDIT.  To deploy a function to a VPC, first select the “Default VPC”.  This enables the Subnets drop-down list. By default AWS has provided a subnet for each availability zone in the Region. These subnet IDs are what is added to </w:t>
            </w:r>
            <w:r>
              <w:rPr>
                <w:rFonts w:ascii="Courier 10 Pitch" w:hAnsi="Courier 10 Pitch"/>
                <w:b/>
                <w:bCs/>
                <w:sz w:val="20"/>
                <w:szCs w:val="20"/>
              </w:rPr>
              <w:t>config.json</w:t>
            </w:r>
            <w:r>
              <w:rPr>
                <w:rFonts w:ascii="Calibri" w:hAnsi="Calibri"/>
                <w:sz w:val="22"/>
                <w:szCs w:val="22"/>
              </w:rPr>
              <w:t xml:space="preserve"> to deploy the Lambda function to a specific availability zone.</w:t>
            </w:r>
          </w:p>
          <w:p w14:paraId="6FE2D4C8" w14:textId="77777777" w:rsidR="006C43C6" w:rsidRDefault="006C43C6">
            <w:pPr>
              <w:spacing w:line="100" w:lineRule="atLeast"/>
              <w:jc w:val="both"/>
              <w:rPr>
                <w:rFonts w:ascii="Calibri" w:hAnsi="Calibri"/>
                <w:sz w:val="22"/>
                <w:szCs w:val="22"/>
              </w:rPr>
            </w:pPr>
          </w:p>
          <w:p w14:paraId="6C09E661" w14:textId="77777777" w:rsidR="006C43C6" w:rsidRDefault="00C54123">
            <w:pPr>
              <w:spacing w:line="100" w:lineRule="atLeast"/>
              <w:jc w:val="both"/>
            </w:pPr>
            <w:r>
              <w:rPr>
                <w:rFonts w:ascii="Calibri" w:hAnsi="Calibri"/>
                <w:sz w:val="22"/>
                <w:szCs w:val="22"/>
              </w:rPr>
              <w:t>You may ignore the error message that says: “</w:t>
            </w:r>
            <w:r>
              <w:rPr>
                <w:rFonts w:ascii="Calibri" w:hAnsi="Calibri"/>
                <w:i/>
                <w:iCs/>
                <w:sz w:val="22"/>
                <w:szCs w:val="22"/>
              </w:rPr>
              <w:t>We recommend that you choose at least 2 subnets for Lambda to run functions in high availability mode.</w:t>
            </w:r>
            <w:r>
              <w:rPr>
                <w:rFonts w:ascii="Calibri" w:hAnsi="Calibri"/>
                <w:sz w:val="22"/>
                <w:szCs w:val="22"/>
              </w:rPr>
              <w:t>”</w:t>
            </w:r>
          </w:p>
          <w:p w14:paraId="52D7FC77" w14:textId="77777777" w:rsidR="006C43C6" w:rsidRDefault="006C43C6">
            <w:pPr>
              <w:spacing w:line="100" w:lineRule="atLeast"/>
              <w:jc w:val="both"/>
              <w:rPr>
                <w:rFonts w:ascii="Calibri" w:hAnsi="Calibri"/>
                <w:sz w:val="22"/>
                <w:szCs w:val="22"/>
              </w:rPr>
            </w:pPr>
          </w:p>
          <w:p w14:paraId="42FD4A5B" w14:textId="77777777" w:rsidR="006C43C6" w:rsidRDefault="00C54123">
            <w:pPr>
              <w:spacing w:line="100" w:lineRule="atLeast"/>
              <w:jc w:val="both"/>
              <w:rPr>
                <w:rFonts w:ascii="Calibri" w:hAnsi="Calibri"/>
                <w:sz w:val="22"/>
                <w:szCs w:val="22"/>
              </w:rPr>
            </w:pPr>
            <w:r>
              <w:rPr>
                <w:rFonts w:ascii="Calibri" w:hAnsi="Calibri"/>
                <w:sz w:val="22"/>
                <w:szCs w:val="22"/>
              </w:rPr>
              <w:t>High availability is a great feature for production deployment.</w:t>
            </w:r>
          </w:p>
          <w:p w14:paraId="0A1A58D5" w14:textId="77777777" w:rsidR="006C43C6" w:rsidRDefault="006C43C6">
            <w:pPr>
              <w:spacing w:line="100" w:lineRule="atLeast"/>
              <w:jc w:val="both"/>
              <w:rPr>
                <w:rFonts w:ascii="Calibri" w:hAnsi="Calibri"/>
                <w:sz w:val="22"/>
                <w:szCs w:val="22"/>
              </w:rPr>
            </w:pPr>
          </w:p>
          <w:p w14:paraId="2FCE99B4" w14:textId="77777777" w:rsidR="006C43C6" w:rsidRDefault="00C54123">
            <w:pPr>
              <w:spacing w:line="100" w:lineRule="atLeast"/>
              <w:jc w:val="both"/>
            </w:pPr>
            <w:r>
              <w:rPr>
                <w:rFonts w:ascii="Calibri" w:hAnsi="Calibri"/>
                <w:sz w:val="22"/>
                <w:szCs w:val="22"/>
              </w:rPr>
              <w:lastRenderedPageBreak/>
              <w:t>For development, experimentation, performance testing, and research however, we’re interested in reproducing our results on the same hardware everyday.  As a developer,  how do you know if you’ve made your code faster if you constantly run it on different computers having CPUs running at different speeds?  Choosing multiple zones increases the hardware heterogeneity of your Lambda function deployment and may increase runtime variation.</w:t>
            </w:r>
          </w:p>
          <w:p w14:paraId="23EB5C51" w14:textId="77777777" w:rsidR="006C43C6" w:rsidRDefault="006C43C6">
            <w:pPr>
              <w:spacing w:line="100" w:lineRule="atLeast"/>
              <w:jc w:val="both"/>
              <w:rPr>
                <w:rFonts w:ascii="Calibri" w:hAnsi="Calibri"/>
                <w:sz w:val="22"/>
                <w:szCs w:val="22"/>
              </w:rPr>
            </w:pPr>
          </w:p>
          <w:p w14:paraId="174165AC" w14:textId="77777777" w:rsidR="006C43C6" w:rsidRDefault="00C54123">
            <w:pPr>
              <w:spacing w:line="100" w:lineRule="atLeast"/>
              <w:jc w:val="both"/>
              <w:rPr>
                <w:rFonts w:ascii="Calibri" w:hAnsi="Calibri"/>
                <w:sz w:val="22"/>
                <w:szCs w:val="22"/>
              </w:rPr>
            </w:pPr>
            <w:r>
              <w:rPr>
                <w:rFonts w:ascii="Calibri" w:hAnsi="Calibri"/>
                <w:sz w:val="22"/>
                <w:szCs w:val="22"/>
              </w:rPr>
              <w:t xml:space="preserve">Explore the GUI to write down subnet IDs and security group IDs for </w:t>
            </w:r>
            <w:r>
              <w:rPr>
                <w:rFonts w:ascii="Courier 10 Pitch" w:hAnsi="Courier 10 Pitch"/>
                <w:b/>
                <w:bCs/>
                <w:sz w:val="20"/>
                <w:szCs w:val="20"/>
              </w:rPr>
              <w:t>config.json</w:t>
            </w:r>
            <w:r>
              <w:rPr>
                <w:rFonts w:ascii="Calibri" w:hAnsi="Calibri"/>
                <w:sz w:val="22"/>
                <w:szCs w:val="22"/>
              </w:rPr>
              <w:t>:</w:t>
            </w:r>
          </w:p>
          <w:p w14:paraId="42E62D95" w14:textId="77777777" w:rsidR="006C43C6" w:rsidRDefault="006C43C6">
            <w:pPr>
              <w:spacing w:line="100" w:lineRule="atLeast"/>
              <w:jc w:val="both"/>
              <w:rPr>
                <w:rFonts w:ascii="Calibri" w:hAnsi="Calibri"/>
                <w:sz w:val="22"/>
                <w:szCs w:val="22"/>
              </w:rPr>
            </w:pPr>
          </w:p>
          <w:p w14:paraId="136F8C84" w14:textId="77777777" w:rsidR="006C43C6" w:rsidRDefault="00C54123">
            <w:pPr>
              <w:spacing w:line="100" w:lineRule="atLeast"/>
              <w:jc w:val="center"/>
            </w:pPr>
            <w:r>
              <w:rPr>
                <w:noProof/>
              </w:rPr>
              <w:drawing>
                <wp:inline distT="0" distB="0" distL="0" distR="0" wp14:anchorId="61BB1FC2" wp14:editId="62BE49C3">
                  <wp:extent cx="2847340" cy="2482215"/>
                  <wp:effectExtent l="0" t="0" r="0" b="0"/>
                  <wp:docPr id="32" name="Image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5"/>
                          <pic:cNvPicPr>
                            <a:picLocks noChangeAspect="1" noChangeArrowheads="1"/>
                          </pic:cNvPicPr>
                        </pic:nvPicPr>
                        <pic:blipFill>
                          <a:blip r:embed="rId37"/>
                          <a:stretch>
                            <a:fillRect/>
                          </a:stretch>
                        </pic:blipFill>
                        <pic:spPr bwMode="auto">
                          <a:xfrm>
                            <a:off x="0" y="0"/>
                            <a:ext cx="2847340" cy="2482215"/>
                          </a:xfrm>
                          <a:prstGeom prst="rect">
                            <a:avLst/>
                          </a:prstGeom>
                        </pic:spPr>
                      </pic:pic>
                    </a:graphicData>
                  </a:graphic>
                </wp:inline>
              </w:drawing>
            </w:r>
          </w:p>
          <w:p w14:paraId="396E6032" w14:textId="77777777" w:rsidR="006C43C6" w:rsidRDefault="006C43C6">
            <w:pPr>
              <w:spacing w:line="100" w:lineRule="atLeast"/>
              <w:jc w:val="center"/>
              <w:rPr>
                <w:rFonts w:ascii="Calibri" w:hAnsi="Calibri"/>
                <w:sz w:val="22"/>
                <w:szCs w:val="22"/>
              </w:rPr>
            </w:pPr>
          </w:p>
          <w:p w14:paraId="5A6D3980" w14:textId="77777777" w:rsidR="006C43C6" w:rsidRDefault="00C54123">
            <w:pPr>
              <w:spacing w:line="100" w:lineRule="atLeast"/>
              <w:jc w:val="both"/>
            </w:pPr>
            <w:r>
              <w:rPr>
                <w:rFonts w:ascii="Calibri" w:hAnsi="Calibri"/>
                <w:sz w:val="22"/>
                <w:szCs w:val="22"/>
              </w:rPr>
              <w:t xml:space="preserve">Once you’ve configured </w:t>
            </w:r>
            <w:r>
              <w:rPr>
                <w:rFonts w:ascii="Courier 10 Pitch" w:hAnsi="Courier 10 Pitch"/>
                <w:b/>
                <w:bCs/>
                <w:sz w:val="20"/>
                <w:szCs w:val="20"/>
              </w:rPr>
              <w:t>config.json</w:t>
            </w:r>
            <w:r>
              <w:rPr>
                <w:rFonts w:ascii="Calibri" w:hAnsi="Calibri"/>
                <w:sz w:val="22"/>
                <w:szCs w:val="22"/>
              </w:rPr>
              <w:t xml:space="preserve"> it’s very easy to recompile and deploy your Lambda function using the command line.  Simply run the script publish.sh with the arguments below.  The last argument is the desired function memory size.  The 0s are for deployment to other FaaS platforms which are not used in this tutorial: Google Cloud Functions, IBM Cloud Functions, and Azure Functions.</w:t>
            </w:r>
          </w:p>
          <w:p w14:paraId="2B43CD73" w14:textId="77777777" w:rsidR="006C43C6" w:rsidRDefault="006C43C6">
            <w:pPr>
              <w:spacing w:line="100" w:lineRule="atLeast"/>
              <w:jc w:val="both"/>
              <w:rPr>
                <w:rFonts w:ascii="Calibri" w:hAnsi="Calibri"/>
                <w:sz w:val="22"/>
                <w:szCs w:val="22"/>
              </w:rPr>
            </w:pPr>
          </w:p>
          <w:p w14:paraId="632D8878" w14:textId="77777777" w:rsidR="006C43C6" w:rsidRDefault="00C54123">
            <w:pPr>
              <w:spacing w:line="100" w:lineRule="atLeast"/>
              <w:jc w:val="both"/>
              <w:rPr>
                <w:rFonts w:ascii="Calibri" w:hAnsi="Calibri"/>
                <w:sz w:val="22"/>
                <w:szCs w:val="22"/>
              </w:rPr>
            </w:pPr>
            <w:r>
              <w:rPr>
                <w:rFonts w:ascii="Calibri" w:hAnsi="Calibri"/>
                <w:sz w:val="22"/>
                <w:szCs w:val="22"/>
              </w:rPr>
              <w:t>Note: if you’re deploying w/ Java 11, it is necessary to search and replace in the “publish.sh” script and update “java8” with “java11”.   There are two locations in the publish script to update.  This will be added as a JSON parameter soon.</w:t>
            </w:r>
          </w:p>
          <w:p w14:paraId="64D95FAC" w14:textId="77777777" w:rsidR="006C43C6" w:rsidRDefault="006C43C6">
            <w:pPr>
              <w:spacing w:line="100" w:lineRule="atLeast"/>
              <w:jc w:val="both"/>
              <w:rPr>
                <w:rFonts w:ascii="Calibri" w:hAnsi="Calibri"/>
                <w:sz w:val="22"/>
                <w:szCs w:val="22"/>
              </w:rPr>
            </w:pPr>
          </w:p>
          <w:p w14:paraId="023841E6" w14:textId="77777777" w:rsidR="006C43C6" w:rsidRDefault="00C54123">
            <w:pPr>
              <w:spacing w:line="100" w:lineRule="atLeast"/>
              <w:jc w:val="both"/>
              <w:rPr>
                <w:rFonts w:ascii="Courier 10 Pitch" w:hAnsi="Courier 10 Pitch"/>
                <w:b/>
                <w:bCs/>
                <w:sz w:val="20"/>
                <w:szCs w:val="20"/>
              </w:rPr>
            </w:pPr>
            <w:r>
              <w:rPr>
                <w:rFonts w:ascii="Courier New" w:hAnsi="Courier New"/>
                <w:b/>
                <w:bCs/>
                <w:sz w:val="20"/>
                <w:szCs w:val="20"/>
              </w:rPr>
              <w:t># Deploy to AWS with 3GBs:</w:t>
            </w:r>
          </w:p>
          <w:p w14:paraId="4344C40F" w14:textId="77777777" w:rsidR="006C43C6" w:rsidRDefault="00C54123">
            <w:pPr>
              <w:spacing w:line="100" w:lineRule="atLeast"/>
              <w:jc w:val="both"/>
              <w:rPr>
                <w:rFonts w:ascii="Courier 10 Pitch" w:hAnsi="Courier 10 Pitch"/>
                <w:b/>
                <w:bCs/>
                <w:sz w:val="20"/>
                <w:szCs w:val="20"/>
              </w:rPr>
            </w:pPr>
            <w:r>
              <w:rPr>
                <w:rFonts w:ascii="Courier New" w:hAnsi="Courier New"/>
                <w:b/>
                <w:bCs/>
                <w:sz w:val="20"/>
                <w:szCs w:val="20"/>
              </w:rPr>
              <w:t>./publish.sh 1 0 0 0 3008</w:t>
            </w:r>
          </w:p>
          <w:p w14:paraId="4022536F" w14:textId="77777777" w:rsidR="006C43C6" w:rsidRDefault="006C43C6">
            <w:pPr>
              <w:spacing w:line="100" w:lineRule="atLeast"/>
              <w:jc w:val="both"/>
              <w:rPr>
                <w:rFonts w:ascii="Calibri" w:hAnsi="Calibri"/>
                <w:sz w:val="22"/>
                <w:szCs w:val="22"/>
              </w:rPr>
            </w:pPr>
          </w:p>
          <w:p w14:paraId="7FE7ADF3" w14:textId="77777777" w:rsidR="006C43C6" w:rsidRDefault="00C54123">
            <w:pPr>
              <w:spacing w:line="100" w:lineRule="atLeast"/>
              <w:jc w:val="both"/>
              <w:rPr>
                <w:rFonts w:ascii="Calibri" w:hAnsi="Calibri"/>
                <w:sz w:val="22"/>
                <w:szCs w:val="22"/>
              </w:rPr>
            </w:pPr>
            <w:r>
              <w:rPr>
                <w:rFonts w:ascii="Calibri" w:hAnsi="Calibri"/>
                <w:sz w:val="22"/>
                <w:szCs w:val="22"/>
              </w:rPr>
              <w:t>Additional documentation on the deploy tool can be found here:</w:t>
            </w:r>
          </w:p>
          <w:p w14:paraId="7609414E" w14:textId="77777777" w:rsidR="006C43C6" w:rsidRDefault="005E1D17">
            <w:pPr>
              <w:spacing w:line="100" w:lineRule="atLeast"/>
              <w:jc w:val="both"/>
            </w:pPr>
            <w:hyperlink r:id="rId38">
              <w:r w:rsidR="00C54123">
                <w:rPr>
                  <w:rStyle w:val="Hyperlink"/>
                  <w:rFonts w:ascii="Calibri" w:hAnsi="Calibri"/>
                  <w:b/>
                  <w:bCs/>
                  <w:sz w:val="22"/>
                  <w:szCs w:val="22"/>
                </w:rPr>
                <w:t>https://github.com/wlloyduw/SAAF/tree/master/java_template/deploy</w:t>
              </w:r>
            </w:hyperlink>
          </w:p>
        </w:tc>
      </w:tr>
    </w:tbl>
    <w:p w14:paraId="1BBD1870" w14:textId="77777777" w:rsidR="006C43C6" w:rsidRDefault="006C43C6">
      <w:pPr>
        <w:spacing w:line="100" w:lineRule="atLeast"/>
        <w:jc w:val="both"/>
        <w:rPr>
          <w:rFonts w:ascii="Calibri" w:hAnsi="Calibri"/>
          <w:sz w:val="22"/>
          <w:szCs w:val="22"/>
        </w:rPr>
      </w:pPr>
    </w:p>
    <w:p w14:paraId="405F42C6" w14:textId="250E9F74" w:rsidR="006C43C6" w:rsidRDefault="00C54123">
      <w:pPr>
        <w:spacing w:line="100" w:lineRule="atLeast"/>
        <w:jc w:val="both"/>
        <w:rPr>
          <w:rFonts w:ascii="Calibri" w:hAnsi="Calibri"/>
          <w:b/>
          <w:bCs/>
          <w:sz w:val="22"/>
          <w:szCs w:val="22"/>
        </w:rPr>
      </w:pPr>
      <w:r>
        <w:rPr>
          <w:rFonts w:ascii="Calibri" w:hAnsi="Calibri"/>
          <w:b/>
          <w:bCs/>
          <w:sz w:val="22"/>
          <w:szCs w:val="22"/>
        </w:rPr>
        <w:t xml:space="preserve">8.  </w:t>
      </w:r>
      <w:r w:rsidR="000A57BA" w:rsidRPr="000A57BA">
        <w:rPr>
          <w:rFonts w:ascii="Calibri" w:hAnsi="Calibri"/>
          <w:b/>
          <w:bCs/>
          <w:sz w:val="22"/>
          <w:szCs w:val="22"/>
          <w:u w:val="single"/>
        </w:rPr>
        <w:t>TO DO:</w:t>
      </w:r>
      <w:r w:rsidR="000A57BA">
        <w:rPr>
          <w:rFonts w:ascii="Calibri" w:hAnsi="Calibri"/>
          <w:b/>
          <w:bCs/>
          <w:sz w:val="22"/>
          <w:szCs w:val="22"/>
        </w:rPr>
        <w:t xml:space="preserve"> </w:t>
      </w:r>
      <w:r>
        <w:rPr>
          <w:rFonts w:ascii="Calibri" w:hAnsi="Calibri"/>
          <w:b/>
          <w:bCs/>
          <w:sz w:val="22"/>
          <w:szCs w:val="22"/>
        </w:rPr>
        <w:t>Parallel Client Testing of AWS Lambda</w:t>
      </w:r>
    </w:p>
    <w:p w14:paraId="219187B7" w14:textId="77777777" w:rsidR="006C43C6" w:rsidRDefault="006C43C6">
      <w:pPr>
        <w:spacing w:line="100" w:lineRule="atLeast"/>
        <w:jc w:val="both"/>
        <w:rPr>
          <w:rFonts w:ascii="Calibri" w:hAnsi="Calibri"/>
          <w:sz w:val="22"/>
          <w:szCs w:val="22"/>
        </w:rPr>
      </w:pPr>
    </w:p>
    <w:p w14:paraId="67102C87" w14:textId="77777777" w:rsidR="006C43C6" w:rsidRDefault="00C54123">
      <w:pPr>
        <w:spacing w:line="100" w:lineRule="atLeast"/>
        <w:jc w:val="both"/>
      </w:pPr>
      <w:r>
        <w:rPr>
          <w:rFonts w:ascii="Calibri" w:hAnsi="Calibri"/>
          <w:sz w:val="22"/>
          <w:szCs w:val="22"/>
        </w:rPr>
        <w:t>SAAF provides the “FaaS Runner” Python-based client tool for orchestrating multi-threaded concurrent client tests against FaaS function end points.  “FaaS Runner” allows the function end points to be defined in JSON objects, and for the repeatable experiments to be defined as JSON objects.</w:t>
      </w:r>
    </w:p>
    <w:p w14:paraId="728927F5" w14:textId="77777777" w:rsidR="006C43C6" w:rsidRDefault="006C43C6">
      <w:pPr>
        <w:spacing w:line="100" w:lineRule="atLeast"/>
        <w:jc w:val="both"/>
        <w:rPr>
          <w:rFonts w:ascii="Calibri" w:hAnsi="Calibri"/>
          <w:sz w:val="22"/>
          <w:szCs w:val="22"/>
        </w:rPr>
      </w:pPr>
    </w:p>
    <w:p w14:paraId="12CED7F2" w14:textId="77777777" w:rsidR="006C43C6" w:rsidRDefault="00C54123">
      <w:pPr>
        <w:spacing w:line="100" w:lineRule="atLeast"/>
        <w:jc w:val="both"/>
      </w:pPr>
      <w:r>
        <w:rPr>
          <w:rFonts w:ascii="Calibri" w:hAnsi="Calibri"/>
          <w:sz w:val="22"/>
          <w:szCs w:val="22"/>
        </w:rPr>
        <w:t>Before starting, install dependencies for FaaS Runner:</w:t>
      </w:r>
    </w:p>
    <w:p w14:paraId="243F0ECC" w14:textId="77777777" w:rsidR="006C43C6" w:rsidRDefault="006C43C6">
      <w:pPr>
        <w:spacing w:line="100" w:lineRule="atLeast"/>
        <w:jc w:val="both"/>
        <w:rPr>
          <w:rFonts w:ascii="Calibri" w:hAnsi="Calibri"/>
          <w:sz w:val="22"/>
          <w:szCs w:val="22"/>
        </w:rPr>
      </w:pPr>
    </w:p>
    <w:tbl>
      <w:tblPr>
        <w:tblW w:w="9972" w:type="dxa"/>
        <w:tblInd w:w="28" w:type="dxa"/>
        <w:tblCellMar>
          <w:top w:w="55" w:type="dxa"/>
          <w:left w:w="18" w:type="dxa"/>
          <w:bottom w:w="55" w:type="dxa"/>
          <w:right w:w="55" w:type="dxa"/>
        </w:tblCellMar>
        <w:tblLook w:val="0000" w:firstRow="0" w:lastRow="0" w:firstColumn="0" w:lastColumn="0" w:noHBand="0" w:noVBand="0"/>
      </w:tblPr>
      <w:tblGrid>
        <w:gridCol w:w="9972"/>
      </w:tblGrid>
      <w:tr w:rsidR="006C43C6" w14:paraId="0BE3ADD3" w14:textId="77777777">
        <w:tc>
          <w:tcPr>
            <w:tcW w:w="9972" w:type="dxa"/>
            <w:tcBorders>
              <w:top w:val="single" w:sz="2" w:space="0" w:color="000001"/>
              <w:left w:val="single" w:sz="2" w:space="0" w:color="000001"/>
              <w:bottom w:val="single" w:sz="2" w:space="0" w:color="000001"/>
              <w:right w:val="single" w:sz="2" w:space="0" w:color="000001"/>
            </w:tcBorders>
            <w:shd w:val="clear" w:color="auto" w:fill="auto"/>
          </w:tcPr>
          <w:p w14:paraId="22275E36" w14:textId="77777777" w:rsidR="006C43C6" w:rsidRDefault="00C54123">
            <w:pPr>
              <w:spacing w:line="100" w:lineRule="atLeast"/>
              <w:jc w:val="both"/>
              <w:rPr>
                <w:rFonts w:ascii="Courier New" w:hAnsi="Courier New"/>
                <w:sz w:val="20"/>
                <w:szCs w:val="20"/>
              </w:rPr>
            </w:pPr>
            <w:r>
              <w:rPr>
                <w:rFonts w:ascii="Courier New" w:hAnsi="Courier New"/>
                <w:b/>
                <w:bCs/>
                <w:sz w:val="20"/>
                <w:szCs w:val="20"/>
              </w:rPr>
              <w:lastRenderedPageBreak/>
              <w:t xml:space="preserve">sudo apt install python3 python3-pip </w:t>
            </w:r>
          </w:p>
          <w:p w14:paraId="5B55F6A3" w14:textId="77777777" w:rsidR="006C43C6" w:rsidRDefault="00C54123">
            <w:pPr>
              <w:spacing w:line="100" w:lineRule="atLeast"/>
              <w:jc w:val="both"/>
              <w:rPr>
                <w:sz w:val="20"/>
                <w:szCs w:val="20"/>
              </w:rPr>
            </w:pPr>
            <w:r>
              <w:rPr>
                <w:rFonts w:ascii="Courier New" w:hAnsi="Courier New"/>
                <w:b/>
                <w:bCs/>
                <w:sz w:val="20"/>
                <w:szCs w:val="20"/>
              </w:rPr>
              <w:t>pip3 install requests boto3 botocore</w:t>
            </w:r>
            <w:r>
              <w:rPr>
                <w:rFonts w:ascii="Courier 10 Pitch" w:hAnsi="Courier 10 Pitch"/>
                <w:b/>
                <w:bCs/>
                <w:sz w:val="20"/>
                <w:szCs w:val="20"/>
              </w:rPr>
              <w:t xml:space="preserve"> </w:t>
            </w:r>
          </w:p>
        </w:tc>
      </w:tr>
    </w:tbl>
    <w:p w14:paraId="38902CA1" w14:textId="77777777" w:rsidR="006C43C6" w:rsidRDefault="006C43C6">
      <w:pPr>
        <w:spacing w:line="100" w:lineRule="atLeast"/>
        <w:jc w:val="both"/>
        <w:rPr>
          <w:rFonts w:ascii="Courier 10 Pitch" w:hAnsi="Courier 10 Pitch"/>
          <w:b/>
          <w:bCs/>
          <w:sz w:val="20"/>
          <w:szCs w:val="20"/>
        </w:rPr>
      </w:pPr>
    </w:p>
    <w:p w14:paraId="0E0CE014" w14:textId="77777777" w:rsidR="006C43C6" w:rsidRDefault="00C54123">
      <w:pPr>
        <w:spacing w:line="100" w:lineRule="atLeast"/>
        <w:jc w:val="both"/>
      </w:pPr>
      <w:r>
        <w:rPr>
          <w:rFonts w:ascii="Calibri" w:hAnsi="Calibri"/>
          <w:sz w:val="22"/>
          <w:szCs w:val="22"/>
        </w:rPr>
        <w:t>We I did this, it broke my aws cli.  Test your aws cli version to be sure the aws cli is still working:</w:t>
      </w:r>
    </w:p>
    <w:p w14:paraId="1EFD0C99" w14:textId="77777777" w:rsidR="006C43C6" w:rsidRDefault="006C43C6">
      <w:pPr>
        <w:spacing w:line="100" w:lineRule="atLeast"/>
        <w:jc w:val="both"/>
        <w:rPr>
          <w:rFonts w:ascii="Calibri" w:hAnsi="Calibri"/>
          <w:sz w:val="22"/>
          <w:szCs w:val="22"/>
        </w:rPr>
      </w:pPr>
    </w:p>
    <w:tbl>
      <w:tblPr>
        <w:tblW w:w="9972" w:type="dxa"/>
        <w:tblInd w:w="29" w:type="dxa"/>
        <w:tblCellMar>
          <w:top w:w="29" w:type="dxa"/>
          <w:left w:w="29" w:type="dxa"/>
          <w:bottom w:w="29" w:type="dxa"/>
          <w:right w:w="29" w:type="dxa"/>
        </w:tblCellMar>
        <w:tblLook w:val="0000" w:firstRow="0" w:lastRow="0" w:firstColumn="0" w:lastColumn="0" w:noHBand="0" w:noVBand="0"/>
      </w:tblPr>
      <w:tblGrid>
        <w:gridCol w:w="9972"/>
      </w:tblGrid>
      <w:tr w:rsidR="006C43C6" w14:paraId="60929F04" w14:textId="77777777">
        <w:tc>
          <w:tcPr>
            <w:tcW w:w="9972" w:type="dxa"/>
            <w:tcBorders>
              <w:top w:val="single" w:sz="2" w:space="0" w:color="000000"/>
              <w:left w:val="single" w:sz="2" w:space="0" w:color="000000"/>
              <w:bottom w:val="single" w:sz="2" w:space="0" w:color="000000"/>
              <w:right w:val="single" w:sz="2" w:space="0" w:color="000000"/>
            </w:tcBorders>
          </w:tcPr>
          <w:p w14:paraId="6CD91F4C" w14:textId="2F1F7AC4" w:rsidR="006C43C6" w:rsidRDefault="00C54123">
            <w:pPr>
              <w:spacing w:line="100" w:lineRule="atLeast"/>
              <w:jc w:val="both"/>
              <w:rPr>
                <w:rFonts w:ascii="Courier New" w:hAnsi="Courier New"/>
                <w:b/>
                <w:bCs/>
                <w:sz w:val="20"/>
                <w:szCs w:val="20"/>
              </w:rPr>
            </w:pPr>
            <w:r>
              <w:rPr>
                <w:rFonts w:ascii="Courier New" w:hAnsi="Courier New"/>
                <w:b/>
                <w:bCs/>
                <w:sz w:val="20"/>
                <w:szCs w:val="20"/>
              </w:rPr>
              <w:t xml:space="preserve">aws </w:t>
            </w:r>
            <w:r w:rsidR="00146403">
              <w:rPr>
                <w:rFonts w:ascii="Courier New" w:hAnsi="Courier New"/>
                <w:b/>
                <w:bCs/>
                <w:sz w:val="20"/>
                <w:szCs w:val="20"/>
              </w:rPr>
              <w:t>--</w:t>
            </w:r>
            <w:r>
              <w:rPr>
                <w:rFonts w:ascii="Courier New" w:hAnsi="Courier New"/>
                <w:b/>
                <w:bCs/>
                <w:sz w:val="20"/>
                <w:szCs w:val="20"/>
              </w:rPr>
              <w:t>version</w:t>
            </w:r>
          </w:p>
        </w:tc>
      </w:tr>
    </w:tbl>
    <w:p w14:paraId="73EB58C2" w14:textId="77777777" w:rsidR="006C43C6" w:rsidRDefault="006C43C6">
      <w:pPr>
        <w:spacing w:line="100" w:lineRule="atLeast"/>
        <w:jc w:val="both"/>
        <w:rPr>
          <w:rFonts w:ascii="Calibri" w:hAnsi="Calibri"/>
          <w:sz w:val="22"/>
          <w:szCs w:val="22"/>
        </w:rPr>
      </w:pPr>
    </w:p>
    <w:p w14:paraId="26B8F16E" w14:textId="77777777" w:rsidR="006C43C6" w:rsidRDefault="00C54123">
      <w:pPr>
        <w:spacing w:line="100" w:lineRule="atLeast"/>
        <w:jc w:val="both"/>
      </w:pPr>
      <w:r>
        <w:rPr>
          <w:rFonts w:ascii="Calibri" w:hAnsi="Calibri"/>
          <w:sz w:val="22"/>
          <w:szCs w:val="22"/>
        </w:rPr>
        <w:t>If the CLI, stops working, reinstall the following:</w:t>
      </w:r>
    </w:p>
    <w:tbl>
      <w:tblPr>
        <w:tblW w:w="9972" w:type="dxa"/>
        <w:tblInd w:w="29" w:type="dxa"/>
        <w:tblCellMar>
          <w:top w:w="29" w:type="dxa"/>
          <w:left w:w="29" w:type="dxa"/>
          <w:bottom w:w="29" w:type="dxa"/>
          <w:right w:w="29" w:type="dxa"/>
        </w:tblCellMar>
        <w:tblLook w:val="0000" w:firstRow="0" w:lastRow="0" w:firstColumn="0" w:lastColumn="0" w:noHBand="0" w:noVBand="0"/>
      </w:tblPr>
      <w:tblGrid>
        <w:gridCol w:w="9972"/>
      </w:tblGrid>
      <w:tr w:rsidR="006C43C6" w14:paraId="22A3A073" w14:textId="77777777">
        <w:tc>
          <w:tcPr>
            <w:tcW w:w="9972" w:type="dxa"/>
            <w:tcBorders>
              <w:top w:val="single" w:sz="2" w:space="0" w:color="000000"/>
              <w:left w:val="single" w:sz="2" w:space="0" w:color="000000"/>
              <w:bottom w:val="single" w:sz="2" w:space="0" w:color="000000"/>
              <w:right w:val="single" w:sz="2" w:space="0" w:color="000000"/>
            </w:tcBorders>
          </w:tcPr>
          <w:p w14:paraId="2012D29E" w14:textId="77777777" w:rsidR="006C43C6" w:rsidRDefault="00C54123">
            <w:pPr>
              <w:spacing w:line="100" w:lineRule="atLeast"/>
              <w:jc w:val="both"/>
              <w:rPr>
                <w:rFonts w:ascii="Courier New" w:hAnsi="Courier New"/>
                <w:b/>
                <w:bCs/>
                <w:sz w:val="20"/>
                <w:szCs w:val="20"/>
              </w:rPr>
            </w:pPr>
            <w:r>
              <w:rPr>
                <w:rFonts w:ascii="Courier New" w:hAnsi="Courier New"/>
                <w:b/>
                <w:bCs/>
                <w:sz w:val="20"/>
                <w:szCs w:val="20"/>
              </w:rPr>
              <w:t>pip3 install awscli==1.19.53</w:t>
            </w:r>
          </w:p>
          <w:p w14:paraId="0D26C015" w14:textId="77777777" w:rsidR="006C43C6" w:rsidRDefault="00C54123">
            <w:pPr>
              <w:spacing w:line="100" w:lineRule="atLeast"/>
              <w:jc w:val="both"/>
              <w:rPr>
                <w:rFonts w:ascii="Courier New" w:hAnsi="Courier New"/>
                <w:b/>
                <w:bCs/>
                <w:sz w:val="20"/>
                <w:szCs w:val="20"/>
              </w:rPr>
            </w:pPr>
            <w:r>
              <w:rPr>
                <w:rFonts w:ascii="Courier New" w:hAnsi="Courier New"/>
                <w:b/>
                <w:bCs/>
                <w:sz w:val="20"/>
                <w:szCs w:val="20"/>
              </w:rPr>
              <w:t>pip3 install botocore==1.22.0</w:t>
            </w:r>
          </w:p>
        </w:tc>
      </w:tr>
    </w:tbl>
    <w:p w14:paraId="7A4F25CE" w14:textId="77777777" w:rsidR="006C43C6" w:rsidRDefault="006C43C6">
      <w:pPr>
        <w:spacing w:line="100" w:lineRule="atLeast"/>
        <w:jc w:val="both"/>
        <w:rPr>
          <w:rFonts w:ascii="Courier New" w:hAnsi="Courier New"/>
          <w:b/>
          <w:bCs/>
          <w:sz w:val="20"/>
          <w:szCs w:val="20"/>
        </w:rPr>
      </w:pPr>
    </w:p>
    <w:p w14:paraId="496A3B5C" w14:textId="77777777" w:rsidR="006C43C6" w:rsidRDefault="00C54123">
      <w:pPr>
        <w:spacing w:line="100" w:lineRule="atLeast"/>
        <w:jc w:val="both"/>
      </w:pPr>
      <w:r>
        <w:rPr>
          <w:rFonts w:ascii="Calibri" w:hAnsi="Calibri"/>
          <w:sz w:val="22"/>
          <w:szCs w:val="22"/>
        </w:rPr>
        <w:t>For detailed instructions on the FaaS Runner, please refer to the GitHub repository mark down documentation page:</w:t>
      </w:r>
    </w:p>
    <w:p w14:paraId="0B740514" w14:textId="77777777" w:rsidR="006C43C6" w:rsidRDefault="006C43C6">
      <w:pPr>
        <w:spacing w:line="100" w:lineRule="atLeast"/>
        <w:jc w:val="both"/>
        <w:rPr>
          <w:rFonts w:ascii="Calibri" w:hAnsi="Calibri"/>
          <w:sz w:val="22"/>
          <w:szCs w:val="22"/>
        </w:rPr>
      </w:pPr>
    </w:p>
    <w:p w14:paraId="7CF37CC5" w14:textId="77777777" w:rsidR="006C43C6" w:rsidRDefault="00C54123">
      <w:pPr>
        <w:spacing w:line="100" w:lineRule="atLeast"/>
        <w:jc w:val="both"/>
        <w:rPr>
          <w:b/>
          <w:bCs/>
        </w:rPr>
      </w:pPr>
      <w:r>
        <w:rPr>
          <w:rFonts w:ascii="Calibri" w:hAnsi="Calibri"/>
          <w:b/>
          <w:bCs/>
          <w:sz w:val="22"/>
          <w:szCs w:val="22"/>
        </w:rPr>
        <w:t>FaaS Runner Documentation:</w:t>
      </w:r>
    </w:p>
    <w:p w14:paraId="24068DBA" w14:textId="77777777" w:rsidR="006C43C6" w:rsidRDefault="005E1D17">
      <w:pPr>
        <w:spacing w:line="100" w:lineRule="atLeast"/>
        <w:jc w:val="both"/>
      </w:pPr>
      <w:hyperlink r:id="rId39">
        <w:r w:rsidR="00C54123">
          <w:rPr>
            <w:rStyle w:val="Hyperlink"/>
            <w:rFonts w:ascii="Calibri" w:hAnsi="Calibri"/>
            <w:b/>
            <w:bCs/>
            <w:sz w:val="22"/>
            <w:szCs w:val="22"/>
          </w:rPr>
          <w:t>https://github.com/wlloyduw/SAAF/tree/master/test</w:t>
        </w:r>
      </w:hyperlink>
      <w:r w:rsidR="00C54123">
        <w:rPr>
          <w:rFonts w:ascii="Calibri" w:hAnsi="Calibri"/>
          <w:b/>
          <w:bCs/>
          <w:sz w:val="22"/>
          <w:szCs w:val="22"/>
        </w:rPr>
        <w:t xml:space="preserve"> </w:t>
      </w:r>
    </w:p>
    <w:p w14:paraId="2A77CB4C" w14:textId="77777777" w:rsidR="006C43C6" w:rsidRDefault="006C43C6">
      <w:pPr>
        <w:spacing w:line="100" w:lineRule="atLeast"/>
        <w:jc w:val="both"/>
        <w:rPr>
          <w:rFonts w:ascii="Calibri" w:hAnsi="Calibri"/>
          <w:sz w:val="22"/>
          <w:szCs w:val="22"/>
        </w:rPr>
      </w:pPr>
    </w:p>
    <w:p w14:paraId="50BEFB53" w14:textId="77777777" w:rsidR="006C43C6" w:rsidRDefault="00C54123">
      <w:pPr>
        <w:spacing w:line="100" w:lineRule="atLeast"/>
        <w:jc w:val="both"/>
      </w:pPr>
      <w:r>
        <w:rPr>
          <w:rFonts w:ascii="Calibri" w:hAnsi="Calibri"/>
          <w:sz w:val="22"/>
          <w:szCs w:val="22"/>
        </w:rPr>
        <w:t xml:space="preserve">There also exists a Bash-based client for performing multi-threaded concurrent tests that is available on request.  </w:t>
      </w:r>
    </w:p>
    <w:p w14:paraId="49BC7B64" w14:textId="77777777" w:rsidR="006C43C6" w:rsidRDefault="006C43C6">
      <w:pPr>
        <w:spacing w:line="100" w:lineRule="atLeast"/>
        <w:jc w:val="both"/>
        <w:rPr>
          <w:rFonts w:ascii="Calibri" w:hAnsi="Calibri"/>
          <w:sz w:val="22"/>
          <w:szCs w:val="22"/>
        </w:rPr>
      </w:pPr>
    </w:p>
    <w:p w14:paraId="5ED675CE" w14:textId="77777777" w:rsidR="006C43C6" w:rsidRDefault="00C54123">
      <w:pPr>
        <w:spacing w:line="100" w:lineRule="atLeast"/>
        <w:jc w:val="both"/>
      </w:pPr>
      <w:r>
        <w:rPr>
          <w:rFonts w:ascii="Calibri" w:hAnsi="Calibri"/>
          <w:sz w:val="22"/>
          <w:szCs w:val="22"/>
        </w:rPr>
        <w:t>To tryout the FaaS Runner, navigate to the “test” directory:</w:t>
      </w:r>
    </w:p>
    <w:tbl>
      <w:tblPr>
        <w:tblW w:w="9972" w:type="dxa"/>
        <w:tblInd w:w="23" w:type="dxa"/>
        <w:tblCellMar>
          <w:top w:w="55" w:type="dxa"/>
          <w:left w:w="12" w:type="dxa"/>
          <w:bottom w:w="55" w:type="dxa"/>
          <w:right w:w="55" w:type="dxa"/>
        </w:tblCellMar>
        <w:tblLook w:val="0000" w:firstRow="0" w:lastRow="0" w:firstColumn="0" w:lastColumn="0" w:noHBand="0" w:noVBand="0"/>
      </w:tblPr>
      <w:tblGrid>
        <w:gridCol w:w="9972"/>
      </w:tblGrid>
      <w:tr w:rsidR="006C43C6" w14:paraId="10460F0E" w14:textId="77777777">
        <w:tc>
          <w:tcPr>
            <w:tcW w:w="9972" w:type="dxa"/>
            <w:tcBorders>
              <w:top w:val="single" w:sz="2" w:space="0" w:color="000001"/>
              <w:left w:val="single" w:sz="2" w:space="0" w:color="000001"/>
              <w:bottom w:val="single" w:sz="2" w:space="0" w:color="000001"/>
              <w:right w:val="single" w:sz="2" w:space="0" w:color="000001"/>
            </w:tcBorders>
            <w:shd w:val="clear" w:color="auto" w:fill="auto"/>
          </w:tcPr>
          <w:p w14:paraId="64724ECE" w14:textId="77777777" w:rsidR="006C43C6" w:rsidRDefault="00C54123">
            <w:pPr>
              <w:spacing w:line="100" w:lineRule="atLeast"/>
              <w:rPr>
                <w:rFonts w:ascii="Courier New" w:hAnsi="Courier New"/>
              </w:rPr>
            </w:pPr>
            <w:r>
              <w:rPr>
                <w:rFonts w:ascii="Courier New" w:hAnsi="Courier New"/>
                <w:b/>
                <w:bCs/>
                <w:sz w:val="19"/>
                <w:szCs w:val="19"/>
              </w:rPr>
              <w:t>cd {base directory where project was cloned}/SAAF/test</w:t>
            </w:r>
          </w:p>
        </w:tc>
      </w:tr>
    </w:tbl>
    <w:p w14:paraId="6ABC33DF" w14:textId="77777777" w:rsidR="006C43C6" w:rsidRDefault="006C43C6">
      <w:pPr>
        <w:spacing w:line="100" w:lineRule="atLeast"/>
        <w:rPr>
          <w:rFonts w:ascii="Calibri" w:hAnsi="Calibri"/>
          <w:sz w:val="22"/>
          <w:szCs w:val="22"/>
        </w:rPr>
      </w:pPr>
    </w:p>
    <w:p w14:paraId="511EDD29" w14:textId="77777777" w:rsidR="006C43C6" w:rsidRDefault="00C54123">
      <w:pPr>
        <w:spacing w:line="100" w:lineRule="atLeast"/>
        <w:jc w:val="both"/>
      </w:pPr>
      <w:r>
        <w:rPr>
          <w:rFonts w:ascii="Calibri" w:hAnsi="Calibri"/>
          <w:sz w:val="22"/>
          <w:szCs w:val="22"/>
        </w:rPr>
        <w:t>First, create a function JSON file under the SAAF/test/functions directory that describes your AWS Lambda function.</w:t>
      </w:r>
    </w:p>
    <w:p w14:paraId="28173DFF" w14:textId="77777777" w:rsidR="006C43C6" w:rsidRDefault="006C43C6">
      <w:pPr>
        <w:spacing w:line="100" w:lineRule="atLeast"/>
        <w:jc w:val="both"/>
      </w:pPr>
    </w:p>
    <w:tbl>
      <w:tblPr>
        <w:tblW w:w="9972" w:type="dxa"/>
        <w:tblInd w:w="25" w:type="dxa"/>
        <w:tblCellMar>
          <w:top w:w="55" w:type="dxa"/>
          <w:left w:w="15" w:type="dxa"/>
          <w:bottom w:w="55" w:type="dxa"/>
          <w:right w:w="55" w:type="dxa"/>
        </w:tblCellMar>
        <w:tblLook w:val="0000" w:firstRow="0" w:lastRow="0" w:firstColumn="0" w:lastColumn="0" w:noHBand="0" w:noVBand="0"/>
      </w:tblPr>
      <w:tblGrid>
        <w:gridCol w:w="9972"/>
      </w:tblGrid>
      <w:tr w:rsidR="006C43C6" w14:paraId="11DFC7EA" w14:textId="77777777">
        <w:tc>
          <w:tcPr>
            <w:tcW w:w="9972" w:type="dxa"/>
            <w:tcBorders>
              <w:top w:val="single" w:sz="2" w:space="0" w:color="000001"/>
              <w:left w:val="single" w:sz="2" w:space="0" w:color="000001"/>
              <w:bottom w:val="single" w:sz="2" w:space="0" w:color="000001"/>
              <w:right w:val="single" w:sz="2" w:space="0" w:color="000001"/>
            </w:tcBorders>
            <w:shd w:val="clear" w:color="auto" w:fill="auto"/>
          </w:tcPr>
          <w:p w14:paraId="1EB219C9" w14:textId="77777777" w:rsidR="006C43C6" w:rsidRDefault="00C54123">
            <w:pPr>
              <w:spacing w:line="100" w:lineRule="atLeast"/>
              <w:jc w:val="both"/>
              <w:rPr>
                <w:rFonts w:ascii="Courier New" w:hAnsi="Courier New"/>
              </w:rPr>
            </w:pPr>
            <w:r>
              <w:rPr>
                <w:rFonts w:ascii="Courier New" w:hAnsi="Courier New"/>
                <w:b/>
                <w:bCs/>
                <w:sz w:val="20"/>
                <w:szCs w:val="20"/>
              </w:rPr>
              <w:t>cd functions</w:t>
            </w:r>
          </w:p>
          <w:p w14:paraId="3193E5B3" w14:textId="04ECCC67" w:rsidR="006C43C6" w:rsidRDefault="00C54123">
            <w:pPr>
              <w:spacing w:line="100" w:lineRule="atLeast"/>
              <w:jc w:val="both"/>
              <w:rPr>
                <w:rFonts w:ascii="Courier New" w:hAnsi="Courier New"/>
              </w:rPr>
            </w:pPr>
            <w:r>
              <w:rPr>
                <w:rFonts w:ascii="Courier New" w:hAnsi="Courier New"/>
                <w:b/>
                <w:bCs/>
                <w:sz w:val="20"/>
                <w:szCs w:val="20"/>
              </w:rPr>
              <w:t>cp exampleFunction.json hello.json</w:t>
            </w:r>
          </w:p>
        </w:tc>
      </w:tr>
    </w:tbl>
    <w:p w14:paraId="51052536" w14:textId="77777777" w:rsidR="006C43C6" w:rsidRDefault="006C43C6">
      <w:pPr>
        <w:spacing w:line="100" w:lineRule="atLeast"/>
        <w:jc w:val="both"/>
        <w:rPr>
          <w:rFonts w:ascii="Courier 10 Pitch" w:hAnsi="Courier 10 Pitch"/>
          <w:b/>
          <w:bCs/>
          <w:sz w:val="20"/>
          <w:szCs w:val="20"/>
        </w:rPr>
      </w:pPr>
    </w:p>
    <w:p w14:paraId="4D717437" w14:textId="2C69CB51" w:rsidR="006C43C6" w:rsidRDefault="00C54123">
      <w:pPr>
        <w:spacing w:line="100" w:lineRule="atLeast"/>
        <w:jc w:val="both"/>
      </w:pPr>
      <w:r>
        <w:rPr>
          <w:rFonts w:ascii="Calibri" w:hAnsi="Calibri"/>
          <w:sz w:val="22"/>
          <w:szCs w:val="22"/>
        </w:rPr>
        <w:t>Edit the file hello.json function file to specifically describe your Lambda function:</w:t>
      </w:r>
    </w:p>
    <w:tbl>
      <w:tblPr>
        <w:tblW w:w="9972" w:type="dxa"/>
        <w:tblInd w:w="25" w:type="dxa"/>
        <w:tblCellMar>
          <w:top w:w="55" w:type="dxa"/>
          <w:left w:w="15" w:type="dxa"/>
          <w:bottom w:w="55" w:type="dxa"/>
          <w:right w:w="55" w:type="dxa"/>
        </w:tblCellMar>
        <w:tblLook w:val="0000" w:firstRow="0" w:lastRow="0" w:firstColumn="0" w:lastColumn="0" w:noHBand="0" w:noVBand="0"/>
      </w:tblPr>
      <w:tblGrid>
        <w:gridCol w:w="9972"/>
      </w:tblGrid>
      <w:tr w:rsidR="006C43C6" w14:paraId="26A272EE" w14:textId="77777777">
        <w:tc>
          <w:tcPr>
            <w:tcW w:w="9972" w:type="dxa"/>
            <w:tcBorders>
              <w:top w:val="single" w:sz="2" w:space="0" w:color="000001"/>
              <w:left w:val="single" w:sz="2" w:space="0" w:color="000001"/>
              <w:bottom w:val="single" w:sz="2" w:space="0" w:color="000001"/>
              <w:right w:val="single" w:sz="2" w:space="0" w:color="000001"/>
            </w:tcBorders>
            <w:shd w:val="clear" w:color="auto" w:fill="auto"/>
          </w:tcPr>
          <w:p w14:paraId="14843587" w14:textId="77777777" w:rsidR="006C43C6" w:rsidRDefault="00C54123">
            <w:pPr>
              <w:spacing w:line="100" w:lineRule="atLeast"/>
              <w:jc w:val="both"/>
              <w:rPr>
                <w:sz w:val="18"/>
                <w:szCs w:val="18"/>
              </w:rPr>
            </w:pPr>
            <w:r>
              <w:rPr>
                <w:rFonts w:ascii="Courier New" w:hAnsi="Courier New"/>
                <w:b/>
                <w:bCs/>
                <w:sz w:val="18"/>
                <w:szCs w:val="18"/>
              </w:rPr>
              <w:t>{</w:t>
            </w:r>
          </w:p>
          <w:p w14:paraId="2F0643D3" w14:textId="77777777" w:rsidR="006C43C6" w:rsidRDefault="00C54123">
            <w:pPr>
              <w:spacing w:line="100" w:lineRule="atLeast"/>
              <w:jc w:val="both"/>
              <w:rPr>
                <w:rFonts w:ascii="Courier 10 Pitch" w:hAnsi="Courier 10 Pitch"/>
                <w:b/>
                <w:bCs/>
                <w:sz w:val="20"/>
                <w:szCs w:val="20"/>
              </w:rPr>
            </w:pPr>
            <w:r>
              <w:rPr>
                <w:rFonts w:ascii="Courier New" w:hAnsi="Courier New"/>
                <w:b/>
                <w:bCs/>
                <w:sz w:val="18"/>
                <w:szCs w:val="18"/>
              </w:rPr>
              <w:t xml:space="preserve">    "function": "hello",</w:t>
            </w:r>
          </w:p>
          <w:p w14:paraId="1E64CFF1" w14:textId="77777777" w:rsidR="006C43C6" w:rsidRDefault="00C54123">
            <w:pPr>
              <w:spacing w:line="100" w:lineRule="atLeast"/>
              <w:jc w:val="both"/>
              <w:rPr>
                <w:rFonts w:ascii="Courier 10 Pitch" w:hAnsi="Courier 10 Pitch"/>
                <w:b/>
                <w:bCs/>
                <w:sz w:val="20"/>
                <w:szCs w:val="20"/>
              </w:rPr>
            </w:pPr>
            <w:r>
              <w:rPr>
                <w:rFonts w:ascii="Courier New" w:hAnsi="Courier New"/>
                <w:b/>
                <w:bCs/>
                <w:sz w:val="18"/>
                <w:szCs w:val="18"/>
              </w:rPr>
              <w:t xml:space="preserve">    "platform": "AWS Lambda",</w:t>
            </w:r>
          </w:p>
          <w:p w14:paraId="1C8A25AC" w14:textId="77777777" w:rsidR="006C43C6" w:rsidRDefault="00C54123">
            <w:pPr>
              <w:spacing w:line="100" w:lineRule="atLeast"/>
              <w:jc w:val="both"/>
              <w:rPr>
                <w:rFonts w:ascii="Courier 10 Pitch" w:hAnsi="Courier 10 Pitch"/>
                <w:b/>
                <w:bCs/>
                <w:sz w:val="20"/>
                <w:szCs w:val="20"/>
              </w:rPr>
            </w:pPr>
            <w:r>
              <w:rPr>
                <w:rFonts w:ascii="Courier New" w:hAnsi="Courier New"/>
                <w:b/>
                <w:bCs/>
                <w:sz w:val="18"/>
                <w:szCs w:val="18"/>
              </w:rPr>
              <w:t xml:space="preserve">    "source": "../java_template",</w:t>
            </w:r>
          </w:p>
          <w:p w14:paraId="7AD3F825" w14:textId="77777777" w:rsidR="006C43C6" w:rsidRDefault="00C54123">
            <w:pPr>
              <w:spacing w:line="100" w:lineRule="atLeast"/>
              <w:jc w:val="both"/>
              <w:rPr>
                <w:rFonts w:ascii="Courier 10 Pitch" w:hAnsi="Courier 10 Pitch"/>
                <w:b/>
                <w:bCs/>
                <w:sz w:val="20"/>
                <w:szCs w:val="20"/>
              </w:rPr>
            </w:pPr>
            <w:r>
              <w:rPr>
                <w:rFonts w:ascii="Courier New" w:hAnsi="Courier New"/>
                <w:b/>
                <w:bCs/>
                <w:sz w:val="18"/>
                <w:szCs w:val="18"/>
              </w:rPr>
              <w:t xml:space="preserve">    "endpoint": ""</w:t>
            </w:r>
          </w:p>
          <w:p w14:paraId="30E39A47" w14:textId="77777777" w:rsidR="006C43C6" w:rsidRDefault="00C54123">
            <w:pPr>
              <w:spacing w:line="100" w:lineRule="atLeast"/>
              <w:jc w:val="both"/>
              <w:rPr>
                <w:rFonts w:ascii="Courier 10 Pitch" w:hAnsi="Courier 10 Pitch"/>
                <w:b/>
                <w:bCs/>
                <w:sz w:val="20"/>
                <w:szCs w:val="20"/>
              </w:rPr>
            </w:pPr>
            <w:r>
              <w:rPr>
                <w:rFonts w:ascii="Courier New" w:hAnsi="Courier New"/>
                <w:b/>
                <w:bCs/>
                <w:sz w:val="18"/>
                <w:szCs w:val="18"/>
              </w:rPr>
              <w:t>}</w:t>
            </w:r>
          </w:p>
        </w:tc>
      </w:tr>
    </w:tbl>
    <w:p w14:paraId="411FE5D5" w14:textId="77777777" w:rsidR="006C43C6" w:rsidRDefault="00C54123">
      <w:pPr>
        <w:spacing w:line="100" w:lineRule="atLeast"/>
        <w:jc w:val="both"/>
      </w:pPr>
      <w:r>
        <w:rPr>
          <w:rFonts w:ascii="Calibri" w:hAnsi="Calibri"/>
          <w:b/>
          <w:bCs/>
          <w:sz w:val="22"/>
          <w:szCs w:val="22"/>
        </w:rPr>
        <w:t>Function</w:t>
      </w:r>
      <w:r>
        <w:rPr>
          <w:rFonts w:ascii="Calibri" w:hAnsi="Calibri"/>
          <w:sz w:val="22"/>
          <w:szCs w:val="22"/>
        </w:rPr>
        <w:t xml:space="preserve"> is the name of your AWS Lambda function.</w:t>
      </w:r>
    </w:p>
    <w:p w14:paraId="7FC10041" w14:textId="77777777" w:rsidR="006C43C6" w:rsidRDefault="00C54123">
      <w:pPr>
        <w:spacing w:line="100" w:lineRule="atLeast"/>
        <w:jc w:val="both"/>
      </w:pPr>
      <w:r>
        <w:rPr>
          <w:rFonts w:ascii="Calibri" w:hAnsi="Calibri"/>
          <w:b/>
          <w:bCs/>
          <w:sz w:val="22"/>
          <w:szCs w:val="22"/>
        </w:rPr>
        <w:t>Platform</w:t>
      </w:r>
      <w:r>
        <w:rPr>
          <w:rFonts w:ascii="Calibri" w:hAnsi="Calibri"/>
          <w:sz w:val="22"/>
          <w:szCs w:val="22"/>
        </w:rPr>
        <w:t xml:space="preserve"> describes the FaaS platform where the function is deployed.</w:t>
      </w:r>
    </w:p>
    <w:p w14:paraId="2A33C2B0" w14:textId="77777777" w:rsidR="006C43C6" w:rsidRDefault="00C54123">
      <w:pPr>
        <w:spacing w:line="100" w:lineRule="atLeast"/>
        <w:jc w:val="both"/>
      </w:pPr>
      <w:r>
        <w:rPr>
          <w:rFonts w:ascii="Calibri" w:hAnsi="Calibri"/>
          <w:b/>
          <w:bCs/>
          <w:sz w:val="22"/>
          <w:szCs w:val="22"/>
        </w:rPr>
        <w:t>Source</w:t>
      </w:r>
      <w:r>
        <w:rPr>
          <w:rFonts w:ascii="Calibri" w:hAnsi="Calibri"/>
          <w:sz w:val="22"/>
          <w:szCs w:val="22"/>
        </w:rPr>
        <w:t xml:space="preserve"> points to the source directory tree of the function.</w:t>
      </w:r>
    </w:p>
    <w:p w14:paraId="1EC0A432" w14:textId="77777777" w:rsidR="006C43C6" w:rsidRDefault="00C54123">
      <w:pPr>
        <w:spacing w:line="100" w:lineRule="atLeast"/>
        <w:jc w:val="both"/>
      </w:pPr>
      <w:r>
        <w:rPr>
          <w:rFonts w:ascii="Calibri" w:hAnsi="Calibri"/>
          <w:b/>
          <w:bCs/>
          <w:sz w:val="22"/>
          <w:szCs w:val="22"/>
        </w:rPr>
        <w:t>Endpoint</w:t>
      </w:r>
      <w:r>
        <w:rPr>
          <w:rFonts w:ascii="Calibri" w:hAnsi="Calibri"/>
          <w:sz w:val="22"/>
          <w:szCs w:val="22"/>
        </w:rPr>
        <w:t xml:space="preserve"> is used to specify a API Gateway URL.</w:t>
      </w:r>
    </w:p>
    <w:p w14:paraId="5F67C5DD" w14:textId="77777777" w:rsidR="006C43C6" w:rsidRDefault="00C54123">
      <w:pPr>
        <w:spacing w:line="100" w:lineRule="atLeast"/>
        <w:jc w:val="both"/>
        <w:rPr>
          <w:rFonts w:ascii="Calibri" w:hAnsi="Calibri"/>
          <w:sz w:val="22"/>
          <w:szCs w:val="22"/>
        </w:rPr>
      </w:pPr>
      <w:r>
        <w:rPr>
          <w:rFonts w:ascii="Calibri" w:hAnsi="Calibri"/>
          <w:sz w:val="22"/>
          <w:szCs w:val="22"/>
        </w:rPr>
        <w:t xml:space="preserve">If endpoint (URL) is left blank, the function can be invoked if the callWithCLI is set to true in the experiment file described below.  </w:t>
      </w:r>
    </w:p>
    <w:p w14:paraId="2B1E95DD" w14:textId="77777777" w:rsidR="006C43C6" w:rsidRDefault="006C43C6">
      <w:pPr>
        <w:spacing w:line="100" w:lineRule="atLeast"/>
        <w:jc w:val="both"/>
        <w:rPr>
          <w:rFonts w:ascii="Calibri" w:hAnsi="Calibri"/>
          <w:sz w:val="22"/>
          <w:szCs w:val="22"/>
        </w:rPr>
      </w:pPr>
    </w:p>
    <w:p w14:paraId="4F680C50" w14:textId="77777777" w:rsidR="006C43C6" w:rsidRDefault="00C54123">
      <w:pPr>
        <w:spacing w:line="100" w:lineRule="atLeast"/>
        <w:jc w:val="both"/>
      </w:pPr>
      <w:r>
        <w:rPr>
          <w:rFonts w:ascii="Calibri" w:hAnsi="Calibri"/>
          <w:sz w:val="22"/>
          <w:szCs w:val="22"/>
        </w:rPr>
        <w:t>Next, create an experiment JSON file to describe your experiment again using the example template provided:</w:t>
      </w:r>
    </w:p>
    <w:tbl>
      <w:tblPr>
        <w:tblW w:w="9972" w:type="dxa"/>
        <w:tblInd w:w="25" w:type="dxa"/>
        <w:tblCellMar>
          <w:top w:w="55" w:type="dxa"/>
          <w:left w:w="15" w:type="dxa"/>
          <w:bottom w:w="55" w:type="dxa"/>
          <w:right w:w="55" w:type="dxa"/>
        </w:tblCellMar>
        <w:tblLook w:val="0000" w:firstRow="0" w:lastRow="0" w:firstColumn="0" w:lastColumn="0" w:noHBand="0" w:noVBand="0"/>
      </w:tblPr>
      <w:tblGrid>
        <w:gridCol w:w="9972"/>
      </w:tblGrid>
      <w:tr w:rsidR="006C43C6" w14:paraId="1CFCD5BA" w14:textId="77777777">
        <w:tc>
          <w:tcPr>
            <w:tcW w:w="9972" w:type="dxa"/>
            <w:tcBorders>
              <w:top w:val="single" w:sz="2" w:space="0" w:color="000001"/>
              <w:left w:val="single" w:sz="2" w:space="0" w:color="000001"/>
              <w:bottom w:val="single" w:sz="2" w:space="0" w:color="000001"/>
              <w:right w:val="single" w:sz="2" w:space="0" w:color="000001"/>
            </w:tcBorders>
            <w:shd w:val="clear" w:color="auto" w:fill="auto"/>
          </w:tcPr>
          <w:p w14:paraId="65AD2869" w14:textId="77777777" w:rsidR="006C43C6" w:rsidRDefault="00C54123">
            <w:pPr>
              <w:spacing w:line="100" w:lineRule="atLeast"/>
              <w:jc w:val="both"/>
              <w:rPr>
                <w:rFonts w:ascii="Courier 10 Pitch" w:hAnsi="Courier 10 Pitch"/>
                <w:b/>
                <w:bCs/>
                <w:sz w:val="20"/>
                <w:szCs w:val="20"/>
              </w:rPr>
            </w:pPr>
            <w:r>
              <w:rPr>
                <w:rFonts w:ascii="Courier New" w:hAnsi="Courier New"/>
                <w:b/>
                <w:bCs/>
                <w:sz w:val="20"/>
                <w:szCs w:val="20"/>
              </w:rPr>
              <w:t>$ cd ..</w:t>
            </w:r>
          </w:p>
          <w:p w14:paraId="3EF42BB2" w14:textId="77777777" w:rsidR="006C43C6" w:rsidRDefault="00C54123">
            <w:pPr>
              <w:spacing w:line="100" w:lineRule="atLeast"/>
              <w:jc w:val="both"/>
              <w:rPr>
                <w:rFonts w:ascii="Courier 10 Pitch" w:hAnsi="Courier 10 Pitch"/>
                <w:b/>
                <w:bCs/>
                <w:sz w:val="20"/>
                <w:szCs w:val="20"/>
              </w:rPr>
            </w:pPr>
            <w:r>
              <w:rPr>
                <w:rFonts w:ascii="Courier New" w:hAnsi="Courier New"/>
                <w:b/>
                <w:bCs/>
                <w:sz w:val="20"/>
                <w:szCs w:val="20"/>
              </w:rPr>
              <w:t>$ cd experiments/</w:t>
            </w:r>
          </w:p>
          <w:p w14:paraId="383D268E" w14:textId="1B906F6A" w:rsidR="006C43C6" w:rsidRDefault="00C54123">
            <w:pPr>
              <w:spacing w:line="100" w:lineRule="atLeast"/>
              <w:jc w:val="both"/>
              <w:rPr>
                <w:rFonts w:ascii="Courier 10 Pitch" w:hAnsi="Courier 10 Pitch"/>
                <w:b/>
                <w:bCs/>
                <w:sz w:val="20"/>
                <w:szCs w:val="20"/>
              </w:rPr>
            </w:pPr>
            <w:r>
              <w:rPr>
                <w:rFonts w:ascii="Courier New" w:hAnsi="Courier New"/>
                <w:b/>
                <w:bCs/>
                <w:sz w:val="20"/>
                <w:szCs w:val="20"/>
              </w:rPr>
              <w:t>$ cp exampleExperiment.json hello.json</w:t>
            </w:r>
          </w:p>
        </w:tc>
      </w:tr>
    </w:tbl>
    <w:p w14:paraId="2AA006A1" w14:textId="77777777" w:rsidR="006C43C6" w:rsidRDefault="006C43C6">
      <w:pPr>
        <w:spacing w:line="100" w:lineRule="atLeast"/>
        <w:jc w:val="both"/>
        <w:rPr>
          <w:rFonts w:ascii="Courier 10 Pitch" w:hAnsi="Courier 10 Pitch"/>
          <w:b/>
          <w:bCs/>
          <w:sz w:val="20"/>
          <w:szCs w:val="20"/>
        </w:rPr>
      </w:pPr>
    </w:p>
    <w:p w14:paraId="582B21F5" w14:textId="0EB31155" w:rsidR="006C43C6" w:rsidRDefault="00C54123">
      <w:pPr>
        <w:spacing w:line="100" w:lineRule="atLeast"/>
        <w:jc w:val="both"/>
      </w:pPr>
      <w:r>
        <w:rPr>
          <w:rFonts w:ascii="Calibri" w:hAnsi="Calibri"/>
          <w:sz w:val="22"/>
          <w:szCs w:val="22"/>
        </w:rPr>
        <w:lastRenderedPageBreak/>
        <w:t>Next edit the hello.json experiment file to specifically describe your desired experiment using the hello function:</w:t>
      </w:r>
    </w:p>
    <w:tbl>
      <w:tblPr>
        <w:tblW w:w="9972" w:type="dxa"/>
        <w:tblInd w:w="25" w:type="dxa"/>
        <w:tblCellMar>
          <w:top w:w="55" w:type="dxa"/>
          <w:left w:w="15" w:type="dxa"/>
          <w:bottom w:w="55" w:type="dxa"/>
          <w:right w:w="55" w:type="dxa"/>
        </w:tblCellMar>
        <w:tblLook w:val="0000" w:firstRow="0" w:lastRow="0" w:firstColumn="0" w:lastColumn="0" w:noHBand="0" w:noVBand="0"/>
      </w:tblPr>
      <w:tblGrid>
        <w:gridCol w:w="9972"/>
      </w:tblGrid>
      <w:tr w:rsidR="006C43C6" w14:paraId="53E75653" w14:textId="77777777">
        <w:tc>
          <w:tcPr>
            <w:tcW w:w="9972" w:type="dxa"/>
            <w:tcBorders>
              <w:top w:val="single" w:sz="2" w:space="0" w:color="000001"/>
              <w:left w:val="single" w:sz="2" w:space="0" w:color="000001"/>
              <w:bottom w:val="single" w:sz="2" w:space="0" w:color="000001"/>
              <w:right w:val="single" w:sz="2" w:space="0" w:color="000001"/>
            </w:tcBorders>
            <w:shd w:val="clear" w:color="auto" w:fill="auto"/>
          </w:tcPr>
          <w:p w14:paraId="09C29B2F" w14:textId="77777777" w:rsidR="006C43C6" w:rsidRDefault="00C54123">
            <w:pPr>
              <w:spacing w:line="100" w:lineRule="atLeast"/>
              <w:jc w:val="both"/>
              <w:rPr>
                <w:rFonts w:ascii="Courier 10 Pitch" w:hAnsi="Courier 10 Pitch"/>
                <w:b/>
                <w:bCs/>
                <w:sz w:val="16"/>
                <w:szCs w:val="16"/>
              </w:rPr>
            </w:pPr>
            <w:r>
              <w:rPr>
                <w:rFonts w:ascii="Courier New" w:hAnsi="Courier New"/>
                <w:b/>
                <w:bCs/>
                <w:sz w:val="16"/>
                <w:szCs w:val="16"/>
              </w:rPr>
              <w:t>{</w:t>
            </w:r>
          </w:p>
          <w:p w14:paraId="09C81220" w14:textId="77777777" w:rsidR="006C43C6" w:rsidRDefault="00C54123">
            <w:pPr>
              <w:spacing w:line="100" w:lineRule="atLeast"/>
              <w:jc w:val="both"/>
              <w:rPr>
                <w:rFonts w:ascii="Courier 10 Pitch" w:hAnsi="Courier 10 Pitch"/>
                <w:b/>
                <w:bCs/>
                <w:sz w:val="16"/>
                <w:szCs w:val="16"/>
              </w:rPr>
            </w:pPr>
            <w:r>
              <w:rPr>
                <w:rFonts w:ascii="Courier New" w:hAnsi="Courier New"/>
                <w:b/>
                <w:bCs/>
                <w:sz w:val="16"/>
                <w:szCs w:val="16"/>
              </w:rPr>
              <w:t xml:space="preserve">    "callWithCLI": true,</w:t>
            </w:r>
          </w:p>
          <w:p w14:paraId="5B6C0401" w14:textId="77777777" w:rsidR="006C43C6" w:rsidRDefault="00C54123">
            <w:pPr>
              <w:spacing w:line="100" w:lineRule="atLeast"/>
              <w:jc w:val="both"/>
              <w:rPr>
                <w:rFonts w:ascii="Courier 10 Pitch" w:hAnsi="Courier 10 Pitch"/>
                <w:b/>
                <w:bCs/>
                <w:sz w:val="16"/>
                <w:szCs w:val="16"/>
              </w:rPr>
            </w:pPr>
            <w:r>
              <w:rPr>
                <w:rFonts w:ascii="Courier New" w:hAnsi="Courier New"/>
                <w:b/>
                <w:bCs/>
                <w:sz w:val="16"/>
                <w:szCs w:val="16"/>
              </w:rPr>
              <w:t xml:space="preserve">    "memorySettings": [0],</w:t>
            </w:r>
          </w:p>
          <w:p w14:paraId="59E284E9" w14:textId="77777777" w:rsidR="006C43C6" w:rsidRDefault="00C54123">
            <w:pPr>
              <w:spacing w:line="100" w:lineRule="atLeast"/>
              <w:jc w:val="both"/>
              <w:rPr>
                <w:rFonts w:ascii="Courier 10 Pitch" w:hAnsi="Courier 10 Pitch"/>
                <w:b/>
                <w:bCs/>
                <w:sz w:val="16"/>
                <w:szCs w:val="16"/>
              </w:rPr>
            </w:pPr>
            <w:r>
              <w:rPr>
                <w:rFonts w:ascii="Courier New" w:hAnsi="Courier New"/>
                <w:b/>
                <w:bCs/>
                <w:sz w:val="16"/>
                <w:szCs w:val="16"/>
              </w:rPr>
              <w:t xml:space="preserve">    "payloads": [</w:t>
            </w:r>
          </w:p>
          <w:p w14:paraId="6211C3B9" w14:textId="77777777" w:rsidR="006C43C6" w:rsidRDefault="00C54123">
            <w:pPr>
              <w:spacing w:line="100" w:lineRule="atLeast"/>
              <w:jc w:val="both"/>
              <w:rPr>
                <w:rFonts w:ascii="Courier 10 Pitch" w:hAnsi="Courier 10 Pitch"/>
                <w:b/>
                <w:bCs/>
                <w:sz w:val="16"/>
                <w:szCs w:val="16"/>
              </w:rPr>
            </w:pPr>
            <w:r>
              <w:rPr>
                <w:rFonts w:ascii="Courier New" w:hAnsi="Courier New"/>
                <w:b/>
                <w:bCs/>
                <w:sz w:val="16"/>
                <w:szCs w:val="16"/>
              </w:rPr>
              <w:t xml:space="preserve">        { "name": "Bob" },</w:t>
            </w:r>
          </w:p>
          <w:p w14:paraId="5E8E6B51" w14:textId="77777777" w:rsidR="006C43C6" w:rsidRDefault="00C54123">
            <w:pPr>
              <w:spacing w:line="100" w:lineRule="atLeast"/>
              <w:jc w:val="both"/>
              <w:rPr>
                <w:rFonts w:ascii="Courier 10 Pitch" w:hAnsi="Courier 10 Pitch"/>
                <w:b/>
                <w:bCs/>
                <w:sz w:val="16"/>
                <w:szCs w:val="16"/>
              </w:rPr>
            </w:pPr>
            <w:r>
              <w:rPr>
                <w:rFonts w:ascii="Courier New" w:hAnsi="Courier New"/>
                <w:b/>
                <w:bCs/>
                <w:sz w:val="16"/>
                <w:szCs w:val="16"/>
              </w:rPr>
              <w:t xml:space="preserve">        { "name": "Joe" },</w:t>
            </w:r>
          </w:p>
          <w:p w14:paraId="18B7FDD6" w14:textId="77777777" w:rsidR="006C43C6" w:rsidRDefault="00C54123">
            <w:pPr>
              <w:spacing w:line="100" w:lineRule="atLeast"/>
              <w:jc w:val="both"/>
              <w:rPr>
                <w:rFonts w:ascii="Courier 10 Pitch" w:hAnsi="Courier 10 Pitch"/>
                <w:b/>
                <w:bCs/>
                <w:sz w:val="16"/>
                <w:szCs w:val="16"/>
              </w:rPr>
            </w:pPr>
            <w:r>
              <w:rPr>
                <w:rFonts w:ascii="Courier New" w:hAnsi="Courier New"/>
                <w:b/>
                <w:bCs/>
                <w:sz w:val="16"/>
                <w:szCs w:val="16"/>
              </w:rPr>
              <w:t xml:space="preserve">        { "name": "Steve" }</w:t>
            </w:r>
          </w:p>
          <w:p w14:paraId="6591B46F" w14:textId="77777777" w:rsidR="006C43C6" w:rsidRDefault="00C54123">
            <w:pPr>
              <w:spacing w:line="100" w:lineRule="atLeast"/>
              <w:jc w:val="both"/>
              <w:rPr>
                <w:rFonts w:ascii="Courier 10 Pitch" w:hAnsi="Courier 10 Pitch"/>
                <w:b/>
                <w:bCs/>
                <w:sz w:val="16"/>
                <w:szCs w:val="16"/>
              </w:rPr>
            </w:pPr>
            <w:r>
              <w:rPr>
                <w:rFonts w:ascii="Courier New" w:hAnsi="Courier New"/>
                <w:b/>
                <w:bCs/>
                <w:sz w:val="16"/>
                <w:szCs w:val="16"/>
              </w:rPr>
              <w:t xml:space="preserve">    ],</w:t>
            </w:r>
          </w:p>
          <w:p w14:paraId="21C40149" w14:textId="77777777" w:rsidR="006C43C6" w:rsidRDefault="00C54123">
            <w:pPr>
              <w:spacing w:line="100" w:lineRule="atLeast"/>
              <w:jc w:val="both"/>
              <w:rPr>
                <w:rFonts w:ascii="Courier 10 Pitch" w:hAnsi="Courier 10 Pitch"/>
                <w:b/>
                <w:bCs/>
                <w:sz w:val="16"/>
                <w:szCs w:val="16"/>
                <w:highlight w:val="yellow"/>
              </w:rPr>
            </w:pPr>
            <w:r>
              <w:rPr>
                <w:rFonts w:ascii="Courier New" w:hAnsi="Courier New"/>
                <w:b/>
                <w:bCs/>
                <w:sz w:val="16"/>
                <w:szCs w:val="16"/>
                <w:highlight w:val="yellow"/>
              </w:rPr>
              <w:t xml:space="preserve">    "runs": 50,</w:t>
            </w:r>
          </w:p>
          <w:p w14:paraId="777203C4" w14:textId="77777777" w:rsidR="006C43C6" w:rsidRDefault="00C54123">
            <w:pPr>
              <w:spacing w:line="100" w:lineRule="atLeast"/>
              <w:jc w:val="both"/>
              <w:rPr>
                <w:rFonts w:ascii="Courier 10 Pitch" w:hAnsi="Courier 10 Pitch"/>
                <w:b/>
                <w:bCs/>
                <w:sz w:val="16"/>
                <w:szCs w:val="16"/>
                <w:highlight w:val="yellow"/>
              </w:rPr>
            </w:pPr>
            <w:r>
              <w:rPr>
                <w:rFonts w:ascii="Courier New" w:hAnsi="Courier New"/>
                <w:b/>
                <w:bCs/>
                <w:sz w:val="16"/>
                <w:szCs w:val="16"/>
                <w:highlight w:val="yellow"/>
              </w:rPr>
              <w:t xml:space="preserve">    "threads": 50,</w:t>
            </w:r>
          </w:p>
          <w:p w14:paraId="6C076385" w14:textId="77777777" w:rsidR="006C43C6" w:rsidRDefault="00C54123">
            <w:pPr>
              <w:spacing w:line="100" w:lineRule="atLeast"/>
              <w:jc w:val="both"/>
              <w:rPr>
                <w:rFonts w:ascii="Courier 10 Pitch" w:hAnsi="Courier 10 Pitch"/>
                <w:b/>
                <w:bCs/>
                <w:sz w:val="16"/>
                <w:szCs w:val="16"/>
                <w:highlight w:val="yellow"/>
              </w:rPr>
            </w:pPr>
            <w:r>
              <w:rPr>
                <w:rFonts w:ascii="Courier New" w:hAnsi="Courier New"/>
                <w:b/>
                <w:bCs/>
                <w:sz w:val="16"/>
                <w:szCs w:val="16"/>
                <w:highlight w:val="yellow"/>
              </w:rPr>
              <w:t xml:space="preserve">    "iterations": 3,</w:t>
            </w:r>
          </w:p>
          <w:p w14:paraId="7281E61E" w14:textId="77777777" w:rsidR="006C43C6" w:rsidRDefault="00C54123">
            <w:pPr>
              <w:spacing w:line="100" w:lineRule="atLeast"/>
              <w:jc w:val="both"/>
              <w:rPr>
                <w:rFonts w:ascii="Courier 10 Pitch" w:hAnsi="Courier 10 Pitch"/>
                <w:b/>
                <w:bCs/>
                <w:sz w:val="16"/>
                <w:szCs w:val="16"/>
              </w:rPr>
            </w:pPr>
            <w:r>
              <w:rPr>
                <w:rFonts w:ascii="Courier New" w:hAnsi="Courier New"/>
                <w:b/>
                <w:bCs/>
                <w:sz w:val="16"/>
                <w:szCs w:val="16"/>
              </w:rPr>
              <w:t xml:space="preserve">    "sleepTime": 5,</w:t>
            </w:r>
          </w:p>
          <w:p w14:paraId="7C65F006" w14:textId="77777777" w:rsidR="006C43C6" w:rsidRDefault="00C54123">
            <w:pPr>
              <w:spacing w:line="100" w:lineRule="atLeast"/>
              <w:jc w:val="both"/>
              <w:rPr>
                <w:rFonts w:ascii="Courier 10 Pitch" w:hAnsi="Courier 10 Pitch"/>
                <w:b/>
                <w:bCs/>
                <w:sz w:val="16"/>
                <w:szCs w:val="16"/>
              </w:rPr>
            </w:pPr>
            <w:r>
              <w:rPr>
                <w:rFonts w:ascii="Courier New" w:hAnsi="Courier New"/>
                <w:b/>
                <w:bCs/>
                <w:sz w:val="16"/>
                <w:szCs w:val="16"/>
              </w:rPr>
              <w:t xml:space="preserve">    "randomSeed": 42,</w:t>
            </w:r>
          </w:p>
          <w:p w14:paraId="6DB6225E" w14:textId="77777777" w:rsidR="006C43C6" w:rsidRDefault="006C43C6">
            <w:pPr>
              <w:spacing w:line="100" w:lineRule="atLeast"/>
              <w:jc w:val="both"/>
              <w:rPr>
                <w:rFonts w:ascii="Courier 10 Pitch" w:hAnsi="Courier 10 Pitch"/>
                <w:b/>
                <w:bCs/>
                <w:sz w:val="16"/>
                <w:szCs w:val="16"/>
              </w:rPr>
            </w:pPr>
          </w:p>
          <w:p w14:paraId="7F516AA7" w14:textId="77777777" w:rsidR="006C43C6" w:rsidRDefault="00C54123">
            <w:pPr>
              <w:spacing w:line="100" w:lineRule="atLeast"/>
              <w:jc w:val="both"/>
              <w:rPr>
                <w:rFonts w:ascii="Courier 10 Pitch" w:hAnsi="Courier 10 Pitch"/>
                <w:b/>
                <w:bCs/>
                <w:sz w:val="16"/>
                <w:szCs w:val="16"/>
              </w:rPr>
            </w:pPr>
            <w:r>
              <w:rPr>
                <w:rFonts w:ascii="Courier New" w:hAnsi="Courier New"/>
                <w:b/>
                <w:bCs/>
                <w:sz w:val="16"/>
                <w:szCs w:val="16"/>
              </w:rPr>
              <w:t xml:space="preserve">    "outputGroups": ["uuid", "cpuType", "vmuptime", "newcontainer", "endpoint", "containerID", "vmID", "zAll", "zTenancy[vmID]", "zTenancy[vmID[iteration]]"],</w:t>
            </w:r>
          </w:p>
          <w:p w14:paraId="71758845" w14:textId="77777777" w:rsidR="006C43C6" w:rsidRDefault="00C54123">
            <w:pPr>
              <w:spacing w:line="100" w:lineRule="atLeast"/>
              <w:jc w:val="both"/>
              <w:rPr>
                <w:rFonts w:ascii="Courier 10 Pitch" w:hAnsi="Courier 10 Pitch"/>
                <w:b/>
                <w:bCs/>
                <w:sz w:val="16"/>
                <w:szCs w:val="16"/>
              </w:rPr>
            </w:pPr>
            <w:r>
              <w:rPr>
                <w:rFonts w:ascii="Courier New" w:hAnsi="Courier New"/>
                <w:b/>
                <w:bCs/>
                <w:sz w:val="16"/>
                <w:szCs w:val="16"/>
              </w:rPr>
              <w:t xml:space="preserve">    "outputRawOfGroup": ["zTenancy[vmID[iteration]]", "zTenancy[vmID]", "cpuType"],</w:t>
            </w:r>
          </w:p>
          <w:p w14:paraId="44F9A5CB" w14:textId="77777777" w:rsidR="006C43C6" w:rsidRDefault="00C54123">
            <w:pPr>
              <w:spacing w:line="100" w:lineRule="atLeast"/>
              <w:jc w:val="both"/>
              <w:rPr>
                <w:rFonts w:ascii="Courier 10 Pitch" w:hAnsi="Courier 10 Pitch"/>
                <w:b/>
                <w:bCs/>
                <w:sz w:val="16"/>
                <w:szCs w:val="16"/>
              </w:rPr>
            </w:pPr>
            <w:r>
              <w:rPr>
                <w:rFonts w:ascii="Courier New" w:hAnsi="Courier New"/>
                <w:b/>
                <w:bCs/>
                <w:sz w:val="16"/>
                <w:szCs w:val="16"/>
              </w:rPr>
              <w:t xml:space="preserve">    "showAsList": ["vmuptime", "cpuType", "endpoint", "containerID", "vmID", "vmID[iteration]"],</w:t>
            </w:r>
          </w:p>
          <w:p w14:paraId="385A37C9" w14:textId="77777777" w:rsidR="006C43C6" w:rsidRDefault="00C54123">
            <w:pPr>
              <w:spacing w:line="100" w:lineRule="atLeast"/>
              <w:jc w:val="both"/>
              <w:rPr>
                <w:rFonts w:ascii="Courier 10 Pitch" w:hAnsi="Courier 10 Pitch"/>
                <w:b/>
                <w:bCs/>
                <w:sz w:val="16"/>
                <w:szCs w:val="16"/>
              </w:rPr>
            </w:pPr>
            <w:r>
              <w:rPr>
                <w:rFonts w:ascii="Courier New" w:hAnsi="Courier New"/>
                <w:b/>
                <w:bCs/>
                <w:sz w:val="16"/>
                <w:szCs w:val="16"/>
              </w:rPr>
              <w:t xml:space="preserve">    "showAsSum": ["newcontainer"],</w:t>
            </w:r>
          </w:p>
          <w:p w14:paraId="781AE817" w14:textId="77777777" w:rsidR="006C43C6" w:rsidRDefault="00C54123">
            <w:pPr>
              <w:spacing w:line="100" w:lineRule="atLeast"/>
              <w:jc w:val="both"/>
              <w:rPr>
                <w:rFonts w:ascii="Courier 10 Pitch" w:hAnsi="Courier 10 Pitch"/>
                <w:b/>
                <w:bCs/>
                <w:sz w:val="16"/>
                <w:szCs w:val="16"/>
              </w:rPr>
            </w:pPr>
            <w:r>
              <w:rPr>
                <w:rFonts w:ascii="Courier New" w:hAnsi="Courier New"/>
                <w:b/>
                <w:bCs/>
                <w:sz w:val="16"/>
                <w:szCs w:val="16"/>
              </w:rPr>
              <w:t xml:space="preserve">    "ignoreFromAll": ["zAll", "lang", "version", "linuxVersion", "platform", "hostname"],</w:t>
            </w:r>
          </w:p>
          <w:p w14:paraId="3B46C4E6" w14:textId="77777777" w:rsidR="006C43C6" w:rsidRDefault="00C54123">
            <w:pPr>
              <w:spacing w:line="100" w:lineRule="atLeast"/>
              <w:jc w:val="both"/>
              <w:rPr>
                <w:rFonts w:ascii="Courier 10 Pitch" w:hAnsi="Courier 10 Pitch"/>
                <w:b/>
                <w:bCs/>
                <w:sz w:val="16"/>
                <w:szCs w:val="16"/>
              </w:rPr>
            </w:pPr>
            <w:r>
              <w:rPr>
                <w:rFonts w:ascii="Courier New" w:hAnsi="Courier New"/>
                <w:b/>
                <w:bCs/>
                <w:sz w:val="16"/>
                <w:szCs w:val="16"/>
              </w:rPr>
              <w:t xml:space="preserve">    "ignoreFromGroups": ["1_run_id", "2_thread_id", "cpuModel", "cpuIdle", "cpuIowait", "cpuIrq", "cpuKrn", "cpuNice", "cpuSoftIrq", "cpuUsr", "finalCalc"],</w:t>
            </w:r>
          </w:p>
          <w:p w14:paraId="24FC7FDA" w14:textId="77777777" w:rsidR="006C43C6" w:rsidRDefault="00C54123">
            <w:pPr>
              <w:spacing w:line="100" w:lineRule="atLeast"/>
              <w:jc w:val="both"/>
              <w:rPr>
                <w:rFonts w:ascii="Courier 10 Pitch" w:hAnsi="Courier 10 Pitch"/>
                <w:b/>
                <w:bCs/>
                <w:sz w:val="16"/>
                <w:szCs w:val="16"/>
              </w:rPr>
            </w:pPr>
            <w:r>
              <w:rPr>
                <w:rFonts w:ascii="Courier New" w:hAnsi="Courier New"/>
                <w:b/>
                <w:bCs/>
                <w:sz w:val="16"/>
                <w:szCs w:val="16"/>
              </w:rPr>
              <w:t xml:space="preserve">    "ignoreByGroup": {</w:t>
            </w:r>
          </w:p>
          <w:p w14:paraId="05C18EF0" w14:textId="77777777" w:rsidR="006C43C6" w:rsidRDefault="00C54123">
            <w:pPr>
              <w:spacing w:line="100" w:lineRule="atLeast"/>
              <w:jc w:val="both"/>
              <w:rPr>
                <w:rFonts w:ascii="Courier 10 Pitch" w:hAnsi="Courier 10 Pitch"/>
                <w:b/>
                <w:bCs/>
                <w:sz w:val="16"/>
                <w:szCs w:val="16"/>
              </w:rPr>
            </w:pPr>
            <w:r>
              <w:rPr>
                <w:rFonts w:ascii="Courier New" w:hAnsi="Courier New"/>
                <w:b/>
                <w:bCs/>
                <w:sz w:val="16"/>
                <w:szCs w:val="16"/>
              </w:rPr>
              <w:t>"containerID": ["containerID"],</w:t>
            </w:r>
          </w:p>
          <w:p w14:paraId="6D953E43" w14:textId="77777777" w:rsidR="006C43C6" w:rsidRDefault="00C54123">
            <w:pPr>
              <w:spacing w:line="100" w:lineRule="atLeast"/>
              <w:jc w:val="both"/>
              <w:rPr>
                <w:rFonts w:ascii="Courier 10 Pitch" w:hAnsi="Courier 10 Pitch"/>
                <w:b/>
                <w:bCs/>
                <w:sz w:val="16"/>
                <w:szCs w:val="16"/>
              </w:rPr>
            </w:pPr>
            <w:r>
              <w:rPr>
                <w:rFonts w:ascii="Courier New" w:hAnsi="Courier New"/>
                <w:b/>
                <w:bCs/>
                <w:sz w:val="16"/>
                <w:szCs w:val="16"/>
              </w:rPr>
              <w:t>"cpuType": ["cpuType"],</w:t>
            </w:r>
          </w:p>
          <w:p w14:paraId="11828F92" w14:textId="77777777" w:rsidR="006C43C6" w:rsidRDefault="00C54123">
            <w:pPr>
              <w:spacing w:line="100" w:lineRule="atLeast"/>
              <w:jc w:val="both"/>
              <w:rPr>
                <w:rFonts w:ascii="Courier 10 Pitch" w:hAnsi="Courier 10 Pitch"/>
                <w:b/>
                <w:bCs/>
                <w:sz w:val="16"/>
                <w:szCs w:val="16"/>
              </w:rPr>
            </w:pPr>
            <w:r>
              <w:rPr>
                <w:rFonts w:ascii="Courier New" w:hAnsi="Courier New"/>
                <w:b/>
                <w:bCs/>
                <w:sz w:val="16"/>
                <w:szCs w:val="16"/>
              </w:rPr>
              <w:t>"vmID": ["vmID"],</w:t>
            </w:r>
          </w:p>
          <w:p w14:paraId="58CA97FF" w14:textId="77777777" w:rsidR="006C43C6" w:rsidRDefault="00C54123">
            <w:pPr>
              <w:spacing w:line="100" w:lineRule="atLeast"/>
              <w:jc w:val="both"/>
              <w:rPr>
                <w:rFonts w:ascii="Courier 10 Pitch" w:hAnsi="Courier 10 Pitch"/>
                <w:b/>
                <w:bCs/>
                <w:sz w:val="16"/>
                <w:szCs w:val="16"/>
              </w:rPr>
            </w:pPr>
            <w:r>
              <w:rPr>
                <w:rFonts w:ascii="Courier New" w:hAnsi="Courier New"/>
                <w:b/>
                <w:bCs/>
                <w:sz w:val="16"/>
                <w:szCs w:val="16"/>
              </w:rPr>
              <w:t xml:space="preserve">    "zTenancy[vmID]": ["cpuType"],</w:t>
            </w:r>
          </w:p>
          <w:p w14:paraId="6F36082C" w14:textId="77777777" w:rsidR="006C43C6" w:rsidRDefault="00C54123">
            <w:pPr>
              <w:spacing w:line="100" w:lineRule="atLeast"/>
              <w:jc w:val="both"/>
              <w:rPr>
                <w:rFonts w:ascii="Courier 10 Pitch" w:hAnsi="Courier 10 Pitch"/>
                <w:b/>
                <w:bCs/>
                <w:sz w:val="16"/>
                <w:szCs w:val="16"/>
              </w:rPr>
            </w:pPr>
            <w:r>
              <w:rPr>
                <w:rFonts w:ascii="Courier New" w:hAnsi="Courier New"/>
                <w:b/>
                <w:bCs/>
                <w:sz w:val="16"/>
                <w:szCs w:val="16"/>
              </w:rPr>
              <w:t xml:space="preserve">    "zTenancy[vmID[iteration]]": ["cpuType"]</w:t>
            </w:r>
          </w:p>
          <w:p w14:paraId="06E46777" w14:textId="77777777" w:rsidR="006C43C6" w:rsidRDefault="00C54123">
            <w:pPr>
              <w:spacing w:line="100" w:lineRule="atLeast"/>
              <w:jc w:val="both"/>
              <w:rPr>
                <w:rFonts w:ascii="Courier 10 Pitch" w:hAnsi="Courier 10 Pitch"/>
                <w:b/>
                <w:bCs/>
                <w:sz w:val="16"/>
                <w:szCs w:val="16"/>
              </w:rPr>
            </w:pPr>
            <w:r>
              <w:rPr>
                <w:rFonts w:ascii="Courier New" w:hAnsi="Courier New"/>
                <w:b/>
                <w:bCs/>
                <w:sz w:val="16"/>
                <w:szCs w:val="16"/>
              </w:rPr>
              <w:t xml:space="preserve">    },</w:t>
            </w:r>
          </w:p>
          <w:p w14:paraId="0361EDDE" w14:textId="77777777" w:rsidR="006C43C6" w:rsidRDefault="00C54123">
            <w:pPr>
              <w:spacing w:line="100" w:lineRule="atLeast"/>
              <w:jc w:val="both"/>
              <w:rPr>
                <w:rFonts w:ascii="Courier 10 Pitch" w:hAnsi="Courier 10 Pitch"/>
                <w:b/>
                <w:bCs/>
                <w:sz w:val="16"/>
                <w:szCs w:val="16"/>
              </w:rPr>
            </w:pPr>
            <w:r>
              <w:rPr>
                <w:rFonts w:ascii="Courier New" w:hAnsi="Courier New"/>
                <w:b/>
                <w:bCs/>
                <w:sz w:val="16"/>
                <w:szCs w:val="16"/>
              </w:rPr>
              <w:t xml:space="preserve">    </w:t>
            </w:r>
          </w:p>
          <w:p w14:paraId="5EEF0283" w14:textId="77777777" w:rsidR="006C43C6" w:rsidRDefault="00C54123">
            <w:pPr>
              <w:spacing w:line="100" w:lineRule="atLeast"/>
              <w:jc w:val="both"/>
              <w:rPr>
                <w:rFonts w:ascii="Courier 10 Pitch" w:hAnsi="Courier 10 Pitch"/>
                <w:b/>
                <w:bCs/>
                <w:sz w:val="16"/>
                <w:szCs w:val="16"/>
              </w:rPr>
            </w:pPr>
            <w:r>
              <w:rPr>
                <w:rFonts w:ascii="Courier New" w:hAnsi="Courier New"/>
                <w:b/>
                <w:bCs/>
                <w:sz w:val="16"/>
                <w:szCs w:val="16"/>
              </w:rPr>
              <w:t xml:space="preserve">    "invalidators": {},</w:t>
            </w:r>
          </w:p>
          <w:p w14:paraId="12404385" w14:textId="77777777" w:rsidR="006C43C6" w:rsidRDefault="00C54123">
            <w:pPr>
              <w:spacing w:line="100" w:lineRule="atLeast"/>
              <w:jc w:val="both"/>
              <w:rPr>
                <w:rFonts w:ascii="Courier 10 Pitch" w:hAnsi="Courier 10 Pitch"/>
                <w:b/>
                <w:bCs/>
                <w:sz w:val="16"/>
                <w:szCs w:val="16"/>
              </w:rPr>
            </w:pPr>
            <w:r>
              <w:rPr>
                <w:rFonts w:ascii="Courier New" w:hAnsi="Courier New"/>
                <w:b/>
                <w:bCs/>
                <w:sz w:val="16"/>
                <w:szCs w:val="16"/>
              </w:rPr>
              <w:t xml:space="preserve">    "removeDuplicateContainers": false,</w:t>
            </w:r>
          </w:p>
          <w:p w14:paraId="466AF652" w14:textId="77777777" w:rsidR="006C43C6" w:rsidRDefault="00C54123">
            <w:pPr>
              <w:spacing w:line="100" w:lineRule="atLeast"/>
              <w:jc w:val="both"/>
              <w:rPr>
                <w:rFonts w:ascii="Courier 10 Pitch" w:hAnsi="Courier 10 Pitch"/>
                <w:b/>
                <w:bCs/>
                <w:sz w:val="16"/>
                <w:szCs w:val="16"/>
              </w:rPr>
            </w:pPr>
            <w:r>
              <w:rPr>
                <w:rFonts w:ascii="Courier New" w:hAnsi="Courier New"/>
                <w:b/>
                <w:bCs/>
                <w:sz w:val="16"/>
                <w:szCs w:val="16"/>
              </w:rPr>
              <w:t xml:space="preserve">    </w:t>
            </w:r>
            <w:r>
              <w:rPr>
                <w:rFonts w:ascii="Courier New" w:hAnsi="Courier New"/>
                <w:b/>
                <w:bCs/>
                <w:sz w:val="16"/>
                <w:szCs w:val="16"/>
                <w:highlight w:val="yellow"/>
              </w:rPr>
              <w:t>"openCSV": true,</w:t>
            </w:r>
          </w:p>
          <w:p w14:paraId="107879B0" w14:textId="77777777" w:rsidR="006C43C6" w:rsidRDefault="00C54123">
            <w:pPr>
              <w:spacing w:line="100" w:lineRule="atLeast"/>
              <w:jc w:val="both"/>
              <w:rPr>
                <w:rFonts w:ascii="Courier New" w:hAnsi="Courier New"/>
              </w:rPr>
            </w:pPr>
            <w:r>
              <w:rPr>
                <w:rFonts w:ascii="Courier New" w:hAnsi="Courier New"/>
                <w:b/>
                <w:bCs/>
                <w:sz w:val="16"/>
                <w:szCs w:val="16"/>
              </w:rPr>
              <w:t xml:space="preserve">    </w:t>
            </w:r>
            <w:r>
              <w:rPr>
                <w:rFonts w:ascii="Courier New" w:hAnsi="Courier New"/>
                <w:b/>
                <w:bCs/>
                <w:sz w:val="16"/>
                <w:szCs w:val="16"/>
                <w:highlight w:val="yellow"/>
              </w:rPr>
              <w:t>"combineSheets": false,</w:t>
            </w:r>
          </w:p>
          <w:p w14:paraId="78E11CDE" w14:textId="77777777" w:rsidR="006C43C6" w:rsidRDefault="00C54123">
            <w:pPr>
              <w:spacing w:line="100" w:lineRule="atLeast"/>
              <w:jc w:val="both"/>
              <w:rPr>
                <w:rFonts w:ascii="Courier New" w:hAnsi="Courier New"/>
              </w:rPr>
            </w:pPr>
            <w:r>
              <w:rPr>
                <w:rFonts w:ascii="Courier New" w:hAnsi="Courier New"/>
                <w:b/>
                <w:bCs/>
                <w:sz w:val="16"/>
                <w:szCs w:val="16"/>
              </w:rPr>
              <w:t xml:space="preserve">    "warmupBuffer": 1</w:t>
            </w:r>
          </w:p>
          <w:p w14:paraId="6F1D58DF" w14:textId="77777777" w:rsidR="006C43C6" w:rsidRDefault="00C54123">
            <w:pPr>
              <w:spacing w:line="100" w:lineRule="atLeast"/>
              <w:jc w:val="both"/>
              <w:rPr>
                <w:rFonts w:ascii="Courier 10 Pitch" w:hAnsi="Courier 10 Pitch"/>
                <w:b/>
                <w:bCs/>
                <w:sz w:val="16"/>
                <w:szCs w:val="16"/>
              </w:rPr>
            </w:pPr>
            <w:r>
              <w:rPr>
                <w:rFonts w:ascii="Courier New" w:hAnsi="Courier New"/>
                <w:b/>
                <w:bCs/>
                <w:sz w:val="16"/>
                <w:szCs w:val="16"/>
              </w:rPr>
              <w:t xml:space="preserve">} </w:t>
            </w:r>
          </w:p>
        </w:tc>
      </w:tr>
    </w:tbl>
    <w:p w14:paraId="6CE79CF8" w14:textId="77777777" w:rsidR="006C43C6" w:rsidRDefault="006C43C6">
      <w:pPr>
        <w:spacing w:line="100" w:lineRule="atLeast"/>
        <w:jc w:val="both"/>
        <w:rPr>
          <w:rFonts w:ascii="Calibri" w:hAnsi="Calibri"/>
          <w:sz w:val="22"/>
          <w:szCs w:val="22"/>
        </w:rPr>
      </w:pPr>
    </w:p>
    <w:p w14:paraId="0C7DC8BD" w14:textId="77777777" w:rsidR="006C43C6" w:rsidRDefault="00C54123">
      <w:pPr>
        <w:spacing w:line="100" w:lineRule="atLeast"/>
        <w:jc w:val="both"/>
      </w:pPr>
      <w:r>
        <w:rPr>
          <w:rFonts w:ascii="Calibri" w:hAnsi="Calibri"/>
          <w:sz w:val="22"/>
          <w:szCs w:val="22"/>
        </w:rPr>
        <w:t>A detailed description of experiment configuration parameters is included on the GitHub page.  Please modify the following:</w:t>
      </w:r>
    </w:p>
    <w:p w14:paraId="508AAAD7" w14:textId="77777777" w:rsidR="006C43C6" w:rsidRDefault="006C43C6">
      <w:pPr>
        <w:spacing w:line="100" w:lineRule="atLeast"/>
        <w:jc w:val="both"/>
        <w:rPr>
          <w:rFonts w:ascii="Calibri" w:hAnsi="Calibri"/>
          <w:sz w:val="22"/>
          <w:szCs w:val="22"/>
        </w:rPr>
      </w:pPr>
    </w:p>
    <w:p w14:paraId="72C8CC13" w14:textId="50E3C8EE" w:rsidR="006C43C6" w:rsidRDefault="00C54123">
      <w:pPr>
        <w:spacing w:line="100" w:lineRule="atLeast"/>
        <w:jc w:val="both"/>
        <w:rPr>
          <w:b/>
          <w:bCs/>
        </w:rPr>
      </w:pPr>
      <w:r>
        <w:rPr>
          <w:rFonts w:ascii="Calibri" w:hAnsi="Calibri"/>
          <w:b/>
          <w:bCs/>
          <w:sz w:val="22"/>
          <w:szCs w:val="22"/>
        </w:rPr>
        <w:t xml:space="preserve">Runs: </w:t>
      </w:r>
      <w:r>
        <w:rPr>
          <w:rFonts w:ascii="Calibri" w:hAnsi="Calibri"/>
          <w:sz w:val="22"/>
          <w:szCs w:val="22"/>
        </w:rPr>
        <w:t xml:space="preserve">This is the total number of function calls.  </w:t>
      </w:r>
      <w:r w:rsidR="00457E46" w:rsidRPr="00457E46">
        <w:rPr>
          <w:rFonts w:ascii="Calibri" w:hAnsi="Calibri"/>
          <w:sz w:val="22"/>
          <w:szCs w:val="22"/>
          <w:highlight w:val="yellow"/>
        </w:rPr>
        <w:t>Keep this s</w:t>
      </w:r>
      <w:r w:rsidRPr="00457E46">
        <w:rPr>
          <w:rFonts w:ascii="Calibri" w:hAnsi="Calibri"/>
          <w:sz w:val="22"/>
          <w:szCs w:val="22"/>
          <w:highlight w:val="yellow"/>
        </w:rPr>
        <w:t xml:space="preserve">et to </w:t>
      </w:r>
      <w:r w:rsidR="00457E46" w:rsidRPr="00457E46">
        <w:rPr>
          <w:rFonts w:ascii="Calibri" w:hAnsi="Calibri"/>
          <w:sz w:val="22"/>
          <w:szCs w:val="22"/>
          <w:highlight w:val="yellow"/>
        </w:rPr>
        <w:t>50</w:t>
      </w:r>
      <w:r w:rsidRPr="00457E46">
        <w:rPr>
          <w:rFonts w:ascii="Calibri" w:hAnsi="Calibri"/>
          <w:sz w:val="22"/>
          <w:szCs w:val="22"/>
          <w:highlight w:val="yellow"/>
        </w:rPr>
        <w:t>.</w:t>
      </w:r>
      <w:r w:rsidR="00457E46">
        <w:rPr>
          <w:rFonts w:ascii="Calibri" w:hAnsi="Calibri"/>
          <w:sz w:val="22"/>
          <w:szCs w:val="22"/>
        </w:rPr>
        <w:t xml:space="preserve"> (this is the default concurrency limit)</w:t>
      </w:r>
    </w:p>
    <w:p w14:paraId="1C49EA2B" w14:textId="61835E0B" w:rsidR="006C43C6" w:rsidRDefault="00C54123">
      <w:pPr>
        <w:spacing w:line="100" w:lineRule="atLeast"/>
        <w:jc w:val="both"/>
        <w:rPr>
          <w:b/>
          <w:bCs/>
        </w:rPr>
      </w:pPr>
      <w:r>
        <w:rPr>
          <w:rFonts w:ascii="Calibri" w:hAnsi="Calibri"/>
          <w:b/>
          <w:bCs/>
          <w:sz w:val="22"/>
          <w:szCs w:val="22"/>
        </w:rPr>
        <w:t>Threads:</w:t>
      </w:r>
      <w:r>
        <w:rPr>
          <w:rFonts w:ascii="Calibri" w:hAnsi="Calibri"/>
          <w:sz w:val="22"/>
          <w:szCs w:val="22"/>
        </w:rPr>
        <w:t xml:space="preserve">  This is the total number of threads used to invoke the </w:t>
      </w:r>
      <w:r>
        <w:rPr>
          <w:rFonts w:ascii="Calibri" w:hAnsi="Calibri"/>
          <w:b/>
          <w:bCs/>
          <w:sz w:val="22"/>
          <w:szCs w:val="22"/>
        </w:rPr>
        <w:t>Runs</w:t>
      </w:r>
      <w:r>
        <w:rPr>
          <w:rFonts w:ascii="Calibri" w:hAnsi="Calibri"/>
          <w:sz w:val="22"/>
          <w:szCs w:val="22"/>
        </w:rPr>
        <w:t xml:space="preserve">.  </w:t>
      </w:r>
      <w:r w:rsidR="00457E46" w:rsidRPr="00457E46">
        <w:rPr>
          <w:rFonts w:ascii="Calibri" w:hAnsi="Calibri"/>
          <w:sz w:val="22"/>
          <w:szCs w:val="22"/>
          <w:highlight w:val="yellow"/>
        </w:rPr>
        <w:t>Keep this</w:t>
      </w:r>
      <w:r w:rsidR="00457E46">
        <w:rPr>
          <w:rFonts w:ascii="Calibri" w:hAnsi="Calibri"/>
          <w:sz w:val="22"/>
          <w:szCs w:val="22"/>
        </w:rPr>
        <w:t xml:space="preserve"> </w:t>
      </w:r>
      <w:r w:rsidR="00457E46">
        <w:rPr>
          <w:rFonts w:ascii="Calibri" w:hAnsi="Calibri"/>
          <w:sz w:val="22"/>
          <w:szCs w:val="22"/>
          <w:highlight w:val="yellow"/>
        </w:rPr>
        <w:t>s</w:t>
      </w:r>
      <w:r>
        <w:rPr>
          <w:rFonts w:ascii="Calibri" w:hAnsi="Calibri"/>
          <w:sz w:val="22"/>
          <w:szCs w:val="22"/>
          <w:highlight w:val="yellow"/>
        </w:rPr>
        <w:t xml:space="preserve">et this to </w:t>
      </w:r>
      <w:r w:rsidR="00457E46">
        <w:rPr>
          <w:rFonts w:ascii="Calibri" w:hAnsi="Calibri"/>
          <w:sz w:val="22"/>
          <w:szCs w:val="22"/>
          <w:highlight w:val="yellow"/>
        </w:rPr>
        <w:t>50</w:t>
      </w:r>
      <w:r>
        <w:rPr>
          <w:rFonts w:ascii="Calibri" w:hAnsi="Calibri"/>
          <w:sz w:val="22"/>
          <w:szCs w:val="22"/>
          <w:highlight w:val="yellow"/>
        </w:rPr>
        <w:t xml:space="preserve">. </w:t>
      </w:r>
      <w:r>
        <w:rPr>
          <w:rFonts w:ascii="Calibri" w:hAnsi="Calibri"/>
          <w:sz w:val="22"/>
          <w:szCs w:val="22"/>
        </w:rPr>
        <w:t xml:space="preserve"> Keeping a 1 : 1 ratio between runs and threads ensures that each run will be performed by the client in parallel using a dedicated thread.  </w:t>
      </w:r>
    </w:p>
    <w:p w14:paraId="5AA93170" w14:textId="77777777" w:rsidR="006C43C6" w:rsidRDefault="00C54123">
      <w:pPr>
        <w:spacing w:line="100" w:lineRule="atLeast"/>
        <w:jc w:val="both"/>
        <w:rPr>
          <w:b/>
          <w:bCs/>
        </w:rPr>
      </w:pPr>
      <w:r>
        <w:rPr>
          <w:rFonts w:ascii="Calibri" w:hAnsi="Calibri"/>
          <w:b/>
          <w:bCs/>
          <w:sz w:val="22"/>
          <w:szCs w:val="22"/>
        </w:rPr>
        <w:t>Iterations:</w:t>
      </w:r>
      <w:r>
        <w:rPr>
          <w:rFonts w:ascii="Calibri" w:hAnsi="Calibri"/>
          <w:sz w:val="22"/>
          <w:szCs w:val="22"/>
        </w:rPr>
        <w:t xml:space="preserve"> This is number of times the experiment will be repeated.  </w:t>
      </w:r>
      <w:r>
        <w:rPr>
          <w:rFonts w:ascii="Calibri" w:hAnsi="Calibri"/>
          <w:sz w:val="22"/>
          <w:szCs w:val="22"/>
          <w:highlight w:val="yellow"/>
        </w:rPr>
        <w:t>Set this to 1.</w:t>
      </w:r>
    </w:p>
    <w:p w14:paraId="27DA69E9" w14:textId="77777777" w:rsidR="006C43C6" w:rsidRDefault="00C54123">
      <w:pPr>
        <w:spacing w:line="100" w:lineRule="atLeast"/>
        <w:jc w:val="both"/>
      </w:pPr>
      <w:r>
        <w:rPr>
          <w:rFonts w:ascii="Calibri" w:hAnsi="Calibri"/>
          <w:b/>
          <w:bCs/>
          <w:sz w:val="22"/>
          <w:szCs w:val="22"/>
        </w:rPr>
        <w:t>openCSV:</w:t>
      </w:r>
      <w:r>
        <w:rPr>
          <w:rFonts w:ascii="Calibri" w:hAnsi="Calibri"/>
          <w:sz w:val="22"/>
          <w:szCs w:val="22"/>
        </w:rPr>
        <w:t xml:space="preserve">  If your platform has a spreadsheet application that will automatically open CSV files, then specify true, otherwise specify false.  (Linux or MAC only)</w:t>
      </w:r>
    </w:p>
    <w:p w14:paraId="011DC96B" w14:textId="77777777" w:rsidR="006C43C6" w:rsidRDefault="00C54123">
      <w:pPr>
        <w:spacing w:line="100" w:lineRule="atLeast"/>
        <w:jc w:val="both"/>
      </w:pPr>
      <w:r>
        <w:rPr>
          <w:rFonts w:ascii="Calibri" w:hAnsi="Calibri"/>
          <w:b/>
          <w:bCs/>
          <w:sz w:val="22"/>
          <w:szCs w:val="22"/>
        </w:rPr>
        <w:t>CombineSheets:</w:t>
      </w:r>
      <w:r>
        <w:rPr>
          <w:rFonts w:ascii="Calibri" w:hAnsi="Calibri"/>
          <w:sz w:val="22"/>
          <w:szCs w:val="22"/>
        </w:rPr>
        <w:t xml:space="preserve"> When set to true, this will combine multiple </w:t>
      </w:r>
      <w:r>
        <w:rPr>
          <w:rFonts w:ascii="Calibri" w:hAnsi="Calibri"/>
          <w:b/>
          <w:bCs/>
          <w:sz w:val="22"/>
          <w:szCs w:val="22"/>
        </w:rPr>
        <w:t>iterations</w:t>
      </w:r>
      <w:r>
        <w:rPr>
          <w:rFonts w:ascii="Calibri" w:hAnsi="Calibri"/>
          <w:sz w:val="22"/>
          <w:szCs w:val="22"/>
        </w:rPr>
        <w:t xml:space="preserve"> into one spreadsheet.  Since we are only performing 1 iteration, set this to </w:t>
      </w:r>
      <w:r>
        <w:rPr>
          <w:rFonts w:ascii="Calibri" w:hAnsi="Calibri"/>
          <w:b/>
          <w:bCs/>
          <w:sz w:val="22"/>
          <w:szCs w:val="22"/>
        </w:rPr>
        <w:t>false</w:t>
      </w:r>
      <w:r>
        <w:rPr>
          <w:rFonts w:ascii="Calibri" w:hAnsi="Calibri"/>
          <w:sz w:val="22"/>
          <w:szCs w:val="22"/>
        </w:rPr>
        <w:t>.</w:t>
      </w:r>
    </w:p>
    <w:p w14:paraId="6EC4C311" w14:textId="77777777" w:rsidR="006C43C6" w:rsidRDefault="006C43C6">
      <w:pPr>
        <w:spacing w:line="100" w:lineRule="atLeast"/>
        <w:jc w:val="both"/>
        <w:rPr>
          <w:rFonts w:ascii="Calibri" w:hAnsi="Calibri"/>
          <w:sz w:val="22"/>
          <w:szCs w:val="22"/>
        </w:rPr>
      </w:pPr>
    </w:p>
    <w:tbl>
      <w:tblPr>
        <w:tblW w:w="9972" w:type="dxa"/>
        <w:tblInd w:w="25" w:type="dxa"/>
        <w:tblCellMar>
          <w:top w:w="55" w:type="dxa"/>
          <w:left w:w="15" w:type="dxa"/>
          <w:bottom w:w="55" w:type="dxa"/>
          <w:right w:w="55" w:type="dxa"/>
        </w:tblCellMar>
        <w:tblLook w:val="0000" w:firstRow="0" w:lastRow="0" w:firstColumn="0" w:lastColumn="0" w:noHBand="0" w:noVBand="0"/>
      </w:tblPr>
      <w:tblGrid>
        <w:gridCol w:w="9972"/>
      </w:tblGrid>
      <w:tr w:rsidR="006C43C6" w14:paraId="45766E0C" w14:textId="77777777">
        <w:tc>
          <w:tcPr>
            <w:tcW w:w="9972" w:type="dxa"/>
            <w:tcBorders>
              <w:top w:val="single" w:sz="2" w:space="0" w:color="000001"/>
              <w:left w:val="single" w:sz="2" w:space="0" w:color="000001"/>
              <w:bottom w:val="single" w:sz="2" w:space="0" w:color="000001"/>
              <w:right w:val="single" w:sz="2" w:space="0" w:color="000001"/>
            </w:tcBorders>
            <w:shd w:val="clear" w:color="auto" w:fill="DDDDDD"/>
          </w:tcPr>
          <w:p w14:paraId="2D7DCCDE" w14:textId="77777777" w:rsidR="00457E46" w:rsidRDefault="00C54123">
            <w:pPr>
              <w:spacing w:line="100" w:lineRule="atLeast"/>
              <w:jc w:val="both"/>
              <w:rPr>
                <w:rFonts w:ascii="Calibri" w:hAnsi="Calibri"/>
                <w:sz w:val="22"/>
                <w:szCs w:val="22"/>
              </w:rPr>
            </w:pPr>
            <w:r>
              <w:rPr>
                <w:rFonts w:ascii="Calibri" w:hAnsi="Calibri"/>
                <w:sz w:val="22"/>
                <w:szCs w:val="22"/>
              </w:rPr>
              <w:t xml:space="preserve">To obtain </w:t>
            </w:r>
            <w:r w:rsidR="00457E46">
              <w:rPr>
                <w:rFonts w:ascii="Calibri" w:hAnsi="Calibri"/>
                <w:sz w:val="22"/>
                <w:szCs w:val="22"/>
              </w:rPr>
              <w:t xml:space="preserve">50 </w:t>
            </w:r>
            <w:r>
              <w:rPr>
                <w:rFonts w:ascii="Calibri" w:hAnsi="Calibri"/>
                <w:sz w:val="22"/>
                <w:szCs w:val="22"/>
              </w:rPr>
              <w:t>distinct execution environments on AWS Lambda (think sandboxes), on remote network connections It is necessary to add a sleep call in the function so that the client computer can concurrent</w:t>
            </w:r>
            <w:r w:rsidR="00457E46">
              <w:rPr>
                <w:rFonts w:ascii="Calibri" w:hAnsi="Calibri"/>
                <w:sz w:val="22"/>
                <w:szCs w:val="22"/>
              </w:rPr>
              <w:t>ly</w:t>
            </w:r>
            <w:r>
              <w:rPr>
                <w:rFonts w:ascii="Calibri" w:hAnsi="Calibri"/>
                <w:sz w:val="22"/>
                <w:szCs w:val="22"/>
              </w:rPr>
              <w:t xml:space="preserve"> invoke </w:t>
            </w:r>
            <w:r w:rsidR="00457E46">
              <w:rPr>
                <w:rFonts w:ascii="Calibri" w:hAnsi="Calibri"/>
                <w:sz w:val="22"/>
                <w:szCs w:val="22"/>
              </w:rPr>
              <w:t xml:space="preserve">50 </w:t>
            </w:r>
            <w:r>
              <w:rPr>
                <w:rFonts w:ascii="Calibri" w:hAnsi="Calibri"/>
                <w:sz w:val="22"/>
                <w:szCs w:val="22"/>
              </w:rPr>
              <w:t xml:space="preserve">functions to run in parallel.  Without adding a sleep function, AWS Lambda is so fast that many of the functions will complete preventing the client computer from successfully invoking </w:t>
            </w:r>
            <w:r w:rsidR="00457E46">
              <w:rPr>
                <w:rFonts w:ascii="Calibri" w:hAnsi="Calibri"/>
                <w:sz w:val="22"/>
                <w:szCs w:val="22"/>
              </w:rPr>
              <w:t xml:space="preserve">50 </w:t>
            </w:r>
            <w:r>
              <w:rPr>
                <w:rFonts w:ascii="Calibri" w:hAnsi="Calibri"/>
                <w:sz w:val="22"/>
                <w:szCs w:val="22"/>
              </w:rPr>
              <w:t xml:space="preserve">functions </w:t>
            </w:r>
            <w:r w:rsidR="00457E46">
              <w:rPr>
                <w:rFonts w:ascii="Calibri" w:hAnsi="Calibri"/>
                <w:sz w:val="22"/>
                <w:szCs w:val="22"/>
              </w:rPr>
              <w:t>in parallel. Instead some function environments (instances) will be reused.</w:t>
            </w:r>
            <w:r>
              <w:rPr>
                <w:rFonts w:ascii="Calibri" w:hAnsi="Calibri"/>
                <w:sz w:val="22"/>
                <w:szCs w:val="22"/>
              </w:rPr>
              <w:t xml:space="preserve">  When function</w:t>
            </w:r>
            <w:r w:rsidR="00457E46">
              <w:rPr>
                <w:rFonts w:ascii="Calibri" w:hAnsi="Calibri"/>
                <w:sz w:val="22"/>
                <w:szCs w:val="22"/>
              </w:rPr>
              <w:t xml:space="preserve"> executions</w:t>
            </w:r>
            <w:r>
              <w:rPr>
                <w:rFonts w:ascii="Calibri" w:hAnsi="Calibri"/>
                <w:sz w:val="22"/>
                <w:szCs w:val="22"/>
              </w:rPr>
              <w:t xml:space="preserve"> do not overlap </w:t>
            </w:r>
            <w:r w:rsidR="00457E46">
              <w:rPr>
                <w:rFonts w:ascii="Calibri" w:hAnsi="Calibri"/>
                <w:sz w:val="22"/>
                <w:szCs w:val="22"/>
              </w:rPr>
              <w:t xml:space="preserve">in time existing function environments (think </w:t>
            </w:r>
            <w:r>
              <w:rPr>
                <w:rFonts w:ascii="Calibri" w:hAnsi="Calibri"/>
                <w:sz w:val="22"/>
                <w:szCs w:val="22"/>
              </w:rPr>
              <w:t>sandbox</w:t>
            </w:r>
            <w:r w:rsidR="00457E46">
              <w:rPr>
                <w:rFonts w:ascii="Calibri" w:hAnsi="Calibri"/>
                <w:sz w:val="22"/>
                <w:szCs w:val="22"/>
              </w:rPr>
              <w:t>es)</w:t>
            </w:r>
            <w:r>
              <w:rPr>
                <w:rFonts w:ascii="Calibri" w:hAnsi="Calibri"/>
                <w:sz w:val="22"/>
                <w:szCs w:val="22"/>
              </w:rPr>
              <w:t xml:space="preserve"> </w:t>
            </w:r>
            <w:r w:rsidR="00457E46">
              <w:rPr>
                <w:rFonts w:ascii="Calibri" w:hAnsi="Calibri"/>
                <w:sz w:val="22"/>
                <w:szCs w:val="22"/>
              </w:rPr>
              <w:t xml:space="preserve">will be </w:t>
            </w:r>
            <w:r>
              <w:rPr>
                <w:rFonts w:ascii="Calibri" w:hAnsi="Calibri"/>
                <w:sz w:val="22"/>
                <w:szCs w:val="22"/>
              </w:rPr>
              <w:t>reused resulting in (</w:t>
            </w:r>
            <w:r w:rsidRPr="00457E46">
              <w:rPr>
                <w:rFonts w:ascii="Calibri" w:hAnsi="Calibri"/>
                <w:b/>
                <w:bCs/>
                <w:sz w:val="22"/>
                <w:szCs w:val="22"/>
              </w:rPr>
              <w:t>newcontainer=0</w:t>
            </w:r>
            <w:r>
              <w:rPr>
                <w:rFonts w:ascii="Calibri" w:hAnsi="Calibri"/>
                <w:sz w:val="22"/>
                <w:szCs w:val="22"/>
              </w:rPr>
              <w:t xml:space="preserve">).  When </w:t>
            </w:r>
            <w:r w:rsidR="00457E46">
              <w:rPr>
                <w:rFonts w:ascii="Calibri" w:hAnsi="Calibri"/>
                <w:sz w:val="22"/>
                <w:szCs w:val="22"/>
              </w:rPr>
              <w:t xml:space="preserve">all </w:t>
            </w:r>
            <w:r>
              <w:rPr>
                <w:rFonts w:ascii="Calibri" w:hAnsi="Calibri"/>
                <w:sz w:val="22"/>
                <w:szCs w:val="22"/>
              </w:rPr>
              <w:lastRenderedPageBreak/>
              <w:t>function</w:t>
            </w:r>
            <w:r w:rsidR="00457E46">
              <w:rPr>
                <w:rFonts w:ascii="Calibri" w:hAnsi="Calibri"/>
                <w:sz w:val="22"/>
                <w:szCs w:val="22"/>
              </w:rPr>
              <w:t xml:space="preserve"> invocations </w:t>
            </w:r>
            <w:r>
              <w:rPr>
                <w:rFonts w:ascii="Calibri" w:hAnsi="Calibri"/>
                <w:sz w:val="22"/>
                <w:szCs w:val="22"/>
              </w:rPr>
              <w:t xml:space="preserve">overlap this forces AWS Lambda to create and run </w:t>
            </w:r>
            <w:r w:rsidR="00457E46">
              <w:rPr>
                <w:rFonts w:ascii="Calibri" w:hAnsi="Calibri"/>
                <w:sz w:val="22"/>
                <w:szCs w:val="22"/>
              </w:rPr>
              <w:t xml:space="preserve">50 distinct </w:t>
            </w:r>
            <w:r>
              <w:rPr>
                <w:rFonts w:ascii="Calibri" w:hAnsi="Calibri"/>
                <w:sz w:val="22"/>
                <w:szCs w:val="22"/>
              </w:rPr>
              <w:t xml:space="preserve">sandboxes at the same time.  This create resource contention in the public cloud because </w:t>
            </w:r>
            <w:r w:rsidR="00457E46">
              <w:rPr>
                <w:rFonts w:ascii="Calibri" w:hAnsi="Calibri"/>
                <w:sz w:val="22"/>
                <w:szCs w:val="22"/>
              </w:rPr>
              <w:t xml:space="preserve">the </w:t>
            </w:r>
            <w:r>
              <w:rPr>
                <w:rFonts w:ascii="Calibri" w:hAnsi="Calibri"/>
                <w:sz w:val="22"/>
                <w:szCs w:val="22"/>
              </w:rPr>
              <w:t xml:space="preserve">function instances will compete for resources across a set of cloud servers.  Given that HelloWorld is not a computationally complex function, overlapping calls </w:t>
            </w:r>
            <w:r w:rsidR="00457E46">
              <w:rPr>
                <w:rFonts w:ascii="Calibri" w:hAnsi="Calibri"/>
                <w:sz w:val="22"/>
                <w:szCs w:val="22"/>
              </w:rPr>
              <w:t xml:space="preserve">requires adding the </w:t>
            </w:r>
            <w:r>
              <w:rPr>
                <w:rFonts w:ascii="Calibri" w:hAnsi="Calibri"/>
                <w:sz w:val="22"/>
                <w:szCs w:val="22"/>
              </w:rPr>
              <w:t>sleep statement</w:t>
            </w:r>
            <w:r w:rsidR="00457E46">
              <w:rPr>
                <w:rFonts w:ascii="Calibri" w:hAnsi="Calibri"/>
                <w:sz w:val="22"/>
                <w:szCs w:val="22"/>
              </w:rPr>
              <w:t xml:space="preserve"> to extend the duration of execution to force an overlap. These functions, however, don’t compete for resources because they just “sleep”.</w:t>
            </w:r>
          </w:p>
          <w:p w14:paraId="0D7C6209" w14:textId="61D7633A" w:rsidR="006C43C6" w:rsidRDefault="00457E46">
            <w:pPr>
              <w:spacing w:line="100" w:lineRule="atLeast"/>
              <w:jc w:val="both"/>
            </w:pPr>
            <w:r>
              <w:rPr>
                <w:rFonts w:ascii="Calibri" w:hAnsi="Calibri"/>
                <w:sz w:val="22"/>
                <w:szCs w:val="22"/>
              </w:rPr>
              <w:t xml:space="preserve"> </w:t>
            </w:r>
            <w:r w:rsidR="00C54123">
              <w:rPr>
                <w:rFonts w:ascii="Calibri" w:hAnsi="Calibri"/>
                <w:sz w:val="22"/>
                <w:szCs w:val="22"/>
              </w:rPr>
              <w:br/>
              <w:t xml:space="preserve">Try adding a sleep statement to force the cloud provider to create </w:t>
            </w:r>
            <w:r>
              <w:rPr>
                <w:rFonts w:ascii="Calibri" w:hAnsi="Calibri"/>
                <w:sz w:val="22"/>
                <w:szCs w:val="22"/>
              </w:rPr>
              <w:t>50</w:t>
            </w:r>
            <w:r w:rsidR="00C54123">
              <w:rPr>
                <w:rFonts w:ascii="Calibri" w:hAnsi="Calibri"/>
                <w:sz w:val="22"/>
                <w:szCs w:val="22"/>
              </w:rPr>
              <w:t xml:space="preserve"> distinct execution environments (i.e. sandboxes) for running your HelloWorld function at the same time.  Success will be indicated by obtaining </w:t>
            </w:r>
            <w:r>
              <w:rPr>
                <w:rFonts w:ascii="Calibri" w:hAnsi="Calibri"/>
                <w:sz w:val="22"/>
                <w:szCs w:val="22"/>
              </w:rPr>
              <w:t>50</w:t>
            </w:r>
            <w:r w:rsidR="00C54123">
              <w:rPr>
                <w:rFonts w:ascii="Calibri" w:hAnsi="Calibri"/>
                <w:sz w:val="22"/>
                <w:szCs w:val="22"/>
              </w:rPr>
              <w:t xml:space="preserve"> functions with newcontainer=1.  After sandboxes are created, they are reused on subsequent calls, so they report newcontainer=0.  Function instances (e.g. sandboxes) are deprovisioned randomly by AWS Lambda starting approximately 5 minutes after the last function call.  </w:t>
            </w:r>
            <w:r>
              <w:rPr>
                <w:rFonts w:ascii="Calibri" w:hAnsi="Calibri"/>
                <w:sz w:val="22"/>
                <w:szCs w:val="22"/>
              </w:rPr>
              <w:t>In experiments, p</w:t>
            </w:r>
            <w:r w:rsidR="00C54123">
              <w:rPr>
                <w:rFonts w:ascii="Calibri" w:hAnsi="Calibri"/>
                <w:sz w:val="22"/>
                <w:szCs w:val="22"/>
              </w:rPr>
              <w:t xml:space="preserve">reviously deprovisioning </w:t>
            </w:r>
            <w:r>
              <w:rPr>
                <w:rFonts w:ascii="Calibri" w:hAnsi="Calibri"/>
                <w:sz w:val="22"/>
                <w:szCs w:val="22"/>
              </w:rPr>
              <w:t>100</w:t>
            </w:r>
            <w:r w:rsidR="00C54123">
              <w:rPr>
                <w:rFonts w:ascii="Calibri" w:hAnsi="Calibri"/>
                <w:sz w:val="22"/>
                <w:szCs w:val="22"/>
              </w:rPr>
              <w:t xml:space="preserve"> sandboxes has been shown to take from 10 to 40 minutes as the sandboxes are slowly retired</w:t>
            </w:r>
            <w:r>
              <w:rPr>
                <w:rFonts w:ascii="Calibri" w:hAnsi="Calibri"/>
                <w:sz w:val="22"/>
                <w:szCs w:val="22"/>
              </w:rPr>
              <w:t xml:space="preserve"> by AWS</w:t>
            </w:r>
            <w:r w:rsidR="00C54123">
              <w:rPr>
                <w:rFonts w:ascii="Calibri" w:hAnsi="Calibri"/>
                <w:sz w:val="22"/>
                <w:szCs w:val="22"/>
              </w:rPr>
              <w:t>.</w:t>
            </w:r>
          </w:p>
          <w:p w14:paraId="77C99FD9" w14:textId="14BD7D06" w:rsidR="006C43C6" w:rsidRDefault="00C54123">
            <w:pPr>
              <w:spacing w:line="100" w:lineRule="atLeast"/>
              <w:jc w:val="both"/>
            </w:pPr>
            <w:r>
              <w:rPr>
                <w:rFonts w:ascii="Calibri" w:hAnsi="Calibri"/>
                <w:sz w:val="22"/>
                <w:szCs w:val="22"/>
              </w:rPr>
              <w:br/>
              <w:t xml:space="preserve">Add a sleep function to overlap the execution of your functions on AWS Lambda to obtain </w:t>
            </w:r>
            <w:r w:rsidR="00457E46">
              <w:rPr>
                <w:rFonts w:ascii="Calibri" w:hAnsi="Calibri"/>
                <w:sz w:val="22"/>
                <w:szCs w:val="22"/>
              </w:rPr>
              <w:t xml:space="preserve">50 </w:t>
            </w:r>
            <w:r>
              <w:rPr>
                <w:rFonts w:ascii="Calibri" w:hAnsi="Calibri"/>
                <w:sz w:val="22"/>
                <w:szCs w:val="22"/>
              </w:rPr>
              <w:t xml:space="preserve">new containers:  </w:t>
            </w:r>
          </w:p>
          <w:p w14:paraId="0D064AF6" w14:textId="77777777" w:rsidR="006C43C6" w:rsidRDefault="006C43C6">
            <w:pPr>
              <w:spacing w:line="100" w:lineRule="atLeast"/>
              <w:jc w:val="both"/>
              <w:rPr>
                <w:rFonts w:ascii="Calibri" w:hAnsi="Calibri"/>
                <w:sz w:val="22"/>
                <w:szCs w:val="22"/>
              </w:rPr>
            </w:pPr>
          </w:p>
        </w:tc>
      </w:tr>
      <w:tr w:rsidR="006C43C6" w14:paraId="5FB4D9F5" w14:textId="77777777">
        <w:tc>
          <w:tcPr>
            <w:tcW w:w="9972" w:type="dxa"/>
            <w:tcBorders>
              <w:top w:val="single" w:sz="2" w:space="0" w:color="000001"/>
              <w:left w:val="single" w:sz="2" w:space="0" w:color="000001"/>
              <w:bottom w:val="single" w:sz="2" w:space="0" w:color="000001"/>
              <w:right w:val="single" w:sz="2" w:space="0" w:color="000001"/>
            </w:tcBorders>
            <w:shd w:val="clear" w:color="auto" w:fill="EEEEEE"/>
          </w:tcPr>
          <w:p w14:paraId="6B68A26A" w14:textId="77777777" w:rsidR="006C43C6" w:rsidRDefault="00C54123">
            <w:pPr>
              <w:spacing w:line="100" w:lineRule="atLeast"/>
              <w:jc w:val="both"/>
              <w:rPr>
                <w:sz w:val="16"/>
                <w:szCs w:val="16"/>
              </w:rPr>
            </w:pPr>
            <w:r>
              <w:rPr>
                <w:rFonts w:ascii="Courier New" w:hAnsi="Courier New"/>
                <w:b/>
                <w:bCs/>
                <w:sz w:val="16"/>
                <w:szCs w:val="16"/>
              </w:rPr>
              <w:lastRenderedPageBreak/>
              <w:t>// Sleep for 10 seconds</w:t>
            </w:r>
          </w:p>
          <w:p w14:paraId="282BB778" w14:textId="77777777" w:rsidR="006C43C6" w:rsidRDefault="00C54123">
            <w:pPr>
              <w:spacing w:line="100" w:lineRule="atLeast"/>
              <w:jc w:val="both"/>
              <w:rPr>
                <w:sz w:val="16"/>
                <w:szCs w:val="16"/>
              </w:rPr>
            </w:pPr>
            <w:r>
              <w:rPr>
                <w:rFonts w:ascii="Courier New" w:hAnsi="Courier New"/>
                <w:b/>
                <w:bCs/>
                <w:sz w:val="16"/>
                <w:szCs w:val="16"/>
              </w:rPr>
              <w:t>try</w:t>
            </w:r>
          </w:p>
          <w:p w14:paraId="302A2CEB" w14:textId="77777777" w:rsidR="006C43C6" w:rsidRDefault="00C54123">
            <w:pPr>
              <w:spacing w:line="100" w:lineRule="atLeast"/>
              <w:jc w:val="both"/>
              <w:rPr>
                <w:sz w:val="16"/>
                <w:szCs w:val="16"/>
              </w:rPr>
            </w:pPr>
            <w:r>
              <w:rPr>
                <w:rFonts w:ascii="Courier New" w:hAnsi="Courier New"/>
                <w:b/>
                <w:bCs/>
                <w:sz w:val="16"/>
                <w:szCs w:val="16"/>
              </w:rPr>
              <w:t>{</w:t>
            </w:r>
          </w:p>
          <w:p w14:paraId="5D0A014C" w14:textId="77777777" w:rsidR="006C43C6" w:rsidRDefault="00C54123">
            <w:pPr>
              <w:spacing w:line="100" w:lineRule="atLeast"/>
              <w:jc w:val="both"/>
              <w:rPr>
                <w:sz w:val="16"/>
                <w:szCs w:val="16"/>
              </w:rPr>
            </w:pPr>
            <w:r>
              <w:rPr>
                <w:rFonts w:ascii="Courier New" w:hAnsi="Courier New"/>
                <w:b/>
                <w:bCs/>
                <w:sz w:val="16"/>
                <w:szCs w:val="16"/>
              </w:rPr>
              <w:t xml:space="preserve">  Thread.sleep(10000);</w:t>
            </w:r>
          </w:p>
          <w:p w14:paraId="63E096DA" w14:textId="77777777" w:rsidR="006C43C6" w:rsidRDefault="00C54123">
            <w:pPr>
              <w:spacing w:line="100" w:lineRule="atLeast"/>
              <w:jc w:val="both"/>
              <w:rPr>
                <w:sz w:val="16"/>
                <w:szCs w:val="16"/>
              </w:rPr>
            </w:pPr>
            <w:r>
              <w:rPr>
                <w:rFonts w:ascii="Courier New" w:hAnsi="Courier New"/>
                <w:b/>
                <w:bCs/>
                <w:sz w:val="16"/>
                <w:szCs w:val="16"/>
              </w:rPr>
              <w:t>}</w:t>
            </w:r>
          </w:p>
          <w:p w14:paraId="3A0805A8" w14:textId="77777777" w:rsidR="006C43C6" w:rsidRDefault="00C54123">
            <w:pPr>
              <w:spacing w:line="100" w:lineRule="atLeast"/>
              <w:jc w:val="both"/>
              <w:rPr>
                <w:sz w:val="16"/>
                <w:szCs w:val="16"/>
              </w:rPr>
            </w:pPr>
            <w:r>
              <w:rPr>
                <w:rFonts w:ascii="Courier New" w:hAnsi="Courier New"/>
                <w:b/>
                <w:bCs/>
                <w:sz w:val="16"/>
                <w:szCs w:val="16"/>
              </w:rPr>
              <w:t>catch (InterruptedException ie)</w:t>
            </w:r>
          </w:p>
          <w:p w14:paraId="60CDDD6A" w14:textId="77777777" w:rsidR="006C43C6" w:rsidRDefault="00C54123">
            <w:pPr>
              <w:spacing w:line="100" w:lineRule="atLeast"/>
              <w:jc w:val="both"/>
              <w:rPr>
                <w:sz w:val="16"/>
                <w:szCs w:val="16"/>
              </w:rPr>
            </w:pPr>
            <w:r>
              <w:rPr>
                <w:rFonts w:ascii="Courier New" w:hAnsi="Courier New"/>
                <w:b/>
                <w:bCs/>
                <w:sz w:val="16"/>
                <w:szCs w:val="16"/>
              </w:rPr>
              <w:t>{</w:t>
            </w:r>
          </w:p>
          <w:p w14:paraId="54B40E1D" w14:textId="77777777" w:rsidR="006C43C6" w:rsidRDefault="00C54123">
            <w:pPr>
              <w:spacing w:line="100" w:lineRule="atLeast"/>
              <w:jc w:val="both"/>
              <w:rPr>
                <w:sz w:val="16"/>
                <w:szCs w:val="16"/>
              </w:rPr>
            </w:pPr>
            <w:r>
              <w:rPr>
                <w:rFonts w:ascii="Courier New" w:hAnsi="Courier New"/>
                <w:b/>
                <w:bCs/>
                <w:sz w:val="16"/>
                <w:szCs w:val="16"/>
              </w:rPr>
              <w:t xml:space="preserve">  System.out.println("Interruption occurred while sleeping...");</w:t>
            </w:r>
          </w:p>
          <w:p w14:paraId="1A8E49E0" w14:textId="77777777" w:rsidR="006C43C6" w:rsidRDefault="00C54123">
            <w:pPr>
              <w:spacing w:line="100" w:lineRule="atLeast"/>
              <w:jc w:val="both"/>
              <w:rPr>
                <w:sz w:val="16"/>
                <w:szCs w:val="16"/>
              </w:rPr>
            </w:pPr>
            <w:bookmarkStart w:id="6" w:name="__DdeLink__1127_2971028244"/>
            <w:r>
              <w:rPr>
                <w:rFonts w:ascii="Courier New" w:hAnsi="Courier New"/>
                <w:b/>
                <w:bCs/>
                <w:sz w:val="16"/>
                <w:szCs w:val="16"/>
              </w:rPr>
              <w:t>}</w:t>
            </w:r>
            <w:bookmarkEnd w:id="6"/>
          </w:p>
        </w:tc>
      </w:tr>
    </w:tbl>
    <w:p w14:paraId="381A8610" w14:textId="77777777" w:rsidR="006C43C6" w:rsidRDefault="00C54123">
      <w:pPr>
        <w:spacing w:line="100" w:lineRule="atLeast"/>
        <w:jc w:val="both"/>
      </w:pPr>
      <w:r>
        <w:rPr>
          <w:rFonts w:ascii="Calibri" w:hAnsi="Calibri"/>
          <w:sz w:val="22"/>
          <w:szCs w:val="22"/>
        </w:rPr>
        <w:br/>
        <w:t>Now try the FaaS Runner python tool.</w:t>
      </w:r>
    </w:p>
    <w:p w14:paraId="6C95E987" w14:textId="77777777" w:rsidR="006C43C6" w:rsidRDefault="00C54123">
      <w:pPr>
        <w:spacing w:line="100" w:lineRule="atLeast"/>
        <w:jc w:val="both"/>
      </w:pPr>
      <w:r>
        <w:rPr>
          <w:rFonts w:ascii="Calibri" w:hAnsi="Calibri"/>
          <w:sz w:val="22"/>
          <w:szCs w:val="22"/>
        </w:rPr>
        <w:t xml:space="preserve">Before trying the tool, be sure to close any spreadsheets that may be open in Microsoft Excel or Open/LibreOffice Calc from previous SAAF experiment runs.  </w:t>
      </w:r>
    </w:p>
    <w:p w14:paraId="4E2CD874" w14:textId="77777777" w:rsidR="006C43C6" w:rsidRDefault="006C43C6">
      <w:pPr>
        <w:spacing w:line="100" w:lineRule="atLeast"/>
        <w:jc w:val="both"/>
        <w:rPr>
          <w:rFonts w:ascii="Calibri" w:hAnsi="Calibri"/>
          <w:sz w:val="22"/>
          <w:szCs w:val="22"/>
        </w:rPr>
      </w:pPr>
    </w:p>
    <w:tbl>
      <w:tblPr>
        <w:tblW w:w="9972" w:type="dxa"/>
        <w:tblInd w:w="25" w:type="dxa"/>
        <w:tblCellMar>
          <w:top w:w="55" w:type="dxa"/>
          <w:left w:w="15" w:type="dxa"/>
          <w:bottom w:w="55" w:type="dxa"/>
          <w:right w:w="55" w:type="dxa"/>
        </w:tblCellMar>
        <w:tblLook w:val="0000" w:firstRow="0" w:lastRow="0" w:firstColumn="0" w:lastColumn="0" w:noHBand="0" w:noVBand="0"/>
      </w:tblPr>
      <w:tblGrid>
        <w:gridCol w:w="9972"/>
      </w:tblGrid>
      <w:tr w:rsidR="006C43C6" w14:paraId="411B513E" w14:textId="77777777">
        <w:tc>
          <w:tcPr>
            <w:tcW w:w="9972" w:type="dxa"/>
            <w:tcBorders>
              <w:top w:val="single" w:sz="2" w:space="0" w:color="000001"/>
              <w:left w:val="single" w:sz="2" w:space="0" w:color="000001"/>
              <w:bottom w:val="single" w:sz="2" w:space="0" w:color="000001"/>
              <w:right w:val="single" w:sz="2" w:space="0" w:color="000001"/>
            </w:tcBorders>
            <w:shd w:val="clear" w:color="auto" w:fill="auto"/>
          </w:tcPr>
          <w:p w14:paraId="2978B016" w14:textId="77777777" w:rsidR="006C43C6" w:rsidRDefault="00C54123">
            <w:pPr>
              <w:spacing w:line="100" w:lineRule="atLeast"/>
              <w:jc w:val="both"/>
              <w:rPr>
                <w:rFonts w:ascii="Courier 10 Pitch" w:hAnsi="Courier 10 Pitch"/>
                <w:b/>
                <w:bCs/>
                <w:sz w:val="19"/>
                <w:szCs w:val="19"/>
              </w:rPr>
            </w:pPr>
            <w:r>
              <w:rPr>
                <w:rFonts w:ascii="Courier New" w:hAnsi="Courier New"/>
                <w:b/>
                <w:bCs/>
                <w:sz w:val="19"/>
                <w:szCs w:val="19"/>
              </w:rPr>
              <w:t># navigate back to the test directory</w:t>
            </w:r>
          </w:p>
          <w:p w14:paraId="1607FC95" w14:textId="77777777" w:rsidR="006C43C6" w:rsidRDefault="00C54123">
            <w:pPr>
              <w:spacing w:line="100" w:lineRule="atLeast"/>
              <w:jc w:val="both"/>
              <w:rPr>
                <w:rFonts w:ascii="Courier New" w:hAnsi="Courier New"/>
              </w:rPr>
            </w:pPr>
            <w:r>
              <w:rPr>
                <w:rFonts w:ascii="Courier New" w:hAnsi="Courier New"/>
                <w:b/>
                <w:bCs/>
                <w:sz w:val="19"/>
                <w:szCs w:val="19"/>
              </w:rPr>
              <w:t>cd {base directory where project was cloned}/SAAF/test</w:t>
            </w:r>
          </w:p>
          <w:p w14:paraId="4B71A9A2" w14:textId="77777777" w:rsidR="006C43C6" w:rsidRDefault="006C43C6">
            <w:pPr>
              <w:spacing w:line="100" w:lineRule="atLeast"/>
              <w:jc w:val="both"/>
              <w:rPr>
                <w:rFonts w:ascii="Courier 10 Pitch" w:hAnsi="Courier 10 Pitch"/>
                <w:b/>
                <w:bCs/>
                <w:sz w:val="19"/>
                <w:szCs w:val="19"/>
              </w:rPr>
            </w:pPr>
          </w:p>
          <w:p w14:paraId="62858CF5" w14:textId="77777777" w:rsidR="006C43C6" w:rsidRDefault="00C54123">
            <w:pPr>
              <w:spacing w:line="100" w:lineRule="atLeast"/>
              <w:jc w:val="both"/>
              <w:rPr>
                <w:rFonts w:ascii="Courier New" w:hAnsi="Courier New"/>
              </w:rPr>
            </w:pPr>
            <w:r>
              <w:rPr>
                <w:rFonts w:ascii="Courier New" w:hAnsi="Courier New"/>
                <w:b/>
                <w:bCs/>
                <w:sz w:val="19"/>
                <w:szCs w:val="19"/>
              </w:rPr>
              <w:t># Requires python3</w:t>
            </w:r>
          </w:p>
          <w:p w14:paraId="387D7C6E" w14:textId="6382847D" w:rsidR="006C43C6" w:rsidRDefault="00C54123">
            <w:pPr>
              <w:spacing w:line="100" w:lineRule="atLeast"/>
              <w:jc w:val="both"/>
              <w:rPr>
                <w:rFonts w:ascii="Courier New" w:hAnsi="Courier New"/>
              </w:rPr>
            </w:pPr>
            <w:r>
              <w:rPr>
                <w:rFonts w:ascii="Courier New" w:hAnsi="Courier New"/>
                <w:b/>
                <w:bCs/>
                <w:sz w:val="19"/>
                <w:szCs w:val="19"/>
              </w:rPr>
              <w:t>python3 faas_runner.py -f functions/hello.json -e experiments/hello.json</w:t>
            </w:r>
          </w:p>
        </w:tc>
      </w:tr>
    </w:tbl>
    <w:p w14:paraId="500883BA" w14:textId="77777777" w:rsidR="006C43C6" w:rsidRDefault="006C43C6">
      <w:pPr>
        <w:spacing w:line="100" w:lineRule="atLeast"/>
        <w:jc w:val="both"/>
        <w:rPr>
          <w:rFonts w:ascii="Calibri" w:hAnsi="Calibri"/>
          <w:sz w:val="22"/>
          <w:szCs w:val="22"/>
        </w:rPr>
      </w:pPr>
    </w:p>
    <w:p w14:paraId="5C70F0D8" w14:textId="77777777" w:rsidR="00D931D3" w:rsidRDefault="00D931D3">
      <w:pPr>
        <w:spacing w:line="100" w:lineRule="atLeast"/>
        <w:jc w:val="both"/>
        <w:rPr>
          <w:rFonts w:ascii="Calibri" w:hAnsi="Calibri"/>
          <w:sz w:val="22"/>
          <w:szCs w:val="22"/>
        </w:rPr>
      </w:pPr>
      <w:r>
        <w:rPr>
          <w:rFonts w:ascii="Calibri" w:hAnsi="Calibri"/>
          <w:sz w:val="22"/>
          <w:szCs w:val="22"/>
        </w:rPr>
        <w:t>Note that faas_runner will automatically use the default AWS region that has been configured using the ‘</w:t>
      </w:r>
      <w:r w:rsidRPr="00D931D3">
        <w:rPr>
          <w:rFonts w:ascii="Calibri" w:hAnsi="Calibri"/>
          <w:b/>
          <w:bCs/>
          <w:sz w:val="22"/>
          <w:szCs w:val="22"/>
        </w:rPr>
        <w:t>aws configure</w:t>
      </w:r>
      <w:r>
        <w:rPr>
          <w:rFonts w:ascii="Calibri" w:hAnsi="Calibri"/>
          <w:sz w:val="22"/>
          <w:szCs w:val="22"/>
        </w:rPr>
        <w:t>’ command.  If for some reason you need to change your default region, please rerun ‘</w:t>
      </w:r>
      <w:r w:rsidRPr="00D931D3">
        <w:rPr>
          <w:rFonts w:ascii="Calibri" w:hAnsi="Calibri"/>
          <w:b/>
          <w:bCs/>
          <w:sz w:val="22"/>
          <w:szCs w:val="22"/>
        </w:rPr>
        <w:t>aws configure</w:t>
      </w:r>
      <w:r>
        <w:rPr>
          <w:rFonts w:ascii="Calibri" w:hAnsi="Calibri"/>
          <w:sz w:val="22"/>
          <w:szCs w:val="22"/>
        </w:rPr>
        <w:t>’.</w:t>
      </w:r>
    </w:p>
    <w:p w14:paraId="38D497CD" w14:textId="77777777" w:rsidR="00D931D3" w:rsidRDefault="00D931D3">
      <w:pPr>
        <w:spacing w:line="100" w:lineRule="atLeast"/>
        <w:jc w:val="both"/>
        <w:rPr>
          <w:rFonts w:ascii="Calibri" w:hAnsi="Calibri"/>
          <w:sz w:val="22"/>
          <w:szCs w:val="22"/>
        </w:rPr>
      </w:pPr>
    </w:p>
    <w:p w14:paraId="71B245FE" w14:textId="73D4768B" w:rsidR="006C43C6" w:rsidRDefault="00C54123">
      <w:pPr>
        <w:spacing w:line="100" w:lineRule="atLeast"/>
        <w:jc w:val="both"/>
        <w:rPr>
          <w:rFonts w:ascii="Calibri" w:hAnsi="Calibri"/>
          <w:sz w:val="22"/>
          <w:szCs w:val="22"/>
        </w:rPr>
      </w:pPr>
      <w:r>
        <w:rPr>
          <w:rFonts w:ascii="Calibri" w:hAnsi="Calibri"/>
          <w:sz w:val="22"/>
          <w:szCs w:val="22"/>
        </w:rPr>
        <w:t xml:space="preserve">If your platform has a spreadsheet or tool configured to automatically open CSV files, then the CSV file may automatically open once it is created.  It is important that only the comma (“,”) be used as a field/column delimiter.  </w:t>
      </w:r>
    </w:p>
    <w:p w14:paraId="5F340FCB" w14:textId="5D328FCC" w:rsidR="006C43C6" w:rsidRPr="00D931D3" w:rsidRDefault="00D931D3">
      <w:pPr>
        <w:spacing w:line="100" w:lineRule="atLeast"/>
        <w:jc w:val="both"/>
        <w:rPr>
          <w:rFonts w:ascii="Calibri" w:hAnsi="Calibri"/>
          <w:b/>
          <w:bCs/>
          <w:sz w:val="22"/>
          <w:szCs w:val="22"/>
          <w:u w:val="single"/>
        </w:rPr>
      </w:pPr>
      <w:r>
        <w:rPr>
          <w:rFonts w:ascii="Calibri" w:hAnsi="Calibri"/>
          <w:sz w:val="22"/>
          <w:szCs w:val="22"/>
        </w:rPr>
        <w:br/>
      </w:r>
      <w:r>
        <w:rPr>
          <w:rFonts w:ascii="Calibri" w:hAnsi="Calibri"/>
          <w:b/>
          <w:bCs/>
          <w:sz w:val="22"/>
          <w:szCs w:val="22"/>
          <w:u w:val="single"/>
        </w:rPr>
        <w:t xml:space="preserve">&gt;&gt;&gt; </w:t>
      </w:r>
      <w:r w:rsidRPr="00D931D3">
        <w:rPr>
          <w:rFonts w:ascii="Calibri" w:hAnsi="Calibri"/>
          <w:b/>
          <w:bCs/>
          <w:sz w:val="22"/>
          <w:szCs w:val="22"/>
          <w:u w:val="single"/>
        </w:rPr>
        <w:t>FOR SUBMISSION</w:t>
      </w:r>
      <w:r>
        <w:rPr>
          <w:rFonts w:ascii="Calibri" w:hAnsi="Calibri"/>
          <w:b/>
          <w:bCs/>
          <w:sz w:val="22"/>
          <w:szCs w:val="22"/>
          <w:u w:val="single"/>
        </w:rPr>
        <w:t xml:space="preserve"> &lt;&lt;&lt;</w:t>
      </w:r>
    </w:p>
    <w:p w14:paraId="48493173" w14:textId="77777777" w:rsidR="00D931D3" w:rsidRDefault="00D931D3">
      <w:pPr>
        <w:spacing w:line="100" w:lineRule="atLeast"/>
        <w:jc w:val="both"/>
        <w:rPr>
          <w:rFonts w:ascii="Calibri" w:hAnsi="Calibri"/>
          <w:sz w:val="22"/>
          <w:szCs w:val="22"/>
        </w:rPr>
      </w:pPr>
    </w:p>
    <w:p w14:paraId="6B4EB596" w14:textId="77777777" w:rsidR="006C43C6" w:rsidRDefault="00C54123">
      <w:pPr>
        <w:spacing w:line="100" w:lineRule="atLeast"/>
        <w:jc w:val="both"/>
        <w:rPr>
          <w:rFonts w:ascii="Calibri" w:hAnsi="Calibri"/>
          <w:sz w:val="22"/>
          <w:szCs w:val="22"/>
        </w:rPr>
      </w:pPr>
      <w:r>
        <w:rPr>
          <w:rFonts w:ascii="Calibri" w:hAnsi="Calibri"/>
          <w:sz w:val="22"/>
          <w:szCs w:val="22"/>
        </w:rPr>
        <w:t>Explore the CSV output using a spreadsheet application to determine the following.</w:t>
      </w:r>
    </w:p>
    <w:p w14:paraId="45992956" w14:textId="77777777" w:rsidR="006C43C6" w:rsidRDefault="00C54123">
      <w:pPr>
        <w:spacing w:line="100" w:lineRule="atLeast"/>
        <w:jc w:val="both"/>
      </w:pPr>
      <w:r>
        <w:rPr>
          <w:rFonts w:ascii="Calibri" w:hAnsi="Calibri"/>
          <w:sz w:val="22"/>
          <w:szCs w:val="22"/>
        </w:rPr>
        <w:t xml:space="preserve">Answer these questions and write the answers in a PDF file to upload to Canvas. </w:t>
      </w:r>
    </w:p>
    <w:p w14:paraId="1FD3AD2C" w14:textId="77777777" w:rsidR="006C43C6" w:rsidRDefault="00C54123">
      <w:pPr>
        <w:spacing w:line="100" w:lineRule="atLeast"/>
        <w:jc w:val="both"/>
        <w:rPr>
          <w:rFonts w:ascii="Calibri" w:hAnsi="Calibri"/>
          <w:sz w:val="22"/>
          <w:szCs w:val="22"/>
        </w:rPr>
      </w:pPr>
      <w:r>
        <w:rPr>
          <w:rFonts w:ascii="Calibri" w:hAnsi="Calibri"/>
          <w:sz w:val="22"/>
          <w:szCs w:val="22"/>
        </w:rPr>
        <w:t>Include your Name, Function Name, AWS Region, VPC (+ Availability Zone), or no VPC</w:t>
      </w:r>
    </w:p>
    <w:p w14:paraId="16A73E2A" w14:textId="77777777" w:rsidR="006C43C6" w:rsidRDefault="006C43C6">
      <w:pPr>
        <w:spacing w:line="100" w:lineRule="atLeast"/>
        <w:jc w:val="both"/>
        <w:rPr>
          <w:rFonts w:ascii="Calibri" w:hAnsi="Calibri"/>
          <w:sz w:val="22"/>
          <w:szCs w:val="22"/>
        </w:rPr>
      </w:pPr>
    </w:p>
    <w:p w14:paraId="2908882F" w14:textId="77777777" w:rsidR="006C43C6" w:rsidRDefault="00C54123">
      <w:pPr>
        <w:spacing w:line="100" w:lineRule="atLeast"/>
        <w:jc w:val="both"/>
        <w:rPr>
          <w:rFonts w:ascii="Calibri" w:hAnsi="Calibri"/>
          <w:sz w:val="22"/>
          <w:szCs w:val="22"/>
        </w:rPr>
      </w:pPr>
      <w:r>
        <w:rPr>
          <w:rFonts w:ascii="Calibri" w:hAnsi="Calibri"/>
          <w:sz w:val="22"/>
          <w:szCs w:val="22"/>
        </w:rPr>
        <w:t>0. Did you add Thread.sleep(10000) ?  Yes / No</w:t>
      </w:r>
    </w:p>
    <w:p w14:paraId="475D2C05" w14:textId="771BEEAF" w:rsidR="006C43C6" w:rsidRDefault="00C54123">
      <w:pPr>
        <w:spacing w:line="100" w:lineRule="atLeast"/>
        <w:jc w:val="both"/>
        <w:rPr>
          <w:rFonts w:ascii="Calibri" w:hAnsi="Calibri"/>
          <w:sz w:val="22"/>
          <w:szCs w:val="22"/>
        </w:rPr>
      </w:pPr>
      <w:r>
        <w:rPr>
          <w:rFonts w:ascii="Calibri" w:hAnsi="Calibri"/>
          <w:sz w:val="22"/>
          <w:szCs w:val="22"/>
        </w:rPr>
        <w:t xml:space="preserve">1. </w:t>
      </w:r>
      <w:r w:rsidR="00D931D3">
        <w:rPr>
          <w:rFonts w:ascii="Calibri" w:hAnsi="Calibri"/>
          <w:sz w:val="22"/>
          <w:szCs w:val="22"/>
        </w:rPr>
        <w:t>Report t</w:t>
      </w:r>
      <w:r>
        <w:rPr>
          <w:rFonts w:ascii="Calibri" w:hAnsi="Calibri"/>
          <w:sz w:val="22"/>
          <w:szCs w:val="22"/>
        </w:rPr>
        <w:t>he total number of “Successful Runs”</w:t>
      </w:r>
    </w:p>
    <w:p w14:paraId="5C6E9774" w14:textId="316231E7" w:rsidR="006C43C6" w:rsidRDefault="00C54123">
      <w:pPr>
        <w:spacing w:line="100" w:lineRule="atLeast"/>
        <w:jc w:val="both"/>
        <w:rPr>
          <w:rFonts w:ascii="Calibri" w:hAnsi="Calibri"/>
          <w:sz w:val="22"/>
          <w:szCs w:val="22"/>
        </w:rPr>
      </w:pPr>
      <w:r>
        <w:rPr>
          <w:rFonts w:ascii="Calibri" w:hAnsi="Calibri"/>
          <w:sz w:val="22"/>
          <w:szCs w:val="22"/>
        </w:rPr>
        <w:lastRenderedPageBreak/>
        <w:t xml:space="preserve">2. </w:t>
      </w:r>
      <w:r w:rsidR="00D931D3">
        <w:rPr>
          <w:rFonts w:ascii="Calibri" w:hAnsi="Calibri"/>
          <w:sz w:val="22"/>
          <w:szCs w:val="22"/>
        </w:rPr>
        <w:t>Report t</w:t>
      </w:r>
      <w:r>
        <w:rPr>
          <w:rFonts w:ascii="Calibri" w:hAnsi="Calibri"/>
          <w:sz w:val="22"/>
          <w:szCs w:val="22"/>
        </w:rPr>
        <w:t>he total number of unique container IDs</w:t>
      </w:r>
    </w:p>
    <w:p w14:paraId="19B51C9A" w14:textId="04EEA11A" w:rsidR="006C43C6" w:rsidRDefault="00C54123">
      <w:pPr>
        <w:spacing w:line="100" w:lineRule="atLeast"/>
        <w:jc w:val="both"/>
        <w:rPr>
          <w:rFonts w:ascii="Calibri" w:hAnsi="Calibri"/>
          <w:sz w:val="22"/>
          <w:szCs w:val="22"/>
        </w:rPr>
      </w:pPr>
      <w:r>
        <w:rPr>
          <w:rFonts w:ascii="Calibri" w:hAnsi="Calibri"/>
          <w:sz w:val="22"/>
          <w:szCs w:val="22"/>
        </w:rPr>
        <w:t xml:space="preserve">3. </w:t>
      </w:r>
      <w:r w:rsidR="00D931D3">
        <w:rPr>
          <w:rFonts w:ascii="Calibri" w:hAnsi="Calibri"/>
          <w:sz w:val="22"/>
          <w:szCs w:val="22"/>
        </w:rPr>
        <w:t>Report t</w:t>
      </w:r>
      <w:r>
        <w:rPr>
          <w:rFonts w:ascii="Calibri" w:hAnsi="Calibri"/>
          <w:sz w:val="22"/>
          <w:szCs w:val="22"/>
        </w:rPr>
        <w:t>he total number of unique VM IDs</w:t>
      </w:r>
    </w:p>
    <w:p w14:paraId="54170328" w14:textId="2A997615" w:rsidR="006C43C6" w:rsidRDefault="00C54123">
      <w:pPr>
        <w:spacing w:line="100" w:lineRule="atLeast"/>
        <w:jc w:val="both"/>
        <w:rPr>
          <w:rFonts w:ascii="Calibri" w:hAnsi="Calibri"/>
          <w:sz w:val="22"/>
          <w:szCs w:val="22"/>
        </w:rPr>
      </w:pPr>
      <w:r>
        <w:rPr>
          <w:rFonts w:ascii="Calibri" w:hAnsi="Calibri"/>
          <w:sz w:val="22"/>
          <w:szCs w:val="22"/>
        </w:rPr>
        <w:t xml:space="preserve">4. </w:t>
      </w:r>
      <w:r w:rsidR="00D931D3">
        <w:rPr>
          <w:rFonts w:ascii="Calibri" w:hAnsi="Calibri"/>
          <w:sz w:val="22"/>
          <w:szCs w:val="22"/>
        </w:rPr>
        <w:t>Report t</w:t>
      </w:r>
      <w:r>
        <w:rPr>
          <w:rFonts w:ascii="Calibri" w:hAnsi="Calibri"/>
          <w:sz w:val="22"/>
          <w:szCs w:val="22"/>
        </w:rPr>
        <w:t>he number of runs with newcontainer=0 (these are recycled runtime environments)</w:t>
      </w:r>
    </w:p>
    <w:p w14:paraId="11E0ECC0" w14:textId="55015A3A" w:rsidR="006C43C6" w:rsidRDefault="00C54123">
      <w:pPr>
        <w:spacing w:line="100" w:lineRule="atLeast"/>
        <w:jc w:val="both"/>
        <w:rPr>
          <w:rFonts w:ascii="Calibri" w:hAnsi="Calibri"/>
          <w:sz w:val="22"/>
          <w:szCs w:val="22"/>
        </w:rPr>
      </w:pPr>
      <w:r>
        <w:rPr>
          <w:rFonts w:ascii="Calibri" w:hAnsi="Calibri"/>
          <w:sz w:val="22"/>
          <w:szCs w:val="22"/>
        </w:rPr>
        <w:t xml:space="preserve">5. </w:t>
      </w:r>
      <w:r w:rsidR="00D931D3">
        <w:rPr>
          <w:rFonts w:ascii="Calibri" w:hAnsi="Calibri"/>
          <w:sz w:val="22"/>
          <w:szCs w:val="22"/>
        </w:rPr>
        <w:t>Report t</w:t>
      </w:r>
      <w:r>
        <w:rPr>
          <w:rFonts w:ascii="Calibri" w:hAnsi="Calibri"/>
          <w:sz w:val="22"/>
          <w:szCs w:val="22"/>
        </w:rPr>
        <w:t>he number of runs with newcontainer=1 (these are newly created runtime environments)</w:t>
      </w:r>
    </w:p>
    <w:p w14:paraId="7CE745B5" w14:textId="65A872E9" w:rsidR="006C43C6" w:rsidRDefault="00C54123">
      <w:pPr>
        <w:spacing w:line="100" w:lineRule="atLeast"/>
        <w:jc w:val="both"/>
        <w:rPr>
          <w:rFonts w:ascii="Calibri" w:hAnsi="Calibri"/>
          <w:sz w:val="22"/>
          <w:szCs w:val="22"/>
        </w:rPr>
      </w:pPr>
      <w:r>
        <w:rPr>
          <w:rFonts w:ascii="Calibri" w:hAnsi="Calibri"/>
          <w:sz w:val="22"/>
          <w:szCs w:val="22"/>
        </w:rPr>
        <w:t xml:space="preserve">6.  The zAll row aggregates performance results for all tests.  Looking at this row, </w:t>
      </w:r>
      <w:r w:rsidR="00D931D3">
        <w:rPr>
          <w:rFonts w:ascii="Calibri" w:hAnsi="Calibri"/>
          <w:sz w:val="22"/>
          <w:szCs w:val="22"/>
        </w:rPr>
        <w:t xml:space="preserve">report </w:t>
      </w:r>
      <w:r>
        <w:rPr>
          <w:rFonts w:ascii="Calibri" w:hAnsi="Calibri"/>
          <w:sz w:val="22"/>
          <w:szCs w:val="22"/>
        </w:rPr>
        <w:t>the:</w:t>
      </w:r>
    </w:p>
    <w:p w14:paraId="4F6A274A" w14:textId="2D85C78C" w:rsidR="006C43C6" w:rsidRDefault="00C54123">
      <w:pPr>
        <w:spacing w:line="100" w:lineRule="atLeast"/>
        <w:jc w:val="both"/>
        <w:rPr>
          <w:rFonts w:ascii="Calibri" w:hAnsi="Calibri"/>
          <w:sz w:val="22"/>
          <w:szCs w:val="22"/>
        </w:rPr>
      </w:pPr>
      <w:r>
        <w:rPr>
          <w:rFonts w:ascii="Calibri" w:hAnsi="Calibri"/>
          <w:sz w:val="22"/>
          <w:szCs w:val="22"/>
        </w:rPr>
        <w:t xml:space="preserve">- </w:t>
      </w:r>
      <w:r w:rsidRPr="00D931D3">
        <w:rPr>
          <w:rFonts w:ascii="Calibri" w:hAnsi="Calibri"/>
          <w:b/>
          <w:bCs/>
          <w:sz w:val="22"/>
          <w:szCs w:val="22"/>
        </w:rPr>
        <w:t>avg_runtime</w:t>
      </w:r>
      <w:r>
        <w:rPr>
          <w:rFonts w:ascii="Calibri" w:hAnsi="Calibri"/>
          <w:sz w:val="22"/>
          <w:szCs w:val="22"/>
        </w:rPr>
        <w:t xml:space="preserve"> for your function calls  (measured on the server side</w:t>
      </w:r>
      <w:r w:rsidR="000A57BA">
        <w:rPr>
          <w:rFonts w:ascii="Calibri" w:hAnsi="Calibri"/>
          <w:sz w:val="22"/>
          <w:szCs w:val="22"/>
        </w:rPr>
        <w:t xml:space="preserve"> in milliseconds</w:t>
      </w:r>
      <w:r>
        <w:rPr>
          <w:rFonts w:ascii="Calibri" w:hAnsi="Calibri"/>
          <w:sz w:val="22"/>
          <w:szCs w:val="22"/>
        </w:rPr>
        <w:t>)</w:t>
      </w:r>
    </w:p>
    <w:p w14:paraId="36722982" w14:textId="74AAF89D" w:rsidR="006C43C6" w:rsidRDefault="00C54123">
      <w:pPr>
        <w:spacing w:line="100" w:lineRule="atLeast"/>
        <w:jc w:val="both"/>
        <w:rPr>
          <w:rFonts w:ascii="Calibri" w:hAnsi="Calibri"/>
          <w:sz w:val="22"/>
          <w:szCs w:val="22"/>
        </w:rPr>
      </w:pPr>
      <w:r>
        <w:rPr>
          <w:rFonts w:ascii="Calibri" w:hAnsi="Calibri"/>
          <w:sz w:val="22"/>
          <w:szCs w:val="22"/>
        </w:rPr>
        <w:t xml:space="preserve">- </w:t>
      </w:r>
      <w:r w:rsidRPr="00D931D3">
        <w:rPr>
          <w:rFonts w:ascii="Calibri" w:hAnsi="Calibri"/>
          <w:b/>
          <w:bCs/>
          <w:sz w:val="22"/>
          <w:szCs w:val="22"/>
        </w:rPr>
        <w:t>avg_roundTripTime</w:t>
      </w:r>
      <w:r>
        <w:rPr>
          <w:rFonts w:ascii="Calibri" w:hAnsi="Calibri"/>
          <w:sz w:val="22"/>
          <w:szCs w:val="22"/>
        </w:rPr>
        <w:t xml:space="preserve"> for your function calls  (measured from the client side</w:t>
      </w:r>
      <w:r w:rsidR="000A57BA">
        <w:rPr>
          <w:rFonts w:ascii="Calibri" w:hAnsi="Calibri"/>
          <w:sz w:val="22"/>
          <w:szCs w:val="22"/>
        </w:rPr>
        <w:t xml:space="preserve"> in milliseconds</w:t>
      </w:r>
      <w:r>
        <w:rPr>
          <w:rFonts w:ascii="Calibri" w:hAnsi="Calibri"/>
          <w:sz w:val="22"/>
          <w:szCs w:val="22"/>
        </w:rPr>
        <w:t>)</w:t>
      </w:r>
    </w:p>
    <w:p w14:paraId="54AF4215" w14:textId="34806C34" w:rsidR="006C43C6" w:rsidRDefault="00C54123">
      <w:pPr>
        <w:spacing w:line="100" w:lineRule="atLeast"/>
        <w:jc w:val="both"/>
        <w:rPr>
          <w:rFonts w:ascii="Calibri" w:hAnsi="Calibri"/>
          <w:sz w:val="22"/>
          <w:szCs w:val="22"/>
        </w:rPr>
      </w:pPr>
      <w:r>
        <w:rPr>
          <w:rFonts w:ascii="Calibri" w:hAnsi="Calibri"/>
          <w:sz w:val="22"/>
          <w:szCs w:val="22"/>
        </w:rPr>
        <w:t xml:space="preserve">- </w:t>
      </w:r>
      <w:r w:rsidRPr="00D931D3">
        <w:rPr>
          <w:rFonts w:ascii="Calibri" w:hAnsi="Calibri"/>
          <w:b/>
          <w:bCs/>
          <w:sz w:val="22"/>
          <w:szCs w:val="22"/>
        </w:rPr>
        <w:t>avg_cpuIdleDelta</w:t>
      </w:r>
      <w:r>
        <w:rPr>
          <w:rFonts w:ascii="Calibri" w:hAnsi="Calibri"/>
          <w:sz w:val="22"/>
          <w:szCs w:val="22"/>
        </w:rPr>
        <w:t xml:space="preserve"> for your function calls  (units are in centiseconds)</w:t>
      </w:r>
    </w:p>
    <w:p w14:paraId="5072A065" w14:textId="240F41BD" w:rsidR="00D931D3" w:rsidRDefault="00D931D3">
      <w:pPr>
        <w:spacing w:line="100" w:lineRule="atLeast"/>
        <w:jc w:val="both"/>
        <w:rPr>
          <w:rFonts w:ascii="Calibri" w:hAnsi="Calibri"/>
          <w:sz w:val="22"/>
          <w:szCs w:val="22"/>
        </w:rPr>
      </w:pPr>
      <w:r>
        <w:rPr>
          <w:rFonts w:ascii="Calibri" w:hAnsi="Calibri"/>
          <w:sz w:val="22"/>
          <w:szCs w:val="22"/>
        </w:rPr>
        <w:t xml:space="preserve">- </w:t>
      </w:r>
      <w:r w:rsidRPr="000A57BA">
        <w:rPr>
          <w:rFonts w:ascii="Calibri" w:hAnsi="Calibri"/>
          <w:b/>
          <w:bCs/>
          <w:sz w:val="22"/>
          <w:szCs w:val="22"/>
        </w:rPr>
        <w:t>avg_latency</w:t>
      </w:r>
      <w:r>
        <w:rPr>
          <w:rFonts w:ascii="Calibri" w:hAnsi="Calibri"/>
          <w:sz w:val="22"/>
          <w:szCs w:val="22"/>
        </w:rPr>
        <w:t xml:space="preserve"> for your function calls (in milliseconds)</w:t>
      </w:r>
    </w:p>
    <w:p w14:paraId="62870202" w14:textId="00450F12" w:rsidR="006C43C6" w:rsidRDefault="006C43C6">
      <w:pPr>
        <w:spacing w:line="100" w:lineRule="atLeast"/>
        <w:jc w:val="both"/>
        <w:rPr>
          <w:rFonts w:ascii="Calibri" w:hAnsi="Calibri"/>
          <w:sz w:val="22"/>
          <w:szCs w:val="22"/>
        </w:rPr>
      </w:pPr>
    </w:p>
    <w:p w14:paraId="745FC468" w14:textId="4F14122A" w:rsidR="000A57BA" w:rsidRDefault="000A57BA">
      <w:pPr>
        <w:spacing w:line="100" w:lineRule="atLeast"/>
        <w:jc w:val="both"/>
        <w:rPr>
          <w:rFonts w:ascii="Calibri" w:hAnsi="Calibri"/>
          <w:sz w:val="22"/>
          <w:szCs w:val="22"/>
        </w:rPr>
      </w:pPr>
      <w:r>
        <w:rPr>
          <w:rFonts w:ascii="Calibri" w:hAnsi="Calibri"/>
          <w:sz w:val="22"/>
          <w:szCs w:val="22"/>
        </w:rPr>
        <w:t>The difference between the avg_roundTripTime and the avg_runtime should be the avg_latency.</w:t>
      </w:r>
    </w:p>
    <w:p w14:paraId="5009B95D" w14:textId="77777777" w:rsidR="000A57BA" w:rsidRDefault="000A57BA">
      <w:pPr>
        <w:spacing w:line="100" w:lineRule="atLeast"/>
        <w:jc w:val="both"/>
        <w:rPr>
          <w:rFonts w:ascii="Calibri" w:hAnsi="Calibri"/>
          <w:sz w:val="22"/>
          <w:szCs w:val="22"/>
        </w:rPr>
      </w:pPr>
    </w:p>
    <w:p w14:paraId="7064F385" w14:textId="77777777" w:rsidR="006C43C6" w:rsidRDefault="00C54123">
      <w:pPr>
        <w:spacing w:line="100" w:lineRule="atLeast"/>
        <w:jc w:val="both"/>
        <w:rPr>
          <w:rFonts w:ascii="Calibri" w:hAnsi="Calibri"/>
          <w:sz w:val="22"/>
          <w:szCs w:val="22"/>
        </w:rPr>
      </w:pPr>
      <w:r>
        <w:rPr>
          <w:rFonts w:ascii="Calibri" w:hAnsi="Calibri"/>
          <w:sz w:val="22"/>
          <w:szCs w:val="22"/>
        </w:rPr>
        <w:t xml:space="preserve">cpuIdle time is measured in centiseconds.  Multiply this by 10 to obtain milliseconds. </w:t>
      </w:r>
    </w:p>
    <w:p w14:paraId="6BDF2BA0" w14:textId="77777777" w:rsidR="006C43C6" w:rsidRDefault="00C54123">
      <w:pPr>
        <w:spacing w:line="100" w:lineRule="atLeast"/>
        <w:jc w:val="both"/>
      </w:pPr>
      <w:r>
        <w:rPr>
          <w:rFonts w:ascii="Calibri" w:hAnsi="Calibri"/>
          <w:sz w:val="22"/>
          <w:szCs w:val="22"/>
        </w:rPr>
        <w:t>Linux CPU time accounting is provided in SAAF to report the state of the processor when executing Lambda functions. The wall clock (or watch time) can be derived by adding up the available CPU metric deltas and dividing by the number of CPU cores (2 for AWS Lambda @ 3GB RAM) to obtain an estimate of the wall clock time (function runtime).</w:t>
      </w:r>
    </w:p>
    <w:p w14:paraId="6B999222" w14:textId="77777777" w:rsidR="006C43C6" w:rsidRDefault="00C54123">
      <w:pPr>
        <w:spacing w:line="100" w:lineRule="atLeast"/>
        <w:jc w:val="both"/>
      </w:pPr>
      <w:r>
        <w:rPr>
          <w:rFonts w:ascii="Calibri" w:hAnsi="Calibri"/>
          <w:sz w:val="22"/>
          <w:szCs w:val="22"/>
        </w:rPr>
        <w:br/>
        <w:t>Once adding “Thread.sleep(10000)” to your hello function check the delta value for CPU IDLE time.  By including Thread.sleep(10000) this value should be close to 10,000.  Sleep essentially makes the CPU idle for most of the duration of the function’s runtime.</w:t>
      </w:r>
    </w:p>
    <w:p w14:paraId="7D8809AD" w14:textId="77777777" w:rsidR="006C43C6" w:rsidRDefault="006C43C6">
      <w:pPr>
        <w:spacing w:line="100" w:lineRule="atLeast"/>
        <w:jc w:val="both"/>
        <w:rPr>
          <w:rFonts w:ascii="Calibri" w:hAnsi="Calibri"/>
          <w:sz w:val="22"/>
          <w:szCs w:val="22"/>
        </w:rPr>
      </w:pPr>
    </w:p>
    <w:tbl>
      <w:tblPr>
        <w:tblW w:w="9972" w:type="dxa"/>
        <w:tblInd w:w="25" w:type="dxa"/>
        <w:tblCellMar>
          <w:top w:w="55" w:type="dxa"/>
          <w:left w:w="15" w:type="dxa"/>
          <w:bottom w:w="55" w:type="dxa"/>
          <w:right w:w="55" w:type="dxa"/>
        </w:tblCellMar>
        <w:tblLook w:val="0000" w:firstRow="0" w:lastRow="0" w:firstColumn="0" w:lastColumn="0" w:noHBand="0" w:noVBand="0"/>
      </w:tblPr>
      <w:tblGrid>
        <w:gridCol w:w="9972"/>
      </w:tblGrid>
      <w:tr w:rsidR="006C43C6" w14:paraId="4C824614" w14:textId="77777777">
        <w:tc>
          <w:tcPr>
            <w:tcW w:w="9972" w:type="dxa"/>
            <w:tcBorders>
              <w:top w:val="single" w:sz="2" w:space="0" w:color="000001"/>
              <w:left w:val="single" w:sz="2" w:space="0" w:color="000001"/>
              <w:bottom w:val="single" w:sz="2" w:space="0" w:color="000001"/>
              <w:right w:val="single" w:sz="2" w:space="0" w:color="000001"/>
            </w:tcBorders>
            <w:shd w:val="clear" w:color="auto" w:fill="DDDDDD"/>
          </w:tcPr>
          <w:p w14:paraId="66E81E44" w14:textId="77777777" w:rsidR="006C43C6" w:rsidRDefault="00C54123">
            <w:pPr>
              <w:spacing w:line="100" w:lineRule="atLeast"/>
              <w:jc w:val="both"/>
              <w:rPr>
                <w:b/>
                <w:bCs/>
              </w:rPr>
            </w:pPr>
            <w:r>
              <w:rPr>
                <w:rFonts w:ascii="Calibri" w:hAnsi="Calibri"/>
                <w:b/>
                <w:bCs/>
                <w:sz w:val="22"/>
                <w:szCs w:val="22"/>
              </w:rPr>
              <w:t>Difference Between AWS Lambda VPC and NO VPC function deployments</w:t>
            </w:r>
            <w:r>
              <w:rPr>
                <w:rFonts w:ascii="Calibri" w:hAnsi="Calibri"/>
                <w:sz w:val="22"/>
                <w:szCs w:val="22"/>
              </w:rPr>
              <w:t xml:space="preserve">: </w:t>
            </w:r>
          </w:p>
          <w:p w14:paraId="71DE109C" w14:textId="77777777" w:rsidR="006C43C6" w:rsidRDefault="00C54123">
            <w:pPr>
              <w:spacing w:line="100" w:lineRule="atLeast"/>
              <w:jc w:val="both"/>
              <w:rPr>
                <w:b/>
                <w:bCs/>
              </w:rPr>
            </w:pPr>
            <w:r>
              <w:rPr>
                <w:rFonts w:ascii="Calibri" w:hAnsi="Calibri"/>
                <w:sz w:val="22"/>
                <w:szCs w:val="22"/>
              </w:rPr>
              <w:t xml:space="preserve">Lambda functions that run in a Virtual Private Cloud (VPC) suffer from additional cold start overhead because when function instances are first called, there is a higher initialization cost to setup the VPC network connection for the function compared to standard non-VPC Lambda functions.  </w:t>
            </w:r>
          </w:p>
          <w:p w14:paraId="6F301ED0" w14:textId="77777777" w:rsidR="006C43C6" w:rsidRDefault="006C43C6">
            <w:pPr>
              <w:spacing w:line="100" w:lineRule="atLeast"/>
              <w:jc w:val="both"/>
              <w:rPr>
                <w:b/>
                <w:bCs/>
              </w:rPr>
            </w:pPr>
          </w:p>
          <w:p w14:paraId="241B125E" w14:textId="77777777" w:rsidR="006C43C6" w:rsidRDefault="00C54123">
            <w:pPr>
              <w:spacing w:line="100" w:lineRule="atLeast"/>
              <w:jc w:val="both"/>
            </w:pPr>
            <w:r>
              <w:rPr>
                <w:rFonts w:ascii="Calibri" w:hAnsi="Calibri"/>
                <w:b/>
                <w:bCs/>
                <w:sz w:val="22"/>
                <w:szCs w:val="22"/>
              </w:rPr>
              <w:t>AWS Lambda Abstracts CPU type through the use of Micro VMs:</w:t>
            </w:r>
          </w:p>
          <w:p w14:paraId="3D9C5CEA" w14:textId="2A10C668" w:rsidR="006C43C6" w:rsidRDefault="00C54123">
            <w:pPr>
              <w:spacing w:line="100" w:lineRule="atLeast"/>
              <w:jc w:val="both"/>
              <w:rPr>
                <w:b/>
                <w:bCs/>
              </w:rPr>
            </w:pPr>
            <w:r>
              <w:rPr>
                <w:rFonts w:ascii="Calibri" w:hAnsi="Calibri"/>
                <w:sz w:val="22"/>
                <w:szCs w:val="22"/>
              </w:rPr>
              <w:t xml:space="preserve">When executing Lambda functions, for each concurrent client request arriving at the same time, Lambda creates distinct virtual infrastructure known as “function instances”. One function instance is created for each user request received in parallel (at the same time).  Function instances can be </w:t>
            </w:r>
            <w:r w:rsidR="000A57BA">
              <w:rPr>
                <w:rFonts w:ascii="Calibri" w:hAnsi="Calibri"/>
                <w:sz w:val="22"/>
                <w:szCs w:val="22"/>
              </w:rPr>
              <w:t xml:space="preserve">reused </w:t>
            </w:r>
            <w:r>
              <w:rPr>
                <w:rFonts w:ascii="Calibri" w:hAnsi="Calibri"/>
                <w:sz w:val="22"/>
                <w:szCs w:val="22"/>
              </w:rPr>
              <w:t xml:space="preserve">on subsequent calls.  After 5 minutes of inactivity, function instances are gradually deleted.  </w:t>
            </w:r>
            <w:r w:rsidR="000A57BA">
              <w:rPr>
                <w:rFonts w:ascii="Calibri" w:hAnsi="Calibri"/>
                <w:sz w:val="22"/>
                <w:szCs w:val="22"/>
              </w:rPr>
              <w:t>When f</w:t>
            </w:r>
            <w:r>
              <w:rPr>
                <w:rFonts w:ascii="Calibri" w:hAnsi="Calibri"/>
                <w:sz w:val="22"/>
                <w:szCs w:val="22"/>
              </w:rPr>
              <w:t xml:space="preserve">unction instances are continually used, </w:t>
            </w:r>
            <w:r w:rsidR="000A57BA">
              <w:rPr>
                <w:rFonts w:ascii="Calibri" w:hAnsi="Calibri"/>
                <w:sz w:val="22"/>
                <w:szCs w:val="22"/>
              </w:rPr>
              <w:t xml:space="preserve">they can </w:t>
            </w:r>
            <w:r>
              <w:rPr>
                <w:rFonts w:ascii="Calibri" w:hAnsi="Calibri"/>
                <w:sz w:val="22"/>
                <w:szCs w:val="22"/>
              </w:rPr>
              <w:t xml:space="preserve">stay alive for up to ~4.5 hours.  Amazon </w:t>
            </w:r>
            <w:r w:rsidR="000A57BA">
              <w:rPr>
                <w:rFonts w:ascii="Calibri" w:hAnsi="Calibri"/>
                <w:sz w:val="22"/>
                <w:szCs w:val="22"/>
              </w:rPr>
              <w:t xml:space="preserve">will </w:t>
            </w:r>
            <w:r>
              <w:rPr>
                <w:rFonts w:ascii="Calibri" w:hAnsi="Calibri"/>
                <w:sz w:val="22"/>
                <w:szCs w:val="22"/>
              </w:rPr>
              <w:t>automatically replace function instances to continually refresh infrastructure</w:t>
            </w:r>
            <w:r w:rsidR="000A57BA">
              <w:rPr>
                <w:rFonts w:ascii="Calibri" w:hAnsi="Calibri"/>
                <w:sz w:val="22"/>
                <w:szCs w:val="22"/>
              </w:rPr>
              <w:t xml:space="preserve"> at random</w:t>
            </w:r>
            <w:r>
              <w:rPr>
                <w:rFonts w:ascii="Calibri" w:hAnsi="Calibri"/>
                <w:sz w:val="22"/>
                <w:szCs w:val="22"/>
              </w:rPr>
              <w:t xml:space="preserve">.  </w:t>
            </w:r>
            <w:r w:rsidR="000A57BA">
              <w:rPr>
                <w:rFonts w:ascii="Calibri" w:hAnsi="Calibri"/>
                <w:sz w:val="22"/>
                <w:szCs w:val="22"/>
              </w:rPr>
              <w:t>F</w:t>
            </w:r>
            <w:r>
              <w:rPr>
                <w:rFonts w:ascii="Calibri" w:hAnsi="Calibri"/>
                <w:sz w:val="22"/>
                <w:szCs w:val="22"/>
              </w:rPr>
              <w:t xml:space="preserve">unction instances are implemented using micro-VMs which are a lighter-weight form of a full virtual machine.  AWS has </w:t>
            </w:r>
            <w:r w:rsidR="000A57BA">
              <w:rPr>
                <w:rFonts w:ascii="Calibri" w:hAnsi="Calibri"/>
                <w:sz w:val="22"/>
                <w:szCs w:val="22"/>
              </w:rPr>
              <w:t xml:space="preserve">created </w:t>
            </w:r>
            <w:r>
              <w:rPr>
                <w:rFonts w:ascii="Calibri" w:hAnsi="Calibri"/>
                <w:sz w:val="22"/>
                <w:szCs w:val="22"/>
              </w:rPr>
              <w:t xml:space="preserve">the “Firecracker” MicroVM specifically for serverless (FaaS and CaaS) workloads.  MicroVMs provide better isolation from a resource accounting point of view.  Using these micro-VMs, however, has led to further abstraction of the underlying hardware.  For example the CPU type on Firecracker VMs are simply identified as: </w:t>
            </w:r>
            <w:r>
              <w:rPr>
                <w:rFonts w:ascii="Calibri" w:hAnsi="Calibri"/>
                <w:b/>
                <w:bCs/>
                <w:sz w:val="22"/>
                <w:szCs w:val="22"/>
              </w:rPr>
              <w:t>Intel(R) Xeon(R) Processor @ 2.50GHz</w:t>
            </w:r>
            <w:r>
              <w:rPr>
                <w:rFonts w:ascii="Calibri" w:hAnsi="Calibri"/>
                <w:sz w:val="22"/>
                <w:szCs w:val="22"/>
              </w:rPr>
              <w:t>. No model number is specified.  This may be a virtual CPU designation provided by Firecracker which is based on KVM.</w:t>
            </w:r>
          </w:p>
          <w:p w14:paraId="32A562C3" w14:textId="77777777" w:rsidR="006C43C6" w:rsidRDefault="006C43C6">
            <w:pPr>
              <w:spacing w:line="100" w:lineRule="atLeast"/>
              <w:jc w:val="both"/>
              <w:rPr>
                <w:rFonts w:ascii="Calibri" w:hAnsi="Calibri"/>
                <w:sz w:val="22"/>
                <w:szCs w:val="22"/>
              </w:rPr>
            </w:pPr>
          </w:p>
          <w:p w14:paraId="0DCA9FF2" w14:textId="3F545AC8" w:rsidR="006C43C6" w:rsidRDefault="000A57BA">
            <w:pPr>
              <w:spacing w:line="100" w:lineRule="atLeast"/>
              <w:jc w:val="both"/>
              <w:rPr>
                <w:b/>
                <w:bCs/>
              </w:rPr>
            </w:pPr>
            <w:r>
              <w:rPr>
                <w:rFonts w:ascii="Calibri" w:hAnsi="Calibri"/>
                <w:sz w:val="22"/>
                <w:szCs w:val="22"/>
              </w:rPr>
              <w:t xml:space="preserve">To read more about the </w:t>
            </w:r>
            <w:r w:rsidR="00C54123">
              <w:rPr>
                <w:rFonts w:ascii="Calibri" w:hAnsi="Calibri"/>
                <w:sz w:val="22"/>
                <w:szCs w:val="22"/>
              </w:rPr>
              <w:t>Firecracker MicroVM</w:t>
            </w:r>
            <w:r>
              <w:rPr>
                <w:rFonts w:ascii="Calibri" w:hAnsi="Calibri"/>
                <w:sz w:val="22"/>
                <w:szCs w:val="22"/>
              </w:rPr>
              <w:t>, see</w:t>
            </w:r>
            <w:r w:rsidR="00C54123">
              <w:rPr>
                <w:rFonts w:ascii="Calibri" w:hAnsi="Calibri"/>
                <w:sz w:val="22"/>
                <w:szCs w:val="22"/>
              </w:rPr>
              <w:t>:</w:t>
            </w:r>
          </w:p>
          <w:p w14:paraId="3166B6DF" w14:textId="77777777" w:rsidR="006C43C6" w:rsidRDefault="005E1D17">
            <w:pPr>
              <w:spacing w:line="100" w:lineRule="atLeast"/>
              <w:jc w:val="both"/>
            </w:pPr>
            <w:hyperlink r:id="rId40">
              <w:r w:rsidR="00C54123">
                <w:rPr>
                  <w:rStyle w:val="Hyperlink"/>
                  <w:rFonts w:ascii="Calibri" w:hAnsi="Calibri"/>
                  <w:b/>
                  <w:bCs/>
                  <w:sz w:val="22"/>
                  <w:szCs w:val="22"/>
                </w:rPr>
                <w:t>https://firecracker-microvm.github.io/</w:t>
              </w:r>
            </w:hyperlink>
            <w:r w:rsidR="00C54123">
              <w:rPr>
                <w:rFonts w:ascii="Calibri" w:hAnsi="Calibri"/>
                <w:b/>
                <w:bCs/>
                <w:sz w:val="22"/>
                <w:szCs w:val="22"/>
              </w:rPr>
              <w:t xml:space="preserve"> </w:t>
            </w:r>
          </w:p>
        </w:tc>
      </w:tr>
    </w:tbl>
    <w:p w14:paraId="3CC74887" w14:textId="77777777" w:rsidR="006C43C6" w:rsidRDefault="006C43C6">
      <w:pPr>
        <w:spacing w:line="100" w:lineRule="atLeast"/>
        <w:jc w:val="both"/>
        <w:rPr>
          <w:rFonts w:ascii="Calibri" w:hAnsi="Calibri"/>
          <w:sz w:val="22"/>
          <w:szCs w:val="22"/>
        </w:rPr>
      </w:pPr>
    </w:p>
    <w:p w14:paraId="44364606" w14:textId="77777777" w:rsidR="006C43C6" w:rsidRDefault="00C54123">
      <w:pPr>
        <w:spacing w:line="100" w:lineRule="atLeast"/>
        <w:jc w:val="both"/>
        <w:rPr>
          <w:rFonts w:ascii="Calibri" w:hAnsi="Calibri"/>
          <w:sz w:val="22"/>
          <w:szCs w:val="22"/>
        </w:rPr>
      </w:pPr>
      <w:r>
        <w:rPr>
          <w:rFonts w:ascii="Calibri" w:hAnsi="Calibri"/>
          <w:sz w:val="22"/>
          <w:szCs w:val="22"/>
        </w:rPr>
        <w:t>The FaaS Runner will store experiment results as CSV files under the history directory.</w:t>
      </w:r>
    </w:p>
    <w:p w14:paraId="71292BFE" w14:textId="77777777" w:rsidR="006C43C6" w:rsidRDefault="006C43C6">
      <w:pPr>
        <w:spacing w:line="100" w:lineRule="atLeast"/>
        <w:jc w:val="both"/>
        <w:rPr>
          <w:rFonts w:ascii="Calibri" w:hAnsi="Calibri"/>
          <w:sz w:val="22"/>
          <w:szCs w:val="22"/>
        </w:rPr>
      </w:pPr>
    </w:p>
    <w:p w14:paraId="5389AAFB" w14:textId="77777777" w:rsidR="006C43C6" w:rsidRDefault="00C54123">
      <w:pPr>
        <w:spacing w:line="100" w:lineRule="atLeast"/>
        <w:jc w:val="both"/>
        <w:rPr>
          <w:rFonts w:ascii="Calibri" w:hAnsi="Calibri"/>
          <w:sz w:val="22"/>
          <w:szCs w:val="22"/>
        </w:rPr>
      </w:pPr>
      <w:r>
        <w:rPr>
          <w:rFonts w:ascii="Calibri" w:hAnsi="Calibri"/>
          <w:sz w:val="22"/>
          <w:szCs w:val="22"/>
        </w:rPr>
        <w:lastRenderedPageBreak/>
        <w:t>On some platforms, these filenames may automatically increment so they don’t overwrite each other.  On other platforms, it may be necessary to make a copy to preserve the files between runs.</w:t>
      </w:r>
    </w:p>
    <w:p w14:paraId="637134D3" w14:textId="77777777" w:rsidR="006C43C6" w:rsidRDefault="006C43C6">
      <w:pPr>
        <w:spacing w:line="100" w:lineRule="atLeast"/>
        <w:jc w:val="both"/>
        <w:rPr>
          <w:rFonts w:ascii="Calibri" w:hAnsi="Calibri"/>
          <w:sz w:val="22"/>
          <w:szCs w:val="22"/>
        </w:rPr>
      </w:pPr>
    </w:p>
    <w:p w14:paraId="09047419" w14:textId="77777777" w:rsidR="006C43C6" w:rsidRDefault="00C54123">
      <w:pPr>
        <w:spacing w:line="100" w:lineRule="atLeast"/>
        <w:jc w:val="both"/>
        <w:rPr>
          <w:rFonts w:ascii="Calibri" w:hAnsi="Calibri"/>
          <w:sz w:val="22"/>
          <w:szCs w:val="22"/>
        </w:rPr>
      </w:pPr>
      <w:r>
        <w:rPr>
          <w:rFonts w:ascii="Calibri" w:hAnsi="Calibri"/>
          <w:sz w:val="22"/>
          <w:szCs w:val="22"/>
        </w:rPr>
        <w:t>Here is an example of making a copy:</w:t>
      </w:r>
    </w:p>
    <w:p w14:paraId="0AE696B6" w14:textId="77777777" w:rsidR="006C43C6" w:rsidRDefault="006C43C6">
      <w:pPr>
        <w:spacing w:line="100" w:lineRule="atLeast"/>
        <w:jc w:val="both"/>
        <w:rPr>
          <w:rFonts w:ascii="Calibri" w:hAnsi="Calibri"/>
          <w:sz w:val="22"/>
          <w:szCs w:val="22"/>
        </w:rPr>
      </w:pPr>
    </w:p>
    <w:tbl>
      <w:tblPr>
        <w:tblW w:w="9972" w:type="dxa"/>
        <w:tblInd w:w="25" w:type="dxa"/>
        <w:tblCellMar>
          <w:top w:w="55" w:type="dxa"/>
          <w:left w:w="15" w:type="dxa"/>
          <w:bottom w:w="55" w:type="dxa"/>
          <w:right w:w="55" w:type="dxa"/>
        </w:tblCellMar>
        <w:tblLook w:val="0000" w:firstRow="0" w:lastRow="0" w:firstColumn="0" w:lastColumn="0" w:noHBand="0" w:noVBand="0"/>
      </w:tblPr>
      <w:tblGrid>
        <w:gridCol w:w="9972"/>
      </w:tblGrid>
      <w:tr w:rsidR="006C43C6" w14:paraId="04C384CD" w14:textId="77777777">
        <w:tc>
          <w:tcPr>
            <w:tcW w:w="9972" w:type="dxa"/>
            <w:tcBorders>
              <w:top w:val="single" w:sz="2" w:space="0" w:color="000001"/>
              <w:left w:val="single" w:sz="2" w:space="0" w:color="000001"/>
              <w:bottom w:val="single" w:sz="2" w:space="0" w:color="000001"/>
              <w:right w:val="single" w:sz="2" w:space="0" w:color="000001"/>
            </w:tcBorders>
            <w:shd w:val="clear" w:color="auto" w:fill="auto"/>
          </w:tcPr>
          <w:p w14:paraId="4B307D5D" w14:textId="77777777" w:rsidR="006C43C6" w:rsidRDefault="00C54123">
            <w:pPr>
              <w:spacing w:line="100" w:lineRule="atLeast"/>
              <w:jc w:val="both"/>
              <w:rPr>
                <w:rFonts w:ascii="Courier 10 Pitch" w:hAnsi="Courier 10 Pitch"/>
                <w:b/>
                <w:bCs/>
                <w:sz w:val="20"/>
                <w:szCs w:val="20"/>
              </w:rPr>
            </w:pPr>
            <w:r>
              <w:rPr>
                <w:rFonts w:ascii="Courier New" w:hAnsi="Courier New"/>
                <w:b/>
                <w:bCs/>
                <w:sz w:val="20"/>
                <w:szCs w:val="20"/>
              </w:rPr>
              <w:t>cd history</w:t>
            </w:r>
          </w:p>
          <w:p w14:paraId="1E4629EF" w14:textId="084AD890" w:rsidR="006C43C6" w:rsidRDefault="00C54123">
            <w:pPr>
              <w:spacing w:line="100" w:lineRule="atLeast"/>
              <w:jc w:val="both"/>
              <w:rPr>
                <w:rFonts w:ascii="Courier 10 Pitch" w:hAnsi="Courier 10 Pitch"/>
                <w:b/>
                <w:bCs/>
                <w:sz w:val="20"/>
                <w:szCs w:val="20"/>
              </w:rPr>
            </w:pPr>
            <w:r>
              <w:rPr>
                <w:rFonts w:ascii="Courier New" w:hAnsi="Courier New"/>
                <w:b/>
                <w:bCs/>
                <w:sz w:val="20"/>
                <w:szCs w:val="20"/>
              </w:rPr>
              <w:t>cp "hello - hello - 0 - 0.csv" tcss</w:t>
            </w:r>
            <w:r w:rsidR="005E1D17">
              <w:rPr>
                <w:rFonts w:ascii="Courier New" w:hAnsi="Courier New"/>
                <w:b/>
                <w:bCs/>
                <w:sz w:val="20"/>
                <w:szCs w:val="20"/>
              </w:rPr>
              <w:t>462-</w:t>
            </w:r>
            <w:r>
              <w:rPr>
                <w:rFonts w:ascii="Courier New" w:hAnsi="Courier New"/>
                <w:b/>
                <w:bCs/>
                <w:sz w:val="20"/>
                <w:szCs w:val="20"/>
              </w:rPr>
              <w:t>562_ex1.csv</w:t>
            </w:r>
          </w:p>
        </w:tc>
      </w:tr>
    </w:tbl>
    <w:p w14:paraId="5BCA712E" w14:textId="77777777" w:rsidR="006C43C6" w:rsidRDefault="006C43C6">
      <w:pPr>
        <w:spacing w:line="100" w:lineRule="atLeast"/>
        <w:jc w:val="both"/>
        <w:rPr>
          <w:rFonts w:ascii="Calibri" w:hAnsi="Calibri"/>
          <w:sz w:val="22"/>
          <w:szCs w:val="22"/>
        </w:rPr>
      </w:pPr>
    </w:p>
    <w:p w14:paraId="2BF001FC" w14:textId="77777777" w:rsidR="006C43C6" w:rsidRDefault="006C43C6">
      <w:pPr>
        <w:spacing w:line="100" w:lineRule="atLeast"/>
        <w:jc w:val="both"/>
        <w:rPr>
          <w:rFonts w:ascii="Calibri" w:hAnsi="Calibri"/>
          <w:sz w:val="22"/>
          <w:szCs w:val="22"/>
        </w:rPr>
      </w:pPr>
    </w:p>
    <w:p w14:paraId="3188F657" w14:textId="775D6FE1" w:rsidR="006C43C6" w:rsidRDefault="00C54123">
      <w:pPr>
        <w:spacing w:line="100" w:lineRule="atLeast"/>
        <w:jc w:val="both"/>
      </w:pPr>
      <w:r>
        <w:rPr>
          <w:rFonts w:ascii="Calibri" w:hAnsi="Calibri"/>
          <w:b/>
          <w:bCs/>
          <w:sz w:val="22"/>
          <w:szCs w:val="22"/>
        </w:rPr>
        <w:t xml:space="preserve">9.  </w:t>
      </w:r>
      <w:r w:rsidR="000A57BA" w:rsidRPr="000A57BA">
        <w:rPr>
          <w:rFonts w:ascii="Calibri" w:hAnsi="Calibri"/>
          <w:b/>
          <w:bCs/>
          <w:sz w:val="22"/>
          <w:szCs w:val="22"/>
          <w:u w:val="single"/>
        </w:rPr>
        <w:t>TO DO:</w:t>
      </w:r>
      <w:r w:rsidR="000A57BA">
        <w:rPr>
          <w:rFonts w:ascii="Calibri" w:hAnsi="Calibri"/>
          <w:b/>
          <w:bCs/>
          <w:sz w:val="22"/>
          <w:szCs w:val="22"/>
        </w:rPr>
        <w:t xml:space="preserve"> </w:t>
      </w:r>
      <w:r>
        <w:rPr>
          <w:rFonts w:ascii="Calibri" w:hAnsi="Calibri"/>
          <w:b/>
          <w:bCs/>
          <w:sz w:val="22"/>
          <w:szCs w:val="22"/>
        </w:rPr>
        <w:t xml:space="preserve">Two-Function Serverless Application: Caesar Cipher  </w:t>
      </w:r>
    </w:p>
    <w:p w14:paraId="6E5F409E" w14:textId="77777777" w:rsidR="006C43C6" w:rsidRDefault="006C43C6">
      <w:pPr>
        <w:spacing w:line="100" w:lineRule="atLeast"/>
        <w:jc w:val="both"/>
        <w:rPr>
          <w:rFonts w:ascii="Calibri" w:hAnsi="Calibri"/>
          <w:sz w:val="16"/>
          <w:szCs w:val="16"/>
        </w:rPr>
      </w:pPr>
    </w:p>
    <w:p w14:paraId="573EE582" w14:textId="77777777" w:rsidR="006C43C6" w:rsidRDefault="00C54123">
      <w:pPr>
        <w:spacing w:line="100" w:lineRule="atLeast"/>
        <w:jc w:val="both"/>
      </w:pPr>
      <w:r>
        <w:rPr>
          <w:rFonts w:ascii="Calibri" w:hAnsi="Calibri"/>
          <w:sz w:val="22"/>
          <w:szCs w:val="22"/>
        </w:rPr>
        <w:t>To complete tutorial #4, use the resources provided to construct a two-function serverless application that implements a Caesar Cipher.  The Caesar cipher shifts an ASCII string forward to encode the message, and shifts the string backwards to decode.</w:t>
      </w:r>
    </w:p>
    <w:p w14:paraId="22F78CA9" w14:textId="77777777" w:rsidR="006C43C6" w:rsidRDefault="006C43C6">
      <w:pPr>
        <w:spacing w:line="100" w:lineRule="atLeast"/>
        <w:jc w:val="both"/>
        <w:rPr>
          <w:rFonts w:ascii="Calibri" w:hAnsi="Calibri"/>
          <w:sz w:val="16"/>
          <w:szCs w:val="16"/>
        </w:rPr>
      </w:pPr>
    </w:p>
    <w:p w14:paraId="0DDC0078" w14:textId="77777777" w:rsidR="006C43C6" w:rsidRDefault="00C54123">
      <w:pPr>
        <w:spacing w:line="100" w:lineRule="atLeast"/>
        <w:jc w:val="both"/>
        <w:rPr>
          <w:sz w:val="22"/>
          <w:szCs w:val="22"/>
        </w:rPr>
      </w:pPr>
      <w:r>
        <w:rPr>
          <w:rFonts w:ascii="Calibri" w:hAnsi="Calibri"/>
          <w:sz w:val="22"/>
          <w:szCs w:val="22"/>
        </w:rPr>
        <w:t>To get started, create a new directory under /home/ubuntu</w:t>
      </w:r>
    </w:p>
    <w:p w14:paraId="4C0AC399" w14:textId="77777777" w:rsidR="006C43C6" w:rsidRDefault="00C54123">
      <w:pPr>
        <w:spacing w:line="100" w:lineRule="atLeast"/>
        <w:jc w:val="both"/>
      </w:pPr>
      <w:r>
        <w:rPr>
          <w:rFonts w:ascii="Calibri" w:hAnsi="Calibri"/>
          <w:sz w:val="22"/>
          <w:szCs w:val="22"/>
        </w:rPr>
        <w:t>Then clone the SAAF repository twice to have two separate empty Lambdas.</w:t>
      </w:r>
    </w:p>
    <w:p w14:paraId="53FEB3C6" w14:textId="77777777" w:rsidR="006C43C6" w:rsidRDefault="00C54123">
      <w:pPr>
        <w:spacing w:line="100" w:lineRule="atLeast"/>
        <w:jc w:val="both"/>
      </w:pPr>
      <w:r>
        <w:rPr>
          <w:rFonts w:ascii="Calibri" w:hAnsi="Calibri"/>
          <w:sz w:val="22"/>
          <w:szCs w:val="22"/>
        </w:rPr>
        <w:t>Alternatively, a single project can be used where there are separate encode and decode class files.  The function handler can be adjusted to point to the specific class and/or method that serves as the Lambda function entry point to your Java code.</w:t>
      </w:r>
    </w:p>
    <w:p w14:paraId="6D43A20C" w14:textId="77777777" w:rsidR="006C43C6" w:rsidRDefault="006C43C6">
      <w:pPr>
        <w:spacing w:line="100" w:lineRule="atLeast"/>
        <w:jc w:val="both"/>
        <w:rPr>
          <w:rFonts w:ascii="Calibri" w:hAnsi="Calibri"/>
          <w:sz w:val="16"/>
          <w:szCs w:val="16"/>
        </w:rPr>
      </w:pPr>
    </w:p>
    <w:tbl>
      <w:tblPr>
        <w:tblW w:w="9972" w:type="dxa"/>
        <w:tblInd w:w="23" w:type="dxa"/>
        <w:tblCellMar>
          <w:top w:w="55" w:type="dxa"/>
          <w:left w:w="12" w:type="dxa"/>
          <w:bottom w:w="55" w:type="dxa"/>
          <w:right w:w="55" w:type="dxa"/>
        </w:tblCellMar>
        <w:tblLook w:val="0000" w:firstRow="0" w:lastRow="0" w:firstColumn="0" w:lastColumn="0" w:noHBand="0" w:noVBand="0"/>
      </w:tblPr>
      <w:tblGrid>
        <w:gridCol w:w="9972"/>
      </w:tblGrid>
      <w:tr w:rsidR="006C43C6" w14:paraId="07A3DDC5" w14:textId="77777777">
        <w:tc>
          <w:tcPr>
            <w:tcW w:w="9972" w:type="dxa"/>
            <w:tcBorders>
              <w:top w:val="single" w:sz="2" w:space="0" w:color="000001"/>
              <w:left w:val="single" w:sz="2" w:space="0" w:color="000001"/>
              <w:bottom w:val="single" w:sz="2" w:space="0" w:color="000001"/>
              <w:right w:val="single" w:sz="2" w:space="0" w:color="000001"/>
            </w:tcBorders>
            <w:shd w:val="clear" w:color="auto" w:fill="auto"/>
          </w:tcPr>
          <w:p w14:paraId="56AC8E82" w14:textId="77777777" w:rsidR="006C43C6" w:rsidRDefault="00C54123">
            <w:pPr>
              <w:spacing w:line="100" w:lineRule="atLeast"/>
              <w:jc w:val="both"/>
              <w:rPr>
                <w:rFonts w:ascii="Courier New" w:hAnsi="Courier New"/>
              </w:rPr>
            </w:pPr>
            <w:r>
              <w:rPr>
                <w:rFonts w:ascii="Courier New" w:hAnsi="Courier New"/>
                <w:b/>
                <w:bCs/>
                <w:sz w:val="20"/>
                <w:szCs w:val="20"/>
              </w:rPr>
              <w:t>$ cd ~</w:t>
            </w:r>
          </w:p>
          <w:p w14:paraId="34E3FDA6" w14:textId="77777777" w:rsidR="006C43C6" w:rsidRDefault="00C54123">
            <w:pPr>
              <w:spacing w:line="100" w:lineRule="atLeast"/>
              <w:jc w:val="both"/>
              <w:rPr>
                <w:rFonts w:ascii="Courier New" w:hAnsi="Courier New"/>
              </w:rPr>
            </w:pPr>
            <w:r>
              <w:rPr>
                <w:rFonts w:ascii="Courier New" w:hAnsi="Courier New"/>
                <w:b/>
                <w:bCs/>
                <w:sz w:val="20"/>
                <w:szCs w:val="20"/>
              </w:rPr>
              <w:t>:~$ mkdir tcss562</w:t>
            </w:r>
          </w:p>
          <w:p w14:paraId="29869CC7" w14:textId="77777777" w:rsidR="006C43C6" w:rsidRDefault="00C54123">
            <w:pPr>
              <w:spacing w:line="100" w:lineRule="atLeast"/>
              <w:jc w:val="both"/>
              <w:rPr>
                <w:rFonts w:ascii="Courier New" w:hAnsi="Courier New"/>
              </w:rPr>
            </w:pPr>
            <w:r>
              <w:rPr>
                <w:rFonts w:ascii="Courier New" w:hAnsi="Courier New"/>
                <w:b/>
                <w:bCs/>
                <w:sz w:val="20"/>
                <w:szCs w:val="20"/>
              </w:rPr>
              <w:t>:~$ cd tcss562</w:t>
            </w:r>
          </w:p>
          <w:p w14:paraId="2C393F1C" w14:textId="77777777" w:rsidR="006C43C6" w:rsidRDefault="00C54123">
            <w:pPr>
              <w:spacing w:line="100" w:lineRule="atLeast"/>
              <w:jc w:val="both"/>
              <w:rPr>
                <w:rFonts w:ascii="Courier New" w:hAnsi="Courier New"/>
              </w:rPr>
            </w:pPr>
            <w:r>
              <w:rPr>
                <w:rFonts w:ascii="Courier New" w:hAnsi="Courier New"/>
                <w:b/>
                <w:bCs/>
                <w:sz w:val="20"/>
                <w:szCs w:val="20"/>
              </w:rPr>
              <w:t>:~/tcss562$ mkdir encode</w:t>
            </w:r>
          </w:p>
          <w:p w14:paraId="2B36CD38" w14:textId="77777777" w:rsidR="006C43C6" w:rsidRDefault="00C54123">
            <w:pPr>
              <w:spacing w:line="100" w:lineRule="atLeast"/>
              <w:jc w:val="both"/>
              <w:rPr>
                <w:rFonts w:ascii="Courier New" w:hAnsi="Courier New"/>
              </w:rPr>
            </w:pPr>
            <w:r>
              <w:rPr>
                <w:rFonts w:ascii="Courier New" w:hAnsi="Courier New"/>
                <w:b/>
                <w:bCs/>
                <w:sz w:val="20"/>
                <w:szCs w:val="20"/>
              </w:rPr>
              <w:t>:~/tcss562$ mkdir decode</w:t>
            </w:r>
          </w:p>
          <w:p w14:paraId="706BB216" w14:textId="77777777" w:rsidR="006C43C6" w:rsidRDefault="00C54123">
            <w:pPr>
              <w:spacing w:line="100" w:lineRule="atLeast"/>
              <w:jc w:val="both"/>
              <w:rPr>
                <w:rFonts w:ascii="Courier New" w:hAnsi="Courier New"/>
              </w:rPr>
            </w:pPr>
            <w:r>
              <w:rPr>
                <w:rFonts w:ascii="Courier New" w:hAnsi="Courier New"/>
                <w:b/>
                <w:bCs/>
                <w:sz w:val="20"/>
                <w:szCs w:val="20"/>
              </w:rPr>
              <w:t>:~/tcss562$ cd encode</w:t>
            </w:r>
          </w:p>
          <w:p w14:paraId="6E9BE08A" w14:textId="77777777" w:rsidR="006C43C6" w:rsidRDefault="00C54123">
            <w:pPr>
              <w:spacing w:line="100" w:lineRule="atLeast"/>
              <w:jc w:val="both"/>
              <w:rPr>
                <w:rFonts w:ascii="Courier New" w:hAnsi="Courier New"/>
              </w:rPr>
            </w:pPr>
            <w:r>
              <w:rPr>
                <w:rFonts w:ascii="Courier New" w:hAnsi="Courier New"/>
                <w:b/>
                <w:bCs/>
                <w:sz w:val="20"/>
                <w:szCs w:val="20"/>
              </w:rPr>
              <w:t xml:space="preserve">:~/tcss562/encode$ git clone https://github.com/wlloyduw/SAAF.git </w:t>
            </w:r>
          </w:p>
          <w:p w14:paraId="6D01F35C" w14:textId="77777777" w:rsidR="006C43C6" w:rsidRDefault="00C54123">
            <w:pPr>
              <w:spacing w:line="100" w:lineRule="atLeast"/>
              <w:jc w:val="both"/>
              <w:rPr>
                <w:rFonts w:ascii="Courier New" w:hAnsi="Courier New"/>
              </w:rPr>
            </w:pPr>
            <w:r>
              <w:rPr>
                <w:rFonts w:ascii="Courier New" w:hAnsi="Courier New"/>
                <w:sz w:val="20"/>
                <w:szCs w:val="20"/>
              </w:rPr>
              <w:t>Cloning into 'SAAF'……………..………..</w:t>
            </w:r>
          </w:p>
          <w:p w14:paraId="7EE1F98B" w14:textId="77777777" w:rsidR="006C43C6" w:rsidRDefault="00C54123">
            <w:pPr>
              <w:spacing w:line="100" w:lineRule="atLeast"/>
              <w:jc w:val="both"/>
              <w:rPr>
                <w:rFonts w:ascii="Courier New" w:hAnsi="Courier New"/>
              </w:rPr>
            </w:pPr>
            <w:r>
              <w:rPr>
                <w:rFonts w:ascii="Courier New" w:hAnsi="Courier New"/>
                <w:b/>
                <w:bCs/>
                <w:sz w:val="20"/>
                <w:szCs w:val="20"/>
              </w:rPr>
              <w:t>:~/tcss562/encode$ cd ..</w:t>
            </w:r>
          </w:p>
          <w:p w14:paraId="3E2F43B4" w14:textId="77777777" w:rsidR="006C43C6" w:rsidRDefault="00C54123">
            <w:pPr>
              <w:spacing w:line="100" w:lineRule="atLeast"/>
              <w:jc w:val="both"/>
              <w:rPr>
                <w:rFonts w:ascii="Courier New" w:hAnsi="Courier New"/>
              </w:rPr>
            </w:pPr>
            <w:r>
              <w:rPr>
                <w:rFonts w:ascii="Courier New" w:hAnsi="Courier New"/>
                <w:b/>
                <w:bCs/>
                <w:sz w:val="20"/>
                <w:szCs w:val="20"/>
              </w:rPr>
              <w:t>:~/tcss562$ cd decode</w:t>
            </w:r>
          </w:p>
          <w:p w14:paraId="3645341F" w14:textId="77777777" w:rsidR="006C43C6" w:rsidRDefault="00C54123">
            <w:pPr>
              <w:spacing w:line="100" w:lineRule="atLeast"/>
              <w:jc w:val="both"/>
              <w:rPr>
                <w:rFonts w:ascii="Courier New" w:hAnsi="Courier New"/>
              </w:rPr>
            </w:pPr>
            <w:r>
              <w:rPr>
                <w:rFonts w:ascii="Courier New" w:hAnsi="Courier New"/>
                <w:b/>
                <w:bCs/>
                <w:sz w:val="20"/>
                <w:szCs w:val="20"/>
              </w:rPr>
              <w:t xml:space="preserve">:~/tcss562/decode$ git clone https://github.com/wlloyduw/SAAF.git </w:t>
            </w:r>
          </w:p>
          <w:p w14:paraId="17ED5A0A" w14:textId="77777777" w:rsidR="006C43C6" w:rsidRDefault="00C54123">
            <w:pPr>
              <w:spacing w:line="100" w:lineRule="atLeast"/>
              <w:jc w:val="both"/>
              <w:rPr>
                <w:rFonts w:ascii="Courier New" w:hAnsi="Courier New"/>
              </w:rPr>
            </w:pPr>
            <w:r>
              <w:rPr>
                <w:rFonts w:ascii="Courier New" w:hAnsi="Courier New"/>
                <w:sz w:val="20"/>
                <w:szCs w:val="20"/>
              </w:rPr>
              <w:t>Cloning into 'SAAF'…………………………..</w:t>
            </w:r>
          </w:p>
        </w:tc>
      </w:tr>
    </w:tbl>
    <w:p w14:paraId="347F8185" w14:textId="77777777" w:rsidR="006C43C6" w:rsidRDefault="006C43C6">
      <w:pPr>
        <w:spacing w:line="100" w:lineRule="atLeast"/>
        <w:jc w:val="both"/>
        <w:rPr>
          <w:sz w:val="16"/>
          <w:szCs w:val="16"/>
        </w:rPr>
      </w:pPr>
    </w:p>
    <w:p w14:paraId="1A989293" w14:textId="77777777" w:rsidR="006C43C6" w:rsidRDefault="00C54123">
      <w:pPr>
        <w:spacing w:line="100" w:lineRule="atLeast"/>
        <w:jc w:val="both"/>
        <w:rPr>
          <w:rFonts w:ascii="Calibri" w:hAnsi="Calibri"/>
          <w:sz w:val="22"/>
          <w:szCs w:val="22"/>
        </w:rPr>
      </w:pPr>
      <w:r>
        <w:rPr>
          <w:rFonts w:ascii="Calibri" w:hAnsi="Calibri"/>
          <w:sz w:val="22"/>
          <w:szCs w:val="22"/>
        </w:rPr>
        <w:t>Next, implement two lambda functions.</w:t>
      </w:r>
    </w:p>
    <w:p w14:paraId="6A3BE146" w14:textId="77777777" w:rsidR="006C43C6" w:rsidRDefault="00C54123">
      <w:pPr>
        <w:spacing w:line="100" w:lineRule="atLeast"/>
        <w:jc w:val="both"/>
      </w:pPr>
      <w:r>
        <w:rPr>
          <w:rFonts w:ascii="Calibri" w:hAnsi="Calibri"/>
          <w:sz w:val="22"/>
          <w:szCs w:val="22"/>
        </w:rPr>
        <w:t>One called “Encode”, and another “Decode” that implement the simple Caesar cipher.</w:t>
      </w:r>
    </w:p>
    <w:p w14:paraId="163E2C66" w14:textId="77777777" w:rsidR="006C43C6" w:rsidRDefault="006C43C6">
      <w:pPr>
        <w:spacing w:line="100" w:lineRule="atLeast"/>
        <w:jc w:val="both"/>
        <w:rPr>
          <w:rFonts w:ascii="Calibri" w:hAnsi="Calibri"/>
          <w:sz w:val="16"/>
          <w:szCs w:val="16"/>
        </w:rPr>
      </w:pPr>
    </w:p>
    <w:p w14:paraId="6A3A0318" w14:textId="77777777" w:rsidR="006C43C6" w:rsidRDefault="00C54123">
      <w:pPr>
        <w:spacing w:line="100" w:lineRule="atLeast"/>
        <w:jc w:val="both"/>
      </w:pPr>
      <w:r>
        <w:rPr>
          <w:rFonts w:ascii="Calibri" w:hAnsi="Calibri"/>
          <w:sz w:val="22"/>
          <w:szCs w:val="22"/>
        </w:rPr>
        <w:t xml:space="preserve">In the SAAF template, the verbosity level can be adjusted to provide less output.  </w:t>
      </w:r>
    </w:p>
    <w:p w14:paraId="4E9598D8" w14:textId="77777777" w:rsidR="006C43C6" w:rsidRDefault="006C43C6">
      <w:pPr>
        <w:spacing w:line="100" w:lineRule="atLeast"/>
        <w:jc w:val="both"/>
        <w:rPr>
          <w:rFonts w:ascii="Calibri" w:hAnsi="Calibri"/>
          <w:sz w:val="22"/>
          <w:szCs w:val="22"/>
        </w:rPr>
      </w:pPr>
    </w:p>
    <w:p w14:paraId="5C156A3D" w14:textId="77777777" w:rsidR="006C43C6" w:rsidRDefault="00C54123">
      <w:pPr>
        <w:spacing w:line="100" w:lineRule="atLeast"/>
        <w:jc w:val="both"/>
      </w:pPr>
      <w:r>
        <w:rPr>
          <w:rFonts w:ascii="Calibri" w:hAnsi="Calibri"/>
          <w:sz w:val="22"/>
          <w:szCs w:val="22"/>
        </w:rPr>
        <w:t>To explore verbosity levels offered by SAAF, try adjusting the number of metrics that are returned by replacing the line of code:</w:t>
      </w:r>
    </w:p>
    <w:tbl>
      <w:tblPr>
        <w:tblW w:w="9972" w:type="dxa"/>
        <w:tblInd w:w="25" w:type="dxa"/>
        <w:tblCellMar>
          <w:top w:w="55" w:type="dxa"/>
          <w:left w:w="15" w:type="dxa"/>
          <w:bottom w:w="55" w:type="dxa"/>
          <w:right w:w="55" w:type="dxa"/>
        </w:tblCellMar>
        <w:tblLook w:val="0000" w:firstRow="0" w:lastRow="0" w:firstColumn="0" w:lastColumn="0" w:noHBand="0" w:noVBand="0"/>
      </w:tblPr>
      <w:tblGrid>
        <w:gridCol w:w="9972"/>
      </w:tblGrid>
      <w:tr w:rsidR="006C43C6" w14:paraId="683D8CC1" w14:textId="77777777">
        <w:tc>
          <w:tcPr>
            <w:tcW w:w="9972" w:type="dxa"/>
            <w:tcBorders>
              <w:top w:val="single" w:sz="2" w:space="0" w:color="000001"/>
              <w:left w:val="single" w:sz="2" w:space="0" w:color="000001"/>
              <w:bottom w:val="single" w:sz="2" w:space="0" w:color="000001"/>
              <w:right w:val="single" w:sz="2" w:space="0" w:color="000001"/>
            </w:tcBorders>
            <w:shd w:val="clear" w:color="auto" w:fill="auto"/>
          </w:tcPr>
          <w:p w14:paraId="3C9982D9" w14:textId="77777777" w:rsidR="006C43C6" w:rsidRDefault="00C54123">
            <w:pPr>
              <w:spacing w:line="100" w:lineRule="atLeast"/>
              <w:jc w:val="both"/>
              <w:rPr>
                <w:rFonts w:ascii="Courier New" w:hAnsi="Courier New"/>
              </w:rPr>
            </w:pPr>
            <w:r>
              <w:rPr>
                <w:rFonts w:ascii="Courier New" w:hAnsi="Courier New"/>
                <w:b/>
                <w:bCs/>
                <w:sz w:val="20"/>
                <w:szCs w:val="20"/>
              </w:rPr>
              <w:t>inspector.inspectAll();</w:t>
            </w:r>
          </w:p>
        </w:tc>
      </w:tr>
    </w:tbl>
    <w:p w14:paraId="1C4DC4B9" w14:textId="77777777" w:rsidR="006C43C6" w:rsidRDefault="006C43C6">
      <w:pPr>
        <w:spacing w:line="100" w:lineRule="atLeast"/>
        <w:jc w:val="both"/>
        <w:rPr>
          <w:rFonts w:ascii="Calibri" w:hAnsi="Calibri"/>
          <w:sz w:val="22"/>
          <w:szCs w:val="22"/>
        </w:rPr>
      </w:pPr>
    </w:p>
    <w:p w14:paraId="6E80A34E" w14:textId="77777777" w:rsidR="006C43C6" w:rsidRDefault="00C54123">
      <w:pPr>
        <w:spacing w:line="100" w:lineRule="atLeast"/>
        <w:jc w:val="both"/>
      </w:pPr>
      <w:r>
        <w:rPr>
          <w:rFonts w:ascii="Calibri" w:hAnsi="Calibri"/>
          <w:sz w:val="22"/>
          <w:szCs w:val="22"/>
        </w:rPr>
        <w:t>with one of the following or simply remove inspectAll() altogether:</w:t>
      </w:r>
    </w:p>
    <w:tbl>
      <w:tblPr>
        <w:tblW w:w="9973" w:type="dxa"/>
        <w:tblInd w:w="25" w:type="dxa"/>
        <w:tblCellMar>
          <w:top w:w="55" w:type="dxa"/>
          <w:left w:w="15" w:type="dxa"/>
          <w:bottom w:w="55" w:type="dxa"/>
          <w:right w:w="55" w:type="dxa"/>
        </w:tblCellMar>
        <w:tblLook w:val="0000" w:firstRow="0" w:lastRow="0" w:firstColumn="0" w:lastColumn="0" w:noHBand="0" w:noVBand="0"/>
      </w:tblPr>
      <w:tblGrid>
        <w:gridCol w:w="2431"/>
        <w:gridCol w:w="7542"/>
      </w:tblGrid>
      <w:tr w:rsidR="006C43C6" w14:paraId="13E7EDFD" w14:textId="77777777">
        <w:tc>
          <w:tcPr>
            <w:tcW w:w="2431" w:type="dxa"/>
            <w:tcBorders>
              <w:top w:val="single" w:sz="2" w:space="0" w:color="000001"/>
              <w:left w:val="single" w:sz="2" w:space="0" w:color="000001"/>
              <w:bottom w:val="single" w:sz="2" w:space="0" w:color="000001"/>
            </w:tcBorders>
            <w:shd w:val="clear" w:color="auto" w:fill="auto"/>
          </w:tcPr>
          <w:p w14:paraId="5805C6B8" w14:textId="77777777" w:rsidR="006C43C6" w:rsidRDefault="00C54123">
            <w:pPr>
              <w:spacing w:line="100" w:lineRule="atLeast"/>
            </w:pPr>
            <w:r>
              <w:rPr>
                <w:rFonts w:ascii="Calibri" w:hAnsi="Calibri"/>
                <w:sz w:val="22"/>
                <w:szCs w:val="22"/>
              </w:rPr>
              <w:t>inspectCPU()</w:t>
            </w:r>
          </w:p>
        </w:tc>
        <w:tc>
          <w:tcPr>
            <w:tcW w:w="7541" w:type="dxa"/>
            <w:tcBorders>
              <w:top w:val="single" w:sz="2" w:space="0" w:color="000001"/>
              <w:left w:val="single" w:sz="2" w:space="0" w:color="000001"/>
              <w:bottom w:val="single" w:sz="2" w:space="0" w:color="000001"/>
              <w:right w:val="single" w:sz="2" w:space="0" w:color="000001"/>
            </w:tcBorders>
            <w:shd w:val="clear" w:color="auto" w:fill="auto"/>
          </w:tcPr>
          <w:p w14:paraId="70A56386" w14:textId="77777777" w:rsidR="006C43C6" w:rsidRDefault="00C54123">
            <w:pPr>
              <w:spacing w:line="100" w:lineRule="atLeast"/>
            </w:pPr>
            <w:r>
              <w:rPr>
                <w:rFonts w:ascii="Calibri" w:hAnsi="Calibri"/>
                <w:sz w:val="22"/>
                <w:szCs w:val="22"/>
              </w:rPr>
              <w:t>reports all CPU metrics</w:t>
            </w:r>
          </w:p>
        </w:tc>
      </w:tr>
      <w:tr w:rsidR="006C43C6" w14:paraId="4253061C" w14:textId="77777777">
        <w:tc>
          <w:tcPr>
            <w:tcW w:w="2431" w:type="dxa"/>
            <w:tcBorders>
              <w:top w:val="single" w:sz="2" w:space="0" w:color="000001"/>
              <w:left w:val="single" w:sz="2" w:space="0" w:color="000001"/>
              <w:bottom w:val="single" w:sz="2" w:space="0" w:color="000001"/>
            </w:tcBorders>
            <w:shd w:val="clear" w:color="auto" w:fill="auto"/>
          </w:tcPr>
          <w:p w14:paraId="43A1C260" w14:textId="77777777" w:rsidR="006C43C6" w:rsidRDefault="00C54123">
            <w:pPr>
              <w:spacing w:line="100" w:lineRule="atLeast"/>
            </w:pPr>
            <w:r>
              <w:rPr>
                <w:rFonts w:ascii="Calibri" w:hAnsi="Calibri"/>
                <w:sz w:val="22"/>
                <w:szCs w:val="22"/>
              </w:rPr>
              <w:t>inspectContainer()</w:t>
            </w:r>
          </w:p>
        </w:tc>
        <w:tc>
          <w:tcPr>
            <w:tcW w:w="7541" w:type="dxa"/>
            <w:tcBorders>
              <w:top w:val="single" w:sz="2" w:space="0" w:color="000001"/>
              <w:left w:val="single" w:sz="2" w:space="0" w:color="000001"/>
              <w:bottom w:val="single" w:sz="2" w:space="0" w:color="000001"/>
              <w:right w:val="single" w:sz="2" w:space="0" w:color="000001"/>
            </w:tcBorders>
            <w:shd w:val="clear" w:color="auto" w:fill="auto"/>
          </w:tcPr>
          <w:p w14:paraId="2FAAB0F2" w14:textId="77777777" w:rsidR="006C43C6" w:rsidRDefault="00C54123">
            <w:pPr>
              <w:spacing w:line="100" w:lineRule="atLeast"/>
            </w:pPr>
            <w:r>
              <w:rPr>
                <w:rFonts w:ascii="Calibri" w:hAnsi="Calibri"/>
                <w:sz w:val="22"/>
                <w:szCs w:val="22"/>
              </w:rPr>
              <w:t>reports all Container-level metrics (e.g. metrics from the runtime environment)</w:t>
            </w:r>
          </w:p>
        </w:tc>
      </w:tr>
      <w:tr w:rsidR="006C43C6" w14:paraId="163653B1" w14:textId="77777777">
        <w:tc>
          <w:tcPr>
            <w:tcW w:w="2431" w:type="dxa"/>
            <w:tcBorders>
              <w:top w:val="single" w:sz="2" w:space="0" w:color="000001"/>
              <w:left w:val="single" w:sz="2" w:space="0" w:color="000001"/>
              <w:bottom w:val="single" w:sz="2" w:space="0" w:color="000001"/>
            </w:tcBorders>
            <w:shd w:val="clear" w:color="auto" w:fill="auto"/>
          </w:tcPr>
          <w:p w14:paraId="061E43FB" w14:textId="77777777" w:rsidR="006C43C6" w:rsidRDefault="00C54123">
            <w:pPr>
              <w:spacing w:line="100" w:lineRule="atLeast"/>
            </w:pPr>
            <w:r>
              <w:rPr>
                <w:rFonts w:ascii="Calibri" w:hAnsi="Calibri"/>
                <w:sz w:val="22"/>
                <w:szCs w:val="22"/>
              </w:rPr>
              <w:t>inspectLinux()</w:t>
            </w:r>
          </w:p>
        </w:tc>
        <w:tc>
          <w:tcPr>
            <w:tcW w:w="7541" w:type="dxa"/>
            <w:tcBorders>
              <w:top w:val="single" w:sz="2" w:space="0" w:color="000001"/>
              <w:left w:val="single" w:sz="2" w:space="0" w:color="000001"/>
              <w:bottom w:val="single" w:sz="2" w:space="0" w:color="000001"/>
              <w:right w:val="single" w:sz="2" w:space="0" w:color="000001"/>
            </w:tcBorders>
            <w:shd w:val="clear" w:color="auto" w:fill="auto"/>
          </w:tcPr>
          <w:p w14:paraId="5222A590" w14:textId="77777777" w:rsidR="006C43C6" w:rsidRDefault="00C54123">
            <w:pPr>
              <w:spacing w:line="100" w:lineRule="atLeast"/>
            </w:pPr>
            <w:r>
              <w:rPr>
                <w:rFonts w:ascii="Calibri" w:hAnsi="Calibri"/>
                <w:sz w:val="22"/>
                <w:szCs w:val="22"/>
              </w:rPr>
              <w:t>reports the version of the Linux kernel hosting the function.</w:t>
            </w:r>
          </w:p>
        </w:tc>
      </w:tr>
      <w:tr w:rsidR="006C43C6" w14:paraId="081CA058" w14:textId="77777777">
        <w:tc>
          <w:tcPr>
            <w:tcW w:w="2431" w:type="dxa"/>
            <w:tcBorders>
              <w:top w:val="single" w:sz="2" w:space="0" w:color="000001"/>
              <w:left w:val="single" w:sz="2" w:space="0" w:color="000001"/>
              <w:bottom w:val="single" w:sz="2" w:space="0" w:color="000001"/>
            </w:tcBorders>
            <w:shd w:val="clear" w:color="auto" w:fill="auto"/>
          </w:tcPr>
          <w:p w14:paraId="3D3560A1" w14:textId="77777777" w:rsidR="006C43C6" w:rsidRDefault="00C54123">
            <w:pPr>
              <w:spacing w:line="100" w:lineRule="atLeast"/>
            </w:pPr>
            <w:r>
              <w:rPr>
                <w:rFonts w:ascii="Calibri" w:hAnsi="Calibri"/>
                <w:sz w:val="22"/>
                <w:szCs w:val="22"/>
              </w:rPr>
              <w:t>InspectMemory()</w:t>
            </w:r>
          </w:p>
        </w:tc>
        <w:tc>
          <w:tcPr>
            <w:tcW w:w="7541" w:type="dxa"/>
            <w:tcBorders>
              <w:top w:val="single" w:sz="2" w:space="0" w:color="000001"/>
              <w:left w:val="single" w:sz="2" w:space="0" w:color="000001"/>
              <w:bottom w:val="single" w:sz="2" w:space="0" w:color="000001"/>
              <w:right w:val="single" w:sz="2" w:space="0" w:color="000001"/>
            </w:tcBorders>
            <w:shd w:val="clear" w:color="auto" w:fill="auto"/>
          </w:tcPr>
          <w:p w14:paraId="43C8C439" w14:textId="77777777" w:rsidR="006C43C6" w:rsidRDefault="00C54123">
            <w:pPr>
              <w:spacing w:line="100" w:lineRule="atLeast"/>
            </w:pPr>
            <w:r>
              <w:rPr>
                <w:rFonts w:ascii="Calibri" w:hAnsi="Calibri"/>
                <w:sz w:val="22"/>
                <w:szCs w:val="22"/>
              </w:rPr>
              <w:t>reports memory metrics.</w:t>
            </w:r>
          </w:p>
        </w:tc>
      </w:tr>
      <w:tr w:rsidR="006C43C6" w14:paraId="784E2B6B" w14:textId="77777777">
        <w:tc>
          <w:tcPr>
            <w:tcW w:w="2431" w:type="dxa"/>
            <w:tcBorders>
              <w:top w:val="single" w:sz="2" w:space="0" w:color="000001"/>
              <w:left w:val="single" w:sz="2" w:space="0" w:color="000001"/>
              <w:bottom w:val="single" w:sz="2" w:space="0" w:color="000001"/>
            </w:tcBorders>
            <w:shd w:val="clear" w:color="auto" w:fill="auto"/>
          </w:tcPr>
          <w:p w14:paraId="4D3FF715" w14:textId="77777777" w:rsidR="006C43C6" w:rsidRDefault="00C54123">
            <w:pPr>
              <w:spacing w:line="100" w:lineRule="atLeast"/>
            </w:pPr>
            <w:r>
              <w:rPr>
                <w:rFonts w:ascii="Calibri" w:hAnsi="Calibri"/>
                <w:sz w:val="22"/>
                <w:szCs w:val="22"/>
              </w:rPr>
              <w:lastRenderedPageBreak/>
              <w:t>InspectPlatform()</w:t>
            </w:r>
          </w:p>
        </w:tc>
        <w:tc>
          <w:tcPr>
            <w:tcW w:w="7541" w:type="dxa"/>
            <w:tcBorders>
              <w:top w:val="single" w:sz="2" w:space="0" w:color="000001"/>
              <w:left w:val="single" w:sz="2" w:space="0" w:color="000001"/>
              <w:bottom w:val="single" w:sz="2" w:space="0" w:color="000001"/>
              <w:right w:val="single" w:sz="2" w:space="0" w:color="000001"/>
            </w:tcBorders>
            <w:shd w:val="clear" w:color="auto" w:fill="auto"/>
          </w:tcPr>
          <w:p w14:paraId="29F6B36D" w14:textId="77777777" w:rsidR="006C43C6" w:rsidRDefault="00C54123">
            <w:pPr>
              <w:spacing w:line="100" w:lineRule="atLeast"/>
            </w:pPr>
            <w:r>
              <w:rPr>
                <w:rFonts w:ascii="Calibri" w:hAnsi="Calibri"/>
                <w:sz w:val="22"/>
                <w:szCs w:val="22"/>
              </w:rPr>
              <w:t>reports platform metrics.</w:t>
            </w:r>
          </w:p>
        </w:tc>
      </w:tr>
    </w:tbl>
    <w:p w14:paraId="69E4AB5E" w14:textId="77777777" w:rsidR="006C43C6" w:rsidRDefault="006C43C6">
      <w:pPr>
        <w:spacing w:line="100" w:lineRule="atLeast"/>
        <w:jc w:val="both"/>
        <w:rPr>
          <w:rFonts w:ascii="Calibri" w:hAnsi="Calibri"/>
          <w:sz w:val="22"/>
          <w:szCs w:val="22"/>
        </w:rPr>
      </w:pPr>
    </w:p>
    <w:p w14:paraId="048F2CF6" w14:textId="77777777" w:rsidR="006C43C6" w:rsidRDefault="00C54123">
      <w:pPr>
        <w:spacing w:line="100" w:lineRule="atLeast"/>
        <w:jc w:val="both"/>
      </w:pPr>
      <w:r>
        <w:rPr>
          <w:rFonts w:ascii="Calibri" w:hAnsi="Calibri"/>
          <w:sz w:val="22"/>
          <w:szCs w:val="22"/>
        </w:rPr>
        <w:t>At the bottom, the following line of code can be commented out or replaced:</w:t>
      </w:r>
    </w:p>
    <w:tbl>
      <w:tblPr>
        <w:tblW w:w="9972" w:type="dxa"/>
        <w:tblInd w:w="25" w:type="dxa"/>
        <w:tblCellMar>
          <w:top w:w="55" w:type="dxa"/>
          <w:left w:w="15" w:type="dxa"/>
          <w:bottom w:w="55" w:type="dxa"/>
          <w:right w:w="55" w:type="dxa"/>
        </w:tblCellMar>
        <w:tblLook w:val="0000" w:firstRow="0" w:lastRow="0" w:firstColumn="0" w:lastColumn="0" w:noHBand="0" w:noVBand="0"/>
      </w:tblPr>
      <w:tblGrid>
        <w:gridCol w:w="9972"/>
      </w:tblGrid>
      <w:tr w:rsidR="006C43C6" w14:paraId="76008EC8" w14:textId="77777777">
        <w:tc>
          <w:tcPr>
            <w:tcW w:w="9972" w:type="dxa"/>
            <w:tcBorders>
              <w:top w:val="single" w:sz="2" w:space="0" w:color="000001"/>
              <w:left w:val="single" w:sz="2" w:space="0" w:color="000001"/>
              <w:bottom w:val="single" w:sz="2" w:space="0" w:color="000001"/>
              <w:right w:val="single" w:sz="2" w:space="0" w:color="000001"/>
            </w:tcBorders>
            <w:shd w:val="clear" w:color="auto" w:fill="auto"/>
          </w:tcPr>
          <w:p w14:paraId="03BC9DDB" w14:textId="77777777" w:rsidR="006C43C6" w:rsidRDefault="00C54123">
            <w:pPr>
              <w:spacing w:line="100" w:lineRule="atLeast"/>
              <w:jc w:val="both"/>
              <w:rPr>
                <w:rFonts w:ascii="Courier New" w:hAnsi="Courier New"/>
              </w:rPr>
            </w:pPr>
            <w:r>
              <w:rPr>
                <w:rFonts w:ascii="Courier New" w:hAnsi="Courier New"/>
                <w:b/>
                <w:bCs/>
                <w:sz w:val="20"/>
                <w:szCs w:val="20"/>
              </w:rPr>
              <w:t>inspector.inspectAllDeltas();</w:t>
            </w:r>
          </w:p>
        </w:tc>
      </w:tr>
    </w:tbl>
    <w:p w14:paraId="0E727FA7" w14:textId="77777777" w:rsidR="006C43C6" w:rsidRDefault="006C43C6">
      <w:pPr>
        <w:spacing w:line="100" w:lineRule="atLeast"/>
        <w:jc w:val="both"/>
        <w:rPr>
          <w:rFonts w:ascii="Calibri" w:hAnsi="Calibri"/>
          <w:sz w:val="16"/>
          <w:szCs w:val="16"/>
        </w:rPr>
      </w:pPr>
    </w:p>
    <w:p w14:paraId="5997D9D8" w14:textId="77777777" w:rsidR="006C43C6" w:rsidRDefault="00C54123">
      <w:pPr>
        <w:spacing w:line="100" w:lineRule="atLeast"/>
        <w:jc w:val="both"/>
      </w:pPr>
      <w:r>
        <w:rPr>
          <w:rFonts w:ascii="Calibri" w:hAnsi="Calibri"/>
          <w:sz w:val="22"/>
          <w:szCs w:val="22"/>
        </w:rPr>
        <w:t>Less verbose options include:</w:t>
      </w:r>
    </w:p>
    <w:tbl>
      <w:tblPr>
        <w:tblW w:w="9973" w:type="dxa"/>
        <w:tblInd w:w="25" w:type="dxa"/>
        <w:tblCellMar>
          <w:top w:w="55" w:type="dxa"/>
          <w:left w:w="15" w:type="dxa"/>
          <w:bottom w:w="55" w:type="dxa"/>
          <w:right w:w="55" w:type="dxa"/>
        </w:tblCellMar>
        <w:tblLook w:val="0000" w:firstRow="0" w:lastRow="0" w:firstColumn="0" w:lastColumn="0" w:noHBand="0" w:noVBand="0"/>
      </w:tblPr>
      <w:tblGrid>
        <w:gridCol w:w="2954"/>
        <w:gridCol w:w="7019"/>
      </w:tblGrid>
      <w:tr w:rsidR="006C43C6" w14:paraId="2B4AAC67" w14:textId="77777777">
        <w:tc>
          <w:tcPr>
            <w:tcW w:w="2954" w:type="dxa"/>
            <w:tcBorders>
              <w:top w:val="single" w:sz="2" w:space="0" w:color="000001"/>
              <w:left w:val="single" w:sz="2" w:space="0" w:color="000001"/>
              <w:bottom w:val="single" w:sz="2" w:space="0" w:color="000001"/>
            </w:tcBorders>
            <w:shd w:val="clear" w:color="auto" w:fill="auto"/>
          </w:tcPr>
          <w:p w14:paraId="318D2BCE" w14:textId="77777777" w:rsidR="006C43C6" w:rsidRDefault="00C54123">
            <w:pPr>
              <w:spacing w:line="100" w:lineRule="atLeast"/>
              <w:jc w:val="both"/>
            </w:pPr>
            <w:r>
              <w:rPr>
                <w:rFonts w:ascii="Calibri" w:hAnsi="Calibri"/>
                <w:sz w:val="22"/>
                <w:szCs w:val="22"/>
              </w:rPr>
              <w:t>inspectCPUDelta()</w:t>
            </w:r>
          </w:p>
        </w:tc>
        <w:tc>
          <w:tcPr>
            <w:tcW w:w="7018" w:type="dxa"/>
            <w:tcBorders>
              <w:top w:val="single" w:sz="2" w:space="0" w:color="000001"/>
              <w:left w:val="single" w:sz="2" w:space="0" w:color="000001"/>
              <w:bottom w:val="single" w:sz="2" w:space="0" w:color="000001"/>
              <w:right w:val="single" w:sz="2" w:space="0" w:color="000001"/>
            </w:tcBorders>
            <w:shd w:val="clear" w:color="auto" w:fill="auto"/>
          </w:tcPr>
          <w:p w14:paraId="0FD64CBD" w14:textId="77777777" w:rsidR="006C43C6" w:rsidRDefault="00C54123">
            <w:pPr>
              <w:spacing w:line="100" w:lineRule="atLeast"/>
              <w:jc w:val="both"/>
            </w:pPr>
            <w:r>
              <w:rPr>
                <w:rFonts w:ascii="Calibri" w:hAnsi="Calibri"/>
                <w:sz w:val="22"/>
                <w:szCs w:val="22"/>
              </w:rPr>
              <w:t>Reports only CPU metric changes</w:t>
            </w:r>
          </w:p>
        </w:tc>
      </w:tr>
      <w:tr w:rsidR="006C43C6" w14:paraId="07FDAA11" w14:textId="77777777">
        <w:tc>
          <w:tcPr>
            <w:tcW w:w="2954" w:type="dxa"/>
            <w:tcBorders>
              <w:top w:val="single" w:sz="2" w:space="0" w:color="000001"/>
              <w:left w:val="single" w:sz="2" w:space="0" w:color="000001"/>
              <w:bottom w:val="single" w:sz="2" w:space="0" w:color="000001"/>
            </w:tcBorders>
            <w:shd w:val="clear" w:color="auto" w:fill="auto"/>
          </w:tcPr>
          <w:p w14:paraId="6AC4B8AB" w14:textId="77777777" w:rsidR="006C43C6" w:rsidRDefault="00C54123">
            <w:pPr>
              <w:spacing w:line="100" w:lineRule="atLeast"/>
              <w:jc w:val="both"/>
            </w:pPr>
            <w:r>
              <w:rPr>
                <w:rFonts w:ascii="Calibri" w:hAnsi="Calibri"/>
                <w:sz w:val="22"/>
                <w:szCs w:val="22"/>
              </w:rPr>
              <w:t>inspectMemoryDelta()</w:t>
            </w:r>
          </w:p>
        </w:tc>
        <w:tc>
          <w:tcPr>
            <w:tcW w:w="7018" w:type="dxa"/>
            <w:tcBorders>
              <w:top w:val="single" w:sz="2" w:space="0" w:color="000001"/>
              <w:left w:val="single" w:sz="2" w:space="0" w:color="000001"/>
              <w:bottom w:val="single" w:sz="2" w:space="0" w:color="000001"/>
              <w:right w:val="single" w:sz="2" w:space="0" w:color="000001"/>
            </w:tcBorders>
            <w:shd w:val="clear" w:color="auto" w:fill="auto"/>
          </w:tcPr>
          <w:p w14:paraId="17ED5C61" w14:textId="77777777" w:rsidR="006C43C6" w:rsidRDefault="00C54123">
            <w:pPr>
              <w:spacing w:line="100" w:lineRule="atLeast"/>
              <w:jc w:val="both"/>
            </w:pPr>
            <w:r>
              <w:rPr>
                <w:rFonts w:ascii="Calibri" w:hAnsi="Calibri"/>
                <w:sz w:val="22"/>
                <w:szCs w:val="22"/>
              </w:rPr>
              <w:t>Reports only memory metric utilization changes</w:t>
            </w:r>
          </w:p>
        </w:tc>
      </w:tr>
    </w:tbl>
    <w:p w14:paraId="297203D3" w14:textId="77777777" w:rsidR="006C43C6" w:rsidRDefault="006C43C6">
      <w:pPr>
        <w:spacing w:line="100" w:lineRule="atLeast"/>
        <w:jc w:val="both"/>
        <w:rPr>
          <w:rFonts w:ascii="Calibri" w:hAnsi="Calibri"/>
          <w:sz w:val="22"/>
          <w:szCs w:val="22"/>
        </w:rPr>
      </w:pPr>
    </w:p>
    <w:p w14:paraId="16099198" w14:textId="77777777" w:rsidR="006C43C6" w:rsidRDefault="00C54123">
      <w:pPr>
        <w:spacing w:line="100" w:lineRule="atLeast"/>
        <w:jc w:val="both"/>
      </w:pPr>
      <w:r>
        <w:rPr>
          <w:rFonts w:ascii="Calibri" w:hAnsi="Calibri"/>
          <w:sz w:val="22"/>
          <w:szCs w:val="22"/>
        </w:rPr>
        <w:t>Detailed information about metrics collection by SAAF is described here:</w:t>
      </w:r>
    </w:p>
    <w:p w14:paraId="082322D4" w14:textId="77777777" w:rsidR="006C43C6" w:rsidRDefault="005E1D17">
      <w:pPr>
        <w:spacing w:line="100" w:lineRule="atLeast"/>
        <w:jc w:val="both"/>
      </w:pPr>
      <w:hyperlink r:id="rId41">
        <w:bookmarkStart w:id="7" w:name="__DdeLink__1074_978239234"/>
        <w:bookmarkEnd w:id="7"/>
        <w:r w:rsidR="00C54123">
          <w:rPr>
            <w:rStyle w:val="Hyperlink"/>
            <w:rFonts w:ascii="Calibri" w:hAnsi="Calibri"/>
            <w:b/>
            <w:bCs/>
            <w:sz w:val="22"/>
            <w:szCs w:val="22"/>
          </w:rPr>
          <w:t>https://github.com/wlloyduw/SAAF/tree/master/java_template</w:t>
        </w:r>
      </w:hyperlink>
    </w:p>
    <w:p w14:paraId="46FBD1BE" w14:textId="77777777" w:rsidR="006C43C6" w:rsidRDefault="00C54123">
      <w:pPr>
        <w:spacing w:line="100" w:lineRule="atLeast"/>
        <w:jc w:val="both"/>
      </w:pPr>
      <w:r>
        <w:rPr>
          <w:rFonts w:ascii="Calibri" w:hAnsi="Calibri"/>
          <w:sz w:val="22"/>
          <w:szCs w:val="22"/>
        </w:rPr>
        <w:t>For the Caesar Cipher, pass a message as JSON to your “encode” function as follows:</w:t>
      </w:r>
    </w:p>
    <w:tbl>
      <w:tblPr>
        <w:tblW w:w="9972" w:type="dxa"/>
        <w:tblInd w:w="23" w:type="dxa"/>
        <w:tblCellMar>
          <w:top w:w="55" w:type="dxa"/>
          <w:left w:w="12" w:type="dxa"/>
          <w:bottom w:w="55" w:type="dxa"/>
          <w:right w:w="55" w:type="dxa"/>
        </w:tblCellMar>
        <w:tblLook w:val="0000" w:firstRow="0" w:lastRow="0" w:firstColumn="0" w:lastColumn="0" w:noHBand="0" w:noVBand="0"/>
      </w:tblPr>
      <w:tblGrid>
        <w:gridCol w:w="9972"/>
      </w:tblGrid>
      <w:tr w:rsidR="006C43C6" w14:paraId="3EB7BE97" w14:textId="77777777">
        <w:tc>
          <w:tcPr>
            <w:tcW w:w="9972" w:type="dxa"/>
            <w:tcBorders>
              <w:top w:val="single" w:sz="2" w:space="0" w:color="000001"/>
              <w:left w:val="single" w:sz="2" w:space="0" w:color="000001"/>
              <w:bottom w:val="single" w:sz="2" w:space="0" w:color="000001"/>
              <w:right w:val="single" w:sz="2" w:space="0" w:color="000001"/>
            </w:tcBorders>
            <w:shd w:val="clear" w:color="auto" w:fill="auto"/>
          </w:tcPr>
          <w:p w14:paraId="45AA3EBD" w14:textId="77777777" w:rsidR="006C43C6" w:rsidRDefault="00C54123">
            <w:pPr>
              <w:spacing w:line="100" w:lineRule="atLeast"/>
              <w:jc w:val="both"/>
              <w:rPr>
                <w:rFonts w:ascii="Courier New" w:hAnsi="Courier New"/>
                <w:sz w:val="20"/>
                <w:szCs w:val="20"/>
              </w:rPr>
            </w:pPr>
            <w:r>
              <w:rPr>
                <w:rFonts w:ascii="Courier New" w:hAnsi="Courier New"/>
                <w:b/>
                <w:bCs/>
                <w:sz w:val="20"/>
                <w:szCs w:val="20"/>
              </w:rPr>
              <w:t>{</w:t>
            </w:r>
          </w:p>
          <w:p w14:paraId="2F35B4E6" w14:textId="77777777" w:rsidR="006C43C6" w:rsidRDefault="00C54123">
            <w:pPr>
              <w:spacing w:line="100" w:lineRule="atLeast"/>
              <w:jc w:val="both"/>
              <w:rPr>
                <w:rFonts w:ascii="Courier New" w:hAnsi="Courier New"/>
                <w:sz w:val="20"/>
                <w:szCs w:val="20"/>
              </w:rPr>
            </w:pPr>
            <w:r>
              <w:rPr>
                <w:rFonts w:ascii="Courier New" w:hAnsi="Courier New"/>
                <w:b/>
                <w:bCs/>
                <w:sz w:val="20"/>
                <w:szCs w:val="20"/>
              </w:rPr>
              <w:tab/>
              <w:t>"msg": "ServerlessComputingWithFaaS",</w:t>
            </w:r>
          </w:p>
          <w:p w14:paraId="3A69A609" w14:textId="77777777" w:rsidR="006C43C6" w:rsidRDefault="00C54123">
            <w:pPr>
              <w:spacing w:line="100" w:lineRule="atLeast"/>
              <w:jc w:val="both"/>
              <w:rPr>
                <w:rFonts w:ascii="Courier New" w:hAnsi="Courier New"/>
                <w:sz w:val="20"/>
                <w:szCs w:val="20"/>
              </w:rPr>
            </w:pPr>
            <w:r>
              <w:rPr>
                <w:rFonts w:ascii="Courier New" w:hAnsi="Courier New"/>
                <w:b/>
                <w:bCs/>
                <w:sz w:val="20"/>
                <w:szCs w:val="20"/>
              </w:rPr>
              <w:tab/>
              <w:t>"shift": 22</w:t>
            </w:r>
          </w:p>
          <w:p w14:paraId="02136FE1" w14:textId="77777777" w:rsidR="006C43C6" w:rsidRDefault="00C54123">
            <w:pPr>
              <w:spacing w:line="100" w:lineRule="atLeast"/>
              <w:jc w:val="both"/>
              <w:rPr>
                <w:rFonts w:ascii="Courier New" w:hAnsi="Courier New"/>
                <w:sz w:val="20"/>
                <w:szCs w:val="20"/>
              </w:rPr>
            </w:pPr>
            <w:r>
              <w:rPr>
                <w:rFonts w:ascii="Courier New" w:hAnsi="Courier New"/>
                <w:b/>
                <w:bCs/>
                <w:sz w:val="20"/>
                <w:szCs w:val="20"/>
              </w:rPr>
              <w:t>}</w:t>
            </w:r>
          </w:p>
        </w:tc>
      </w:tr>
    </w:tbl>
    <w:p w14:paraId="2A177502" w14:textId="77777777" w:rsidR="006C43C6" w:rsidRDefault="006C43C6">
      <w:pPr>
        <w:spacing w:line="100" w:lineRule="atLeast"/>
        <w:jc w:val="both"/>
        <w:rPr>
          <w:rFonts w:ascii="Courier 10 Pitch" w:hAnsi="Courier 10 Pitch"/>
          <w:b/>
          <w:bCs/>
          <w:sz w:val="22"/>
          <w:szCs w:val="22"/>
        </w:rPr>
      </w:pPr>
    </w:p>
    <w:p w14:paraId="60F0A983" w14:textId="77777777" w:rsidR="006C43C6" w:rsidRDefault="00C54123">
      <w:pPr>
        <w:spacing w:line="100" w:lineRule="atLeast"/>
        <w:jc w:val="both"/>
      </w:pPr>
      <w:r>
        <w:rPr>
          <w:rFonts w:ascii="Calibri" w:hAnsi="Calibri"/>
          <w:sz w:val="22"/>
          <w:szCs w:val="22"/>
        </w:rPr>
        <w:t>The encode function should shift the letters of an ASCII string forward to disguise the contents as shown in the example JSON below (SAAF metrics mostly removed):</w:t>
      </w:r>
    </w:p>
    <w:tbl>
      <w:tblPr>
        <w:tblW w:w="9972" w:type="dxa"/>
        <w:tblInd w:w="23" w:type="dxa"/>
        <w:tblCellMar>
          <w:top w:w="55" w:type="dxa"/>
          <w:left w:w="12" w:type="dxa"/>
          <w:bottom w:w="55" w:type="dxa"/>
          <w:right w:w="55" w:type="dxa"/>
        </w:tblCellMar>
        <w:tblLook w:val="0000" w:firstRow="0" w:lastRow="0" w:firstColumn="0" w:lastColumn="0" w:noHBand="0" w:noVBand="0"/>
      </w:tblPr>
      <w:tblGrid>
        <w:gridCol w:w="9972"/>
      </w:tblGrid>
      <w:tr w:rsidR="006C43C6" w14:paraId="3FEB2590" w14:textId="77777777">
        <w:tc>
          <w:tcPr>
            <w:tcW w:w="9972" w:type="dxa"/>
            <w:tcBorders>
              <w:top w:val="single" w:sz="2" w:space="0" w:color="000001"/>
              <w:left w:val="single" w:sz="2" w:space="0" w:color="000001"/>
              <w:bottom w:val="single" w:sz="2" w:space="0" w:color="000001"/>
              <w:right w:val="single" w:sz="2" w:space="0" w:color="000001"/>
            </w:tcBorders>
            <w:shd w:val="clear" w:color="auto" w:fill="auto"/>
          </w:tcPr>
          <w:p w14:paraId="0BA3F3FD" w14:textId="77777777" w:rsidR="006C43C6" w:rsidRDefault="00C54123">
            <w:pPr>
              <w:spacing w:line="100" w:lineRule="atLeast"/>
              <w:jc w:val="both"/>
              <w:rPr>
                <w:rFonts w:ascii="Courier New" w:hAnsi="Courier New"/>
              </w:rPr>
            </w:pPr>
            <w:r>
              <w:rPr>
                <w:rFonts w:ascii="Courier New" w:hAnsi="Courier New"/>
                <w:b/>
                <w:bCs/>
                <w:sz w:val="20"/>
                <w:szCs w:val="20"/>
              </w:rPr>
              <w:t>{</w:t>
            </w:r>
          </w:p>
          <w:p w14:paraId="2BD3EBE1" w14:textId="77777777" w:rsidR="006C43C6" w:rsidRDefault="00C54123">
            <w:pPr>
              <w:spacing w:line="100" w:lineRule="atLeast"/>
              <w:jc w:val="both"/>
              <w:rPr>
                <w:rFonts w:ascii="Courier New" w:hAnsi="Courier New"/>
              </w:rPr>
            </w:pPr>
            <w:r>
              <w:rPr>
                <w:rFonts w:ascii="Courier New" w:hAnsi="Courier New"/>
                <w:b/>
                <w:bCs/>
                <w:sz w:val="20"/>
                <w:szCs w:val="20"/>
              </w:rPr>
              <w:tab/>
              <w:t>"msg": "OanranhaooYkilqpejcSepdBwwO",</w:t>
            </w:r>
          </w:p>
          <w:p w14:paraId="7C0CEEB3" w14:textId="77777777" w:rsidR="006C43C6" w:rsidRDefault="00C54123">
            <w:pPr>
              <w:spacing w:line="100" w:lineRule="atLeast"/>
              <w:jc w:val="both"/>
              <w:rPr>
                <w:rFonts w:ascii="Courier New" w:hAnsi="Courier New"/>
              </w:rPr>
            </w:pPr>
            <w:r>
              <w:rPr>
                <w:rFonts w:ascii="Courier New" w:hAnsi="Courier New"/>
                <w:b/>
                <w:bCs/>
                <w:sz w:val="20"/>
                <w:szCs w:val="20"/>
              </w:rPr>
              <w:tab/>
              <w:t>"uuid": "036c9df1-4a1d-4993-bb69-f9fd0ab29816",</w:t>
            </w:r>
          </w:p>
          <w:p w14:paraId="172E52AC" w14:textId="77777777" w:rsidR="006C43C6" w:rsidRDefault="00C54123">
            <w:pPr>
              <w:spacing w:line="100" w:lineRule="atLeast"/>
              <w:jc w:val="both"/>
              <w:rPr>
                <w:rFonts w:ascii="Courier New" w:hAnsi="Courier New"/>
              </w:rPr>
            </w:pPr>
            <w:r>
              <w:rPr>
                <w:rFonts w:ascii="Courier New" w:hAnsi="Courier New"/>
                <w:b/>
                <w:bCs/>
                <w:sz w:val="20"/>
                <w:szCs w:val="20"/>
              </w:rPr>
              <w:tab/>
              <w:t>"vmuptime": 1539943078,</w:t>
            </w:r>
          </w:p>
          <w:p w14:paraId="67265DE2" w14:textId="77777777" w:rsidR="006C43C6" w:rsidRDefault="00C54123">
            <w:pPr>
              <w:spacing w:line="100" w:lineRule="atLeast"/>
              <w:jc w:val="both"/>
              <w:rPr>
                <w:rFonts w:ascii="Courier New" w:hAnsi="Courier New"/>
              </w:rPr>
            </w:pPr>
            <w:r>
              <w:rPr>
                <w:rFonts w:ascii="Courier New" w:hAnsi="Courier New"/>
                <w:b/>
                <w:bCs/>
                <w:sz w:val="20"/>
                <w:szCs w:val="20"/>
              </w:rPr>
              <w:tab/>
              <w:t>"newcontainer": 0</w:t>
            </w:r>
          </w:p>
          <w:p w14:paraId="45EC994B" w14:textId="77777777" w:rsidR="006C43C6" w:rsidRDefault="00C54123">
            <w:pPr>
              <w:spacing w:line="100" w:lineRule="atLeast"/>
              <w:jc w:val="both"/>
              <w:rPr>
                <w:rFonts w:ascii="Courier New" w:hAnsi="Courier New"/>
              </w:rPr>
            </w:pPr>
            <w:bookmarkStart w:id="8" w:name="__DdeLink__1030_1850897750"/>
            <w:r>
              <w:rPr>
                <w:rFonts w:ascii="Courier New" w:hAnsi="Courier New"/>
                <w:b/>
                <w:bCs/>
                <w:sz w:val="20"/>
                <w:szCs w:val="20"/>
              </w:rPr>
              <w:t xml:space="preserve">      . . .  </w:t>
            </w:r>
            <w:bookmarkEnd w:id="8"/>
            <w:r>
              <w:rPr>
                <w:rFonts w:ascii="Courier New" w:hAnsi="Courier New"/>
                <w:b/>
                <w:bCs/>
                <w:i/>
                <w:iCs/>
                <w:sz w:val="20"/>
                <w:szCs w:val="20"/>
              </w:rPr>
              <w:t>output from SAAF truncated for brevity...</w:t>
            </w:r>
          </w:p>
          <w:p w14:paraId="20C1A532" w14:textId="77777777" w:rsidR="006C43C6" w:rsidRDefault="00C54123">
            <w:pPr>
              <w:spacing w:line="100" w:lineRule="atLeast"/>
              <w:jc w:val="both"/>
              <w:rPr>
                <w:rFonts w:ascii="Courier New" w:hAnsi="Courier New"/>
              </w:rPr>
            </w:pPr>
            <w:r>
              <w:rPr>
                <w:rFonts w:ascii="Courier New" w:hAnsi="Courier New"/>
                <w:b/>
                <w:bCs/>
                <w:sz w:val="20"/>
                <w:szCs w:val="20"/>
              </w:rPr>
              <w:t>}</w:t>
            </w:r>
          </w:p>
        </w:tc>
      </w:tr>
    </w:tbl>
    <w:p w14:paraId="3B0CDA35" w14:textId="77777777" w:rsidR="006C43C6" w:rsidRDefault="006C43C6">
      <w:pPr>
        <w:spacing w:line="100" w:lineRule="atLeast"/>
        <w:jc w:val="both"/>
        <w:rPr>
          <w:rFonts w:ascii="Courier 10 Pitch" w:hAnsi="Courier 10 Pitch"/>
          <w:b/>
          <w:bCs/>
          <w:sz w:val="22"/>
          <w:szCs w:val="22"/>
        </w:rPr>
      </w:pPr>
    </w:p>
    <w:p w14:paraId="771BF55F" w14:textId="77777777" w:rsidR="006C43C6" w:rsidRDefault="00C54123">
      <w:pPr>
        <w:spacing w:line="100" w:lineRule="atLeast"/>
        <w:jc w:val="both"/>
      </w:pPr>
      <w:r>
        <w:rPr>
          <w:rFonts w:ascii="Calibri" w:hAnsi="Calibri"/>
          <w:sz w:val="22"/>
          <w:szCs w:val="22"/>
        </w:rPr>
        <w:t>The second service, decrypt, should shift the letters back to decode the contents as shown in the JSON output:</w:t>
      </w:r>
    </w:p>
    <w:tbl>
      <w:tblPr>
        <w:tblW w:w="9972" w:type="dxa"/>
        <w:tblInd w:w="23" w:type="dxa"/>
        <w:tblCellMar>
          <w:top w:w="55" w:type="dxa"/>
          <w:left w:w="12" w:type="dxa"/>
          <w:bottom w:w="55" w:type="dxa"/>
          <w:right w:w="55" w:type="dxa"/>
        </w:tblCellMar>
        <w:tblLook w:val="0000" w:firstRow="0" w:lastRow="0" w:firstColumn="0" w:lastColumn="0" w:noHBand="0" w:noVBand="0"/>
      </w:tblPr>
      <w:tblGrid>
        <w:gridCol w:w="9972"/>
      </w:tblGrid>
      <w:tr w:rsidR="006C43C6" w14:paraId="17CB7A71" w14:textId="77777777">
        <w:tc>
          <w:tcPr>
            <w:tcW w:w="9972" w:type="dxa"/>
            <w:tcBorders>
              <w:top w:val="single" w:sz="2" w:space="0" w:color="000001"/>
              <w:left w:val="single" w:sz="2" w:space="0" w:color="000001"/>
              <w:bottom w:val="single" w:sz="2" w:space="0" w:color="000001"/>
              <w:right w:val="single" w:sz="2" w:space="0" w:color="000001"/>
            </w:tcBorders>
            <w:shd w:val="clear" w:color="auto" w:fill="auto"/>
          </w:tcPr>
          <w:p w14:paraId="06A140B7" w14:textId="77777777" w:rsidR="006C43C6" w:rsidRDefault="00C54123">
            <w:pPr>
              <w:spacing w:line="100" w:lineRule="atLeast"/>
              <w:jc w:val="both"/>
              <w:rPr>
                <w:rFonts w:ascii="Courier New" w:hAnsi="Courier New"/>
                <w:sz w:val="20"/>
                <w:szCs w:val="20"/>
              </w:rPr>
            </w:pPr>
            <w:r>
              <w:rPr>
                <w:rFonts w:ascii="Courier New" w:hAnsi="Courier New"/>
                <w:b/>
                <w:bCs/>
                <w:sz w:val="20"/>
                <w:szCs w:val="20"/>
              </w:rPr>
              <w:t>{</w:t>
            </w:r>
          </w:p>
          <w:p w14:paraId="733C620D" w14:textId="77777777" w:rsidR="006C43C6" w:rsidRDefault="00C54123">
            <w:pPr>
              <w:spacing w:line="100" w:lineRule="atLeast"/>
              <w:jc w:val="both"/>
              <w:rPr>
                <w:rFonts w:ascii="Courier New" w:hAnsi="Courier New"/>
                <w:sz w:val="20"/>
                <w:szCs w:val="20"/>
              </w:rPr>
            </w:pPr>
            <w:r>
              <w:rPr>
                <w:rFonts w:ascii="Courier New" w:hAnsi="Courier New"/>
                <w:b/>
                <w:bCs/>
                <w:sz w:val="20"/>
                <w:szCs w:val="20"/>
              </w:rPr>
              <w:tab/>
              <w:t>"msg": "ServerlessComputingWithFaaS",</w:t>
            </w:r>
          </w:p>
          <w:p w14:paraId="6E8A880D" w14:textId="77777777" w:rsidR="006C43C6" w:rsidRDefault="00C54123">
            <w:pPr>
              <w:spacing w:line="100" w:lineRule="atLeast"/>
              <w:jc w:val="both"/>
              <w:rPr>
                <w:rFonts w:ascii="Courier New" w:hAnsi="Courier New"/>
                <w:sz w:val="20"/>
                <w:szCs w:val="20"/>
              </w:rPr>
            </w:pPr>
            <w:r>
              <w:rPr>
                <w:rFonts w:ascii="Courier New" w:hAnsi="Courier New"/>
                <w:b/>
                <w:bCs/>
                <w:sz w:val="20"/>
                <w:szCs w:val="20"/>
              </w:rPr>
              <w:tab/>
              <w:t>"uuid": "f047b513-e611-4cac-8370-713fb2771db4",</w:t>
            </w:r>
          </w:p>
          <w:p w14:paraId="53925A53" w14:textId="77777777" w:rsidR="006C43C6" w:rsidRDefault="00C54123">
            <w:pPr>
              <w:spacing w:line="100" w:lineRule="atLeast"/>
              <w:jc w:val="both"/>
              <w:rPr>
                <w:rFonts w:ascii="Courier New" w:hAnsi="Courier New"/>
                <w:sz w:val="20"/>
                <w:szCs w:val="20"/>
              </w:rPr>
            </w:pPr>
            <w:r>
              <w:rPr>
                <w:rFonts w:ascii="Courier New" w:hAnsi="Courier New"/>
                <w:b/>
                <w:bCs/>
                <w:sz w:val="20"/>
                <w:szCs w:val="20"/>
              </w:rPr>
              <w:tab/>
              <w:t>"vmuptime": 1539943078,</w:t>
            </w:r>
          </w:p>
          <w:p w14:paraId="30A008E1" w14:textId="77777777" w:rsidR="006C43C6" w:rsidRDefault="00C54123">
            <w:pPr>
              <w:spacing w:line="100" w:lineRule="atLeast"/>
              <w:jc w:val="both"/>
              <w:rPr>
                <w:rFonts w:ascii="Courier New" w:hAnsi="Courier New"/>
                <w:sz w:val="20"/>
                <w:szCs w:val="20"/>
              </w:rPr>
            </w:pPr>
            <w:r>
              <w:rPr>
                <w:rFonts w:ascii="Courier New" w:hAnsi="Courier New"/>
                <w:b/>
                <w:bCs/>
                <w:sz w:val="20"/>
                <w:szCs w:val="20"/>
              </w:rPr>
              <w:tab/>
              <w:t>"newcontainer": 0</w:t>
            </w:r>
          </w:p>
          <w:p w14:paraId="06817AB4" w14:textId="77777777" w:rsidR="006C43C6" w:rsidRDefault="00C54123">
            <w:pPr>
              <w:spacing w:line="100" w:lineRule="atLeast"/>
              <w:jc w:val="both"/>
              <w:rPr>
                <w:rFonts w:ascii="Courier New" w:hAnsi="Courier New"/>
                <w:sz w:val="20"/>
                <w:szCs w:val="20"/>
              </w:rPr>
            </w:pPr>
            <w:r>
              <w:rPr>
                <w:rFonts w:ascii="Courier New" w:hAnsi="Courier New"/>
                <w:b/>
                <w:bCs/>
                <w:sz w:val="20"/>
                <w:szCs w:val="20"/>
              </w:rPr>
              <w:t xml:space="preserve">      . . .  </w:t>
            </w:r>
            <w:r>
              <w:rPr>
                <w:rFonts w:ascii="Courier New" w:hAnsi="Courier New"/>
                <w:b/>
                <w:bCs/>
                <w:i/>
                <w:iCs/>
                <w:sz w:val="20"/>
                <w:szCs w:val="20"/>
              </w:rPr>
              <w:t>output from SAAF truncated for brevity...</w:t>
            </w:r>
          </w:p>
          <w:p w14:paraId="304D1280" w14:textId="77777777" w:rsidR="006C43C6" w:rsidRDefault="00C54123">
            <w:pPr>
              <w:spacing w:line="100" w:lineRule="atLeast"/>
              <w:jc w:val="both"/>
              <w:rPr>
                <w:rFonts w:ascii="Courier New" w:hAnsi="Courier New"/>
                <w:sz w:val="20"/>
                <w:szCs w:val="20"/>
              </w:rPr>
            </w:pPr>
            <w:r>
              <w:rPr>
                <w:rFonts w:ascii="Courier New" w:hAnsi="Courier New"/>
                <w:b/>
                <w:bCs/>
                <w:sz w:val="20"/>
                <w:szCs w:val="20"/>
              </w:rPr>
              <w:t>}</w:t>
            </w:r>
          </w:p>
        </w:tc>
      </w:tr>
    </w:tbl>
    <w:p w14:paraId="7424EE88" w14:textId="77777777" w:rsidR="006C43C6" w:rsidRDefault="006C43C6">
      <w:pPr>
        <w:spacing w:line="100" w:lineRule="atLeast"/>
        <w:jc w:val="both"/>
      </w:pPr>
    </w:p>
    <w:p w14:paraId="47DFBB10" w14:textId="77777777" w:rsidR="006C43C6" w:rsidRDefault="00C54123">
      <w:pPr>
        <w:spacing w:line="100" w:lineRule="atLeast"/>
        <w:jc w:val="both"/>
      </w:pPr>
      <w:r>
        <w:rPr>
          <w:rFonts w:ascii="Calibri" w:hAnsi="Calibri"/>
          <w:sz w:val="22"/>
          <w:szCs w:val="22"/>
        </w:rPr>
        <w:t xml:space="preserve">Notice that the two services have different uuids (container IDs) but the same vmuptime (VM/host ID).   On AWS Lambda + VPC this behavior could occur if two functions share the same VMs.  Note: </w:t>
      </w:r>
      <w:r>
        <w:rPr>
          <w:rFonts w:ascii="Calibri" w:hAnsi="Calibri"/>
          <w:i/>
          <w:iCs/>
          <w:sz w:val="22"/>
          <w:szCs w:val="22"/>
        </w:rPr>
        <w:t>This behavior is no longer observable as AWS Lambda now uses the Firecracker MicroVM for hosting function which abstracts this information about shared hosts from users.</w:t>
      </w:r>
    </w:p>
    <w:p w14:paraId="6D181EC4" w14:textId="77777777" w:rsidR="006C43C6" w:rsidRDefault="006C43C6">
      <w:pPr>
        <w:spacing w:line="100" w:lineRule="atLeast"/>
        <w:jc w:val="both"/>
      </w:pPr>
    </w:p>
    <w:p w14:paraId="516129C2" w14:textId="77777777" w:rsidR="006C43C6" w:rsidRDefault="00C54123">
      <w:pPr>
        <w:spacing w:line="100" w:lineRule="atLeast"/>
        <w:jc w:val="both"/>
        <w:rPr>
          <w:rFonts w:ascii="Calibri" w:hAnsi="Calibri"/>
          <w:sz w:val="22"/>
          <w:szCs w:val="22"/>
        </w:rPr>
      </w:pPr>
      <w:r>
        <w:rPr>
          <w:rFonts w:ascii="Calibri" w:hAnsi="Calibri"/>
          <w:sz w:val="22"/>
          <w:szCs w:val="22"/>
        </w:rPr>
        <w:t>Both services should accept two inputs:</w:t>
      </w:r>
    </w:p>
    <w:p w14:paraId="178BC854" w14:textId="5699FCA1" w:rsidR="006C43C6" w:rsidRDefault="00C54123">
      <w:pPr>
        <w:spacing w:line="100" w:lineRule="atLeast"/>
        <w:jc w:val="both"/>
        <w:rPr>
          <w:rFonts w:ascii="Calibri" w:hAnsi="Calibri"/>
          <w:sz w:val="22"/>
          <w:szCs w:val="22"/>
        </w:rPr>
      </w:pPr>
      <w:r>
        <w:rPr>
          <w:rFonts w:ascii="Calibri" w:hAnsi="Calibri"/>
          <w:sz w:val="22"/>
          <w:szCs w:val="22"/>
        </w:rPr>
        <w:t xml:space="preserve">integer </w:t>
      </w:r>
      <w:r>
        <w:rPr>
          <w:rFonts w:ascii="Calibri" w:hAnsi="Calibri"/>
          <w:sz w:val="22"/>
          <w:szCs w:val="22"/>
        </w:rPr>
        <w:tab/>
      </w:r>
      <w:r w:rsidR="000A57BA">
        <w:rPr>
          <w:rFonts w:ascii="Calibri" w:hAnsi="Calibri"/>
          <w:sz w:val="22"/>
          <w:szCs w:val="22"/>
        </w:rPr>
        <w:tab/>
      </w:r>
      <w:r>
        <w:rPr>
          <w:rFonts w:ascii="Calibri" w:hAnsi="Calibri"/>
          <w:sz w:val="22"/>
          <w:szCs w:val="22"/>
        </w:rPr>
        <w:t>shift</w:t>
      </w:r>
      <w:r>
        <w:rPr>
          <w:rFonts w:ascii="Calibri" w:hAnsi="Calibri"/>
          <w:sz w:val="22"/>
          <w:szCs w:val="22"/>
        </w:rPr>
        <w:tab/>
      </w:r>
      <w:r>
        <w:rPr>
          <w:rFonts w:ascii="Calibri" w:hAnsi="Calibri"/>
          <w:sz w:val="22"/>
          <w:szCs w:val="22"/>
        </w:rPr>
        <w:tab/>
        <w:t>number of characters to shift</w:t>
      </w:r>
    </w:p>
    <w:p w14:paraId="6890F19D" w14:textId="77777777" w:rsidR="006C43C6" w:rsidRDefault="00C54123">
      <w:pPr>
        <w:spacing w:line="100" w:lineRule="atLeast"/>
        <w:jc w:val="both"/>
        <w:rPr>
          <w:rFonts w:ascii="Calibri" w:hAnsi="Calibri"/>
          <w:sz w:val="22"/>
          <w:szCs w:val="22"/>
        </w:rPr>
      </w:pPr>
      <w:r>
        <w:rPr>
          <w:rFonts w:ascii="Calibri" w:hAnsi="Calibri"/>
          <w:sz w:val="22"/>
          <w:szCs w:val="22"/>
        </w:rPr>
        <w:t>String</w:t>
      </w:r>
      <w:r>
        <w:rPr>
          <w:rFonts w:ascii="Calibri" w:hAnsi="Calibri"/>
          <w:sz w:val="22"/>
          <w:szCs w:val="22"/>
        </w:rPr>
        <w:tab/>
      </w:r>
      <w:r>
        <w:rPr>
          <w:rFonts w:ascii="Calibri" w:hAnsi="Calibri"/>
          <w:sz w:val="22"/>
          <w:szCs w:val="22"/>
        </w:rPr>
        <w:tab/>
        <w:t>msg</w:t>
      </w:r>
      <w:r>
        <w:rPr>
          <w:rFonts w:ascii="Calibri" w:hAnsi="Calibri"/>
          <w:sz w:val="22"/>
          <w:szCs w:val="22"/>
        </w:rPr>
        <w:tab/>
      </w:r>
      <w:r>
        <w:rPr>
          <w:rFonts w:ascii="Calibri" w:hAnsi="Calibri"/>
          <w:sz w:val="22"/>
          <w:szCs w:val="22"/>
        </w:rPr>
        <w:tab/>
        <w:t>ASCII text message</w:t>
      </w:r>
    </w:p>
    <w:p w14:paraId="1B920F98" w14:textId="77777777" w:rsidR="006C43C6" w:rsidRDefault="006C43C6">
      <w:pPr>
        <w:spacing w:line="100" w:lineRule="atLeast"/>
        <w:jc w:val="both"/>
      </w:pPr>
    </w:p>
    <w:p w14:paraId="4D6D01DA" w14:textId="77777777" w:rsidR="006C43C6" w:rsidRDefault="00C54123">
      <w:pPr>
        <w:spacing w:line="100" w:lineRule="atLeast"/>
        <w:jc w:val="both"/>
      </w:pPr>
      <w:r>
        <w:rPr>
          <w:rFonts w:ascii="Calibri" w:hAnsi="Calibri"/>
          <w:sz w:val="22"/>
          <w:szCs w:val="22"/>
        </w:rPr>
        <w:t>The Internet has many examples of implementing the Caesar cipher in Java:</w:t>
      </w:r>
    </w:p>
    <w:p w14:paraId="69ECD48C" w14:textId="77777777" w:rsidR="006C43C6" w:rsidRDefault="005E1D17">
      <w:pPr>
        <w:spacing w:line="100" w:lineRule="atLeast"/>
        <w:jc w:val="both"/>
      </w:pPr>
      <w:hyperlink r:id="rId42">
        <w:r w:rsidR="00C54123">
          <w:rPr>
            <w:rStyle w:val="Hyperlink"/>
            <w:rFonts w:ascii="Calibri" w:hAnsi="Calibri"/>
            <w:sz w:val="22"/>
            <w:szCs w:val="22"/>
          </w:rPr>
          <w:t>https://stackoverflow.com/questions/21412148/simple-caesar-cipher-in-java</w:t>
        </w:r>
      </w:hyperlink>
      <w:r w:rsidR="00C54123">
        <w:rPr>
          <w:rFonts w:ascii="Calibri" w:hAnsi="Calibri"/>
          <w:sz w:val="22"/>
          <w:szCs w:val="22"/>
        </w:rPr>
        <w:t xml:space="preserve"> </w:t>
      </w:r>
    </w:p>
    <w:p w14:paraId="3DA2DC38" w14:textId="77777777" w:rsidR="006C43C6" w:rsidRDefault="006C43C6">
      <w:pPr>
        <w:spacing w:line="100" w:lineRule="atLeast"/>
        <w:jc w:val="both"/>
      </w:pPr>
    </w:p>
    <w:p w14:paraId="2BE7369F" w14:textId="77777777" w:rsidR="006C43C6" w:rsidRDefault="00C54123">
      <w:pPr>
        <w:spacing w:line="100" w:lineRule="atLeast"/>
        <w:jc w:val="both"/>
      </w:pPr>
      <w:r>
        <w:rPr>
          <w:rFonts w:ascii="Calibri" w:hAnsi="Calibri"/>
          <w:sz w:val="22"/>
          <w:szCs w:val="22"/>
        </w:rPr>
        <w:t xml:space="preserve">You’ll notice that SAAF provides a lot of attributes in the JSON output.  This verbosity may be optionally reduced to simplify the output.  Instead of calling </w:t>
      </w:r>
      <w:r>
        <w:rPr>
          <w:rFonts w:ascii="Calibri" w:hAnsi="Calibri"/>
          <w:b/>
          <w:bCs/>
          <w:sz w:val="22"/>
          <w:szCs w:val="22"/>
        </w:rPr>
        <w:t>inspectAll()</w:t>
      </w:r>
      <w:r>
        <w:rPr>
          <w:rFonts w:ascii="Calibri" w:hAnsi="Calibri"/>
          <w:sz w:val="22"/>
          <w:szCs w:val="22"/>
        </w:rPr>
        <w:t xml:space="preserve"> the code can be reworked to call a few functions that will then only provide a subset of the information.  For example, this set would offer fewer attributes while retaining some helpful metrics:</w:t>
      </w:r>
    </w:p>
    <w:p w14:paraId="60274947" w14:textId="77777777" w:rsidR="006C43C6" w:rsidRDefault="00C54123">
      <w:pPr>
        <w:spacing w:line="100" w:lineRule="atLeast"/>
        <w:jc w:val="both"/>
        <w:rPr>
          <w:rFonts w:ascii="Courier New" w:hAnsi="Courier New"/>
          <w:sz w:val="20"/>
          <w:szCs w:val="20"/>
        </w:rPr>
      </w:pPr>
      <w:r>
        <w:rPr>
          <w:rFonts w:ascii="Courier New" w:hAnsi="Courier New"/>
          <w:b/>
          <w:bCs/>
          <w:sz w:val="20"/>
          <w:szCs w:val="20"/>
        </w:rPr>
        <w:t>inspector.inspectCPUDelta();</w:t>
      </w:r>
    </w:p>
    <w:p w14:paraId="5E3308A0" w14:textId="77777777" w:rsidR="006C43C6" w:rsidRDefault="00C54123">
      <w:pPr>
        <w:spacing w:line="100" w:lineRule="atLeast"/>
        <w:jc w:val="both"/>
        <w:rPr>
          <w:rFonts w:ascii="Courier New" w:hAnsi="Courier New"/>
          <w:sz w:val="20"/>
          <w:szCs w:val="20"/>
        </w:rPr>
      </w:pPr>
      <w:r>
        <w:rPr>
          <w:rFonts w:ascii="Courier New" w:hAnsi="Courier New"/>
          <w:b/>
          <w:bCs/>
          <w:sz w:val="20"/>
          <w:szCs w:val="20"/>
        </w:rPr>
        <w:t>inspector.inspectContainer();</w:t>
      </w:r>
    </w:p>
    <w:p w14:paraId="66DEC82D" w14:textId="77777777" w:rsidR="006C43C6" w:rsidRDefault="00C54123">
      <w:pPr>
        <w:spacing w:line="100" w:lineRule="atLeast"/>
        <w:jc w:val="both"/>
        <w:rPr>
          <w:rFonts w:ascii="Courier New" w:hAnsi="Courier New"/>
          <w:sz w:val="20"/>
          <w:szCs w:val="20"/>
        </w:rPr>
      </w:pPr>
      <w:r>
        <w:rPr>
          <w:rFonts w:ascii="Courier New" w:hAnsi="Courier New"/>
          <w:b/>
          <w:bCs/>
          <w:sz w:val="20"/>
          <w:szCs w:val="20"/>
        </w:rPr>
        <w:t>inspector.inspectPlatform();</w:t>
      </w:r>
    </w:p>
    <w:p w14:paraId="0BB24F53" w14:textId="77777777" w:rsidR="006C43C6" w:rsidRDefault="006C43C6">
      <w:pPr>
        <w:spacing w:line="100" w:lineRule="atLeast"/>
        <w:jc w:val="both"/>
        <w:rPr>
          <w:rFonts w:ascii="Courier New" w:hAnsi="Courier New"/>
          <w:b/>
          <w:bCs/>
          <w:sz w:val="20"/>
          <w:szCs w:val="20"/>
        </w:rPr>
      </w:pPr>
    </w:p>
    <w:p w14:paraId="5299E8FC" w14:textId="77777777" w:rsidR="006C43C6" w:rsidRDefault="00C54123">
      <w:pPr>
        <w:spacing w:line="100" w:lineRule="atLeast"/>
        <w:jc w:val="both"/>
      </w:pPr>
      <w:r>
        <w:rPr>
          <w:rFonts w:ascii="Calibri" w:hAnsi="Calibri"/>
          <w:sz w:val="22"/>
          <w:szCs w:val="22"/>
        </w:rPr>
        <w:t>Once implementing and deploying the two-function Caesar cipher Lambda application, modify the call_service.sh script and create a “cipher_client.sh” BASH script to serve as the client to test your two-function app.</w:t>
      </w:r>
    </w:p>
    <w:p w14:paraId="758BF079" w14:textId="77777777" w:rsidR="006C43C6" w:rsidRDefault="006C43C6">
      <w:pPr>
        <w:spacing w:line="100" w:lineRule="atLeast"/>
        <w:jc w:val="both"/>
        <w:rPr>
          <w:rFonts w:ascii="Calibri" w:hAnsi="Calibri"/>
          <w:sz w:val="22"/>
          <w:szCs w:val="22"/>
        </w:rPr>
      </w:pPr>
    </w:p>
    <w:p w14:paraId="14954580" w14:textId="77777777" w:rsidR="006C43C6" w:rsidRDefault="00C54123">
      <w:pPr>
        <w:spacing w:line="100" w:lineRule="atLeast"/>
        <w:jc w:val="both"/>
      </w:pPr>
      <w:r>
        <w:rPr>
          <w:rFonts w:ascii="Calibri" w:hAnsi="Calibri"/>
          <w:sz w:val="22"/>
          <w:szCs w:val="22"/>
        </w:rPr>
        <w:t>Cipher_client.sh should create a JSON object to pass to the encode service.  The output should be captured, parsed with jq, and sent to the decode service.</w:t>
      </w:r>
    </w:p>
    <w:p w14:paraId="3D97F693" w14:textId="77777777" w:rsidR="006C43C6" w:rsidRDefault="006C43C6">
      <w:pPr>
        <w:spacing w:line="100" w:lineRule="atLeast"/>
        <w:jc w:val="both"/>
      </w:pPr>
    </w:p>
    <w:p w14:paraId="09DB2C4A" w14:textId="77777777" w:rsidR="006C43C6" w:rsidRDefault="00C54123">
      <w:pPr>
        <w:spacing w:line="100" w:lineRule="atLeast"/>
        <w:jc w:val="both"/>
      </w:pPr>
      <w:r>
        <w:rPr>
          <w:rFonts w:ascii="Calibri" w:hAnsi="Calibri"/>
          <w:sz w:val="22"/>
          <w:szCs w:val="22"/>
        </w:rPr>
        <w:t>The result should be a simple pair of services for applying and removing the cipher.  The Cipher_client.sh bash script acts as the client program that instruments the flow control of the two-function cipher application.  Deploy all functions to operate synchronously just like the hello example service.  Host functions in your account to support testing.</w:t>
      </w:r>
    </w:p>
    <w:p w14:paraId="383EBFEA" w14:textId="77777777" w:rsidR="006C43C6" w:rsidRDefault="006C43C6">
      <w:pPr>
        <w:spacing w:line="100" w:lineRule="atLeast"/>
        <w:jc w:val="both"/>
      </w:pPr>
    </w:p>
    <w:p w14:paraId="5A555437" w14:textId="77777777" w:rsidR="006C43C6" w:rsidRDefault="00C54123">
      <w:pPr>
        <w:spacing w:line="100" w:lineRule="atLeast"/>
        <w:jc w:val="both"/>
      </w:pPr>
      <w:r>
        <w:rPr>
          <w:rFonts w:ascii="Calibri" w:hAnsi="Calibri"/>
          <w:sz w:val="22"/>
          <w:szCs w:val="22"/>
        </w:rPr>
        <w:t>Use API gateway endpoints and curl to implement Cipher_client.sh.  Do not use the AWS CLI to invoke Lambda functions.  This will allow your two-function application to be tested using the Cipher_client.sh script that is submitted on Canvas.</w:t>
      </w:r>
    </w:p>
    <w:p w14:paraId="168CA484" w14:textId="77777777" w:rsidR="006C43C6" w:rsidRDefault="006C43C6">
      <w:pPr>
        <w:spacing w:line="100" w:lineRule="atLeast"/>
        <w:jc w:val="both"/>
        <w:rPr>
          <w:rFonts w:ascii="Calibri" w:hAnsi="Calibri"/>
          <w:sz w:val="22"/>
          <w:szCs w:val="22"/>
        </w:rPr>
      </w:pPr>
    </w:p>
    <w:p w14:paraId="2C9009F6" w14:textId="77777777" w:rsidR="006C43C6" w:rsidRDefault="00C54123">
      <w:pPr>
        <w:spacing w:line="100" w:lineRule="atLeast"/>
        <w:jc w:val="center"/>
        <w:rPr>
          <w:b/>
          <w:bCs/>
          <w:sz w:val="28"/>
          <w:szCs w:val="28"/>
          <w:u w:val="single"/>
        </w:rPr>
      </w:pPr>
      <w:r>
        <w:rPr>
          <w:rFonts w:ascii="Calibri" w:hAnsi="Calibri"/>
          <w:b/>
          <w:bCs/>
          <w:sz w:val="28"/>
          <w:szCs w:val="28"/>
          <w:u w:val="single"/>
        </w:rPr>
        <w:t>SUBMISSION</w:t>
      </w:r>
    </w:p>
    <w:p w14:paraId="2CDAEA13" w14:textId="77777777" w:rsidR="006C43C6" w:rsidRDefault="006C43C6">
      <w:pPr>
        <w:spacing w:line="100" w:lineRule="atLeast"/>
        <w:jc w:val="both"/>
        <w:rPr>
          <w:rFonts w:ascii="Calibri" w:hAnsi="Calibri"/>
          <w:sz w:val="22"/>
          <w:szCs w:val="22"/>
        </w:rPr>
      </w:pPr>
    </w:p>
    <w:p w14:paraId="6552AE38" w14:textId="77777777" w:rsidR="006C43C6" w:rsidRDefault="00C54123">
      <w:pPr>
        <w:spacing w:line="100" w:lineRule="atLeast"/>
        <w:jc w:val="both"/>
      </w:pPr>
      <w:r>
        <w:rPr>
          <w:rFonts w:ascii="Calibri" w:hAnsi="Calibri"/>
          <w:sz w:val="22"/>
          <w:szCs w:val="22"/>
        </w:rPr>
        <w:t>Tutorial #4 should be completely individually.  Files will be submitted online using Canvas.</w:t>
      </w:r>
    </w:p>
    <w:p w14:paraId="2FF299F3" w14:textId="77777777" w:rsidR="006C43C6" w:rsidRDefault="006C43C6">
      <w:pPr>
        <w:spacing w:line="100" w:lineRule="atLeast"/>
        <w:jc w:val="both"/>
        <w:rPr>
          <w:rFonts w:ascii="Calibri" w:hAnsi="Calibri"/>
          <w:sz w:val="10"/>
          <w:szCs w:val="10"/>
        </w:rPr>
      </w:pPr>
    </w:p>
    <w:p w14:paraId="0908BF92" w14:textId="77777777" w:rsidR="006C43C6" w:rsidRDefault="00C54123">
      <w:pPr>
        <w:spacing w:line="100" w:lineRule="atLeast"/>
        <w:jc w:val="both"/>
      </w:pPr>
      <w:r>
        <w:rPr>
          <w:rFonts w:ascii="Calibri" w:hAnsi="Calibri"/>
          <w:sz w:val="22"/>
          <w:szCs w:val="22"/>
        </w:rPr>
        <w:t>When possible please create and submit a Linux tar.gz file to capture all of your project’s source files.  From the command line, navigate to the SAAF directory for your encode/decode project.  You may combine functions into a single project (</w:t>
      </w:r>
      <w:r>
        <w:rPr>
          <w:rFonts w:ascii="Calibri" w:hAnsi="Calibri"/>
          <w:i/>
          <w:iCs/>
          <w:sz w:val="22"/>
          <w:szCs w:val="22"/>
        </w:rPr>
        <w:t>by modifying the function handler when deploying the Lambdas- recommended)</w:t>
      </w:r>
      <w:r>
        <w:rPr>
          <w:rFonts w:ascii="Calibri" w:hAnsi="Calibri"/>
          <w:sz w:val="22"/>
          <w:szCs w:val="22"/>
        </w:rPr>
        <w:t xml:space="preserve"> or submit separate tar.gz files for a separate encode and decode project to Canvas.</w:t>
      </w:r>
    </w:p>
    <w:p w14:paraId="2FA9F1AC" w14:textId="77777777" w:rsidR="006C43C6" w:rsidRDefault="006C43C6">
      <w:pPr>
        <w:spacing w:line="100" w:lineRule="atLeast"/>
        <w:jc w:val="both"/>
        <w:rPr>
          <w:sz w:val="10"/>
          <w:szCs w:val="10"/>
        </w:rPr>
      </w:pPr>
    </w:p>
    <w:p w14:paraId="25A91EB7" w14:textId="77777777" w:rsidR="006C43C6" w:rsidRDefault="00C54123">
      <w:pPr>
        <w:spacing w:line="100" w:lineRule="atLeast"/>
        <w:jc w:val="both"/>
        <w:rPr>
          <w:rFonts w:ascii="Calibri" w:hAnsi="Calibri"/>
          <w:sz w:val="22"/>
          <w:szCs w:val="22"/>
        </w:rPr>
      </w:pPr>
      <w:r>
        <w:rPr>
          <w:rFonts w:ascii="Calibri" w:hAnsi="Calibri"/>
          <w:sz w:val="22"/>
          <w:szCs w:val="22"/>
        </w:rPr>
        <w:t>To create the tar.gz archive file, from the SAAF directory, use the command:</w:t>
      </w:r>
    </w:p>
    <w:p w14:paraId="640C140A" w14:textId="77777777" w:rsidR="006C43C6" w:rsidRDefault="006C43C6">
      <w:pPr>
        <w:spacing w:line="100" w:lineRule="atLeast"/>
        <w:jc w:val="both"/>
        <w:rPr>
          <w:b/>
          <w:bCs/>
        </w:rPr>
      </w:pPr>
    </w:p>
    <w:p w14:paraId="3E69C15D" w14:textId="77777777" w:rsidR="006C43C6" w:rsidRDefault="00C54123">
      <w:pPr>
        <w:spacing w:line="100" w:lineRule="atLeast"/>
        <w:jc w:val="both"/>
        <w:rPr>
          <w:rFonts w:ascii="Courier New" w:hAnsi="Courier New"/>
          <w:sz w:val="20"/>
          <w:szCs w:val="20"/>
        </w:rPr>
      </w:pPr>
      <w:r>
        <w:rPr>
          <w:rFonts w:ascii="Courier New" w:hAnsi="Courier New"/>
          <w:b/>
          <w:bCs/>
          <w:sz w:val="20"/>
          <w:szCs w:val="20"/>
        </w:rPr>
        <w:t>tar czf encode.tar.gz .</w:t>
      </w:r>
    </w:p>
    <w:p w14:paraId="7A2BDEAE" w14:textId="77777777" w:rsidR="006C43C6" w:rsidRDefault="006C43C6">
      <w:pPr>
        <w:spacing w:line="100" w:lineRule="atLeast"/>
        <w:jc w:val="both"/>
        <w:rPr>
          <w:rFonts w:ascii="Courier 10 Pitch" w:hAnsi="Courier 10 Pitch"/>
          <w:b/>
          <w:bCs/>
          <w:sz w:val="10"/>
          <w:szCs w:val="10"/>
        </w:rPr>
      </w:pPr>
    </w:p>
    <w:p w14:paraId="000AA782" w14:textId="77777777" w:rsidR="006C43C6" w:rsidRDefault="00C54123">
      <w:pPr>
        <w:spacing w:line="100" w:lineRule="atLeast"/>
        <w:jc w:val="both"/>
      </w:pPr>
      <w:r>
        <w:rPr>
          <w:rFonts w:ascii="Calibri" w:hAnsi="Calibri"/>
          <w:sz w:val="22"/>
          <w:szCs w:val="22"/>
        </w:rPr>
        <w:t>Once having the archive, the contents can be inspected as follows:</w:t>
      </w:r>
    </w:p>
    <w:p w14:paraId="33C8E817" w14:textId="77777777" w:rsidR="006C43C6" w:rsidRDefault="006C43C6">
      <w:pPr>
        <w:spacing w:line="100" w:lineRule="atLeast"/>
        <w:jc w:val="both"/>
        <w:rPr>
          <w:rFonts w:ascii="Calibri" w:hAnsi="Calibri"/>
          <w:sz w:val="14"/>
          <w:szCs w:val="14"/>
        </w:rPr>
      </w:pPr>
    </w:p>
    <w:p w14:paraId="3D7C873C" w14:textId="77777777" w:rsidR="006C43C6" w:rsidRDefault="00C54123">
      <w:pPr>
        <w:spacing w:line="100" w:lineRule="atLeast"/>
        <w:jc w:val="both"/>
        <w:rPr>
          <w:rFonts w:ascii="Courier New" w:hAnsi="Courier New"/>
          <w:sz w:val="20"/>
          <w:szCs w:val="20"/>
        </w:rPr>
      </w:pPr>
      <w:r>
        <w:rPr>
          <w:rFonts w:ascii="Courier New" w:hAnsi="Courier New"/>
          <w:b/>
          <w:bCs/>
          <w:sz w:val="20"/>
          <w:szCs w:val="20"/>
        </w:rPr>
        <w:t>tar ztf encode.tar.gz | less</w:t>
      </w:r>
    </w:p>
    <w:p w14:paraId="6D5CD7D8" w14:textId="77777777" w:rsidR="006C43C6" w:rsidRDefault="006C43C6">
      <w:pPr>
        <w:spacing w:line="100" w:lineRule="atLeast"/>
        <w:jc w:val="both"/>
        <w:rPr>
          <w:rFonts w:ascii="Calibri" w:hAnsi="Calibri"/>
          <w:sz w:val="14"/>
          <w:szCs w:val="14"/>
        </w:rPr>
      </w:pPr>
    </w:p>
    <w:p w14:paraId="1DD16B83" w14:textId="77777777" w:rsidR="006C43C6" w:rsidRDefault="00C54123">
      <w:pPr>
        <w:spacing w:line="100" w:lineRule="atLeast"/>
        <w:jc w:val="both"/>
      </w:pPr>
      <w:r>
        <w:rPr>
          <w:rFonts w:ascii="Calibri" w:hAnsi="Calibri"/>
          <w:sz w:val="22"/>
          <w:szCs w:val="22"/>
        </w:rPr>
        <w:t>Use the ‘f’ key to go forward, ‘b’ key to go backward, and ‘q’ key to quit</w:t>
      </w:r>
    </w:p>
    <w:p w14:paraId="061645C1" w14:textId="77777777" w:rsidR="006C43C6" w:rsidRDefault="006C43C6">
      <w:pPr>
        <w:spacing w:line="100" w:lineRule="atLeast"/>
        <w:jc w:val="both"/>
        <w:rPr>
          <w:rFonts w:ascii="Calibri" w:hAnsi="Calibri"/>
          <w:sz w:val="22"/>
          <w:szCs w:val="22"/>
        </w:rPr>
      </w:pPr>
    </w:p>
    <w:p w14:paraId="1F7EA354" w14:textId="77777777" w:rsidR="006C43C6" w:rsidRDefault="00C54123">
      <w:pPr>
        <w:spacing w:line="100" w:lineRule="atLeast"/>
        <w:jc w:val="both"/>
      </w:pPr>
      <w:r>
        <w:rPr>
          <w:rFonts w:ascii="Calibri" w:hAnsi="Calibri"/>
          <w:sz w:val="22"/>
          <w:szCs w:val="22"/>
        </w:rPr>
        <w:t xml:space="preserve">For the submission, submit a working bash client script </w:t>
      </w:r>
      <w:r>
        <w:rPr>
          <w:rFonts w:ascii="Courier 10 Pitch" w:hAnsi="Courier 10 Pitch"/>
          <w:b/>
          <w:bCs/>
          <w:sz w:val="22"/>
          <w:szCs w:val="22"/>
          <w:highlight w:val="yellow"/>
        </w:rPr>
        <w:t>(Cipher_client.sh)</w:t>
      </w:r>
      <w:r>
        <w:rPr>
          <w:rFonts w:ascii="Calibri" w:hAnsi="Calibri"/>
          <w:sz w:val="22"/>
          <w:szCs w:val="22"/>
        </w:rPr>
        <w:t xml:space="preserve"> that invokes both functions. </w:t>
      </w:r>
    </w:p>
    <w:p w14:paraId="584C996B" w14:textId="77777777" w:rsidR="006C43C6" w:rsidRDefault="006C43C6">
      <w:pPr>
        <w:spacing w:line="100" w:lineRule="atLeast"/>
        <w:jc w:val="both"/>
        <w:rPr>
          <w:rFonts w:ascii="Calibri" w:hAnsi="Calibri"/>
          <w:sz w:val="22"/>
          <w:szCs w:val="22"/>
        </w:rPr>
      </w:pPr>
    </w:p>
    <w:p w14:paraId="0DA677CA" w14:textId="77777777" w:rsidR="006C43C6" w:rsidRDefault="00C54123">
      <w:pPr>
        <w:spacing w:line="100" w:lineRule="atLeast"/>
        <w:jc w:val="both"/>
      </w:pPr>
      <w:r>
        <w:rPr>
          <w:rFonts w:ascii="Calibri" w:hAnsi="Calibri"/>
          <w:sz w:val="22"/>
          <w:szCs w:val="22"/>
        </w:rPr>
        <w:t>Be sure to include in the Canvas submission the tar.gz file that includes all source code for your Lambda functions.  Alternatively a zip file can be submitted.</w:t>
      </w:r>
    </w:p>
    <w:p w14:paraId="464E32A9" w14:textId="77777777" w:rsidR="006C43C6" w:rsidRDefault="006C43C6">
      <w:pPr>
        <w:spacing w:line="100" w:lineRule="atLeast"/>
        <w:jc w:val="both"/>
        <w:rPr>
          <w:rFonts w:ascii="Calibri" w:hAnsi="Calibri"/>
          <w:sz w:val="22"/>
          <w:szCs w:val="22"/>
        </w:rPr>
      </w:pPr>
    </w:p>
    <w:p w14:paraId="40FA52AA" w14:textId="77777777" w:rsidR="006C43C6" w:rsidRDefault="00C54123">
      <w:pPr>
        <w:spacing w:line="100" w:lineRule="atLeast"/>
        <w:jc w:val="both"/>
      </w:pPr>
      <w:r>
        <w:rPr>
          <w:rFonts w:ascii="Calibri" w:hAnsi="Calibri"/>
          <w:sz w:val="22"/>
          <w:szCs w:val="22"/>
        </w:rPr>
        <w:t>In addition, include a PDF file including answers to questions for #8.</w:t>
      </w:r>
    </w:p>
    <w:p w14:paraId="5E42125B" w14:textId="77777777" w:rsidR="006C43C6" w:rsidRDefault="006C43C6">
      <w:pPr>
        <w:spacing w:line="100" w:lineRule="atLeast"/>
        <w:jc w:val="both"/>
        <w:rPr>
          <w:rFonts w:ascii="Calibri" w:hAnsi="Calibri"/>
          <w:sz w:val="14"/>
          <w:szCs w:val="14"/>
        </w:rPr>
      </w:pPr>
    </w:p>
    <w:p w14:paraId="27C71BA8" w14:textId="77777777" w:rsidR="006C43C6" w:rsidRDefault="00C54123">
      <w:pPr>
        <w:spacing w:line="100" w:lineRule="atLeast"/>
        <w:jc w:val="both"/>
        <w:rPr>
          <w:b/>
          <w:bCs/>
        </w:rPr>
      </w:pPr>
      <w:r>
        <w:rPr>
          <w:rFonts w:ascii="Calibri" w:hAnsi="Calibri"/>
          <w:b/>
          <w:bCs/>
          <w:sz w:val="22"/>
          <w:szCs w:val="22"/>
        </w:rPr>
        <w:lastRenderedPageBreak/>
        <w:t>Scoring</w:t>
      </w:r>
    </w:p>
    <w:p w14:paraId="1C7CB368" w14:textId="77777777" w:rsidR="006C43C6" w:rsidRDefault="00C54123">
      <w:pPr>
        <w:spacing w:line="100" w:lineRule="atLeast"/>
        <w:jc w:val="both"/>
      </w:pPr>
      <w:r>
        <w:rPr>
          <w:rFonts w:ascii="Calibri" w:hAnsi="Calibri"/>
          <w:sz w:val="22"/>
          <w:szCs w:val="22"/>
        </w:rPr>
        <w:t>20 points</w:t>
      </w:r>
      <w:r>
        <w:rPr>
          <w:rFonts w:ascii="Calibri" w:hAnsi="Calibri"/>
          <w:sz w:val="22"/>
          <w:szCs w:val="22"/>
        </w:rPr>
        <w:tab/>
      </w:r>
      <w:r>
        <w:rPr>
          <w:rFonts w:ascii="Calibri" w:hAnsi="Calibri"/>
          <w:sz w:val="22"/>
          <w:szCs w:val="22"/>
        </w:rPr>
        <w:tab/>
        <w:t xml:space="preserve">Providing a PDF file answering questions using output </w:t>
      </w:r>
    </w:p>
    <w:p w14:paraId="76FB592C" w14:textId="77777777" w:rsidR="006C43C6" w:rsidRDefault="00C54123">
      <w:pPr>
        <w:spacing w:line="100" w:lineRule="atLeast"/>
        <w:jc w:val="both"/>
      </w:pPr>
      <w:r>
        <w:rPr>
          <w:rFonts w:ascii="Calibri" w:hAnsi="Calibri"/>
          <w:sz w:val="22"/>
          <w:szCs w:val="22"/>
        </w:rPr>
        <w:tab/>
      </w:r>
      <w:r>
        <w:rPr>
          <w:rFonts w:ascii="Calibri" w:hAnsi="Calibri"/>
          <w:sz w:val="22"/>
          <w:szCs w:val="22"/>
        </w:rPr>
        <w:tab/>
      </w:r>
      <w:r>
        <w:rPr>
          <w:rFonts w:ascii="Calibri" w:hAnsi="Calibri"/>
          <w:sz w:val="22"/>
          <w:szCs w:val="22"/>
        </w:rPr>
        <w:tab/>
        <w:t>from the FaaS Runner for #8.</w:t>
      </w:r>
    </w:p>
    <w:p w14:paraId="2398D643" w14:textId="77777777" w:rsidR="006C43C6" w:rsidRDefault="006C43C6">
      <w:pPr>
        <w:spacing w:line="100" w:lineRule="atLeast"/>
        <w:jc w:val="both"/>
        <w:rPr>
          <w:rFonts w:ascii="Calibri" w:hAnsi="Calibri"/>
          <w:sz w:val="22"/>
          <w:szCs w:val="22"/>
        </w:rPr>
      </w:pPr>
    </w:p>
    <w:p w14:paraId="396083C2" w14:textId="77777777" w:rsidR="006C43C6" w:rsidRDefault="00C54123">
      <w:pPr>
        <w:spacing w:line="100" w:lineRule="atLeast"/>
        <w:jc w:val="both"/>
      </w:pPr>
      <w:r>
        <w:rPr>
          <w:rFonts w:ascii="Calibri" w:hAnsi="Calibri"/>
          <w:sz w:val="22"/>
          <w:szCs w:val="22"/>
        </w:rPr>
        <w:t>20 points</w:t>
      </w:r>
      <w:r>
        <w:rPr>
          <w:rFonts w:ascii="Calibri" w:hAnsi="Calibri"/>
          <w:sz w:val="22"/>
          <w:szCs w:val="22"/>
        </w:rPr>
        <w:tab/>
      </w:r>
      <w:r>
        <w:rPr>
          <w:rFonts w:ascii="Calibri" w:hAnsi="Calibri"/>
          <w:sz w:val="22"/>
          <w:szCs w:val="22"/>
        </w:rPr>
        <w:tab/>
        <w:t>Providing a working Cipher_client.sh that instruments the two-</w:t>
      </w:r>
    </w:p>
    <w:p w14:paraId="46AB84E4" w14:textId="77777777" w:rsidR="006C43C6" w:rsidRDefault="00C54123">
      <w:pPr>
        <w:spacing w:line="100" w:lineRule="atLeast"/>
        <w:jc w:val="both"/>
      </w:pPr>
      <w:r>
        <w:rPr>
          <w:rFonts w:ascii="Calibri" w:hAnsi="Calibri"/>
          <w:sz w:val="22"/>
          <w:szCs w:val="22"/>
        </w:rPr>
        <w:tab/>
      </w:r>
      <w:r>
        <w:rPr>
          <w:rFonts w:ascii="Calibri" w:hAnsi="Calibri"/>
          <w:sz w:val="22"/>
          <w:szCs w:val="22"/>
        </w:rPr>
        <w:tab/>
      </w:r>
      <w:r>
        <w:rPr>
          <w:rFonts w:ascii="Calibri" w:hAnsi="Calibri"/>
          <w:sz w:val="22"/>
          <w:szCs w:val="22"/>
        </w:rPr>
        <w:tab/>
        <w:t xml:space="preserve">functions Lambda app using REST URLs from the API Gateway. </w:t>
      </w:r>
    </w:p>
    <w:sectPr w:rsidR="006C43C6">
      <w:footerReference w:type="default" r:id="rId43"/>
      <w:pgSz w:w="12240" w:h="15840"/>
      <w:pgMar w:top="1134" w:right="1134" w:bottom="1693" w:left="1134" w:header="0" w:footer="1134" w:gutter="0"/>
      <w:cols w:space="720"/>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D80F8" w14:textId="77777777" w:rsidR="0065724B" w:rsidRDefault="00C54123">
      <w:r>
        <w:separator/>
      </w:r>
    </w:p>
  </w:endnote>
  <w:endnote w:type="continuationSeparator" w:id="0">
    <w:p w14:paraId="46417FE8" w14:textId="77777777" w:rsidR="0065724B" w:rsidRDefault="00C54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roman"/>
    <w:pitch w:val="variable"/>
  </w:font>
  <w:font w:name="Noto Sans CJK SC Regular">
    <w:panose1 w:val="00000000000000000000"/>
    <w:charset w:val="00"/>
    <w:family w:val="roman"/>
    <w:notTrueType/>
    <w:pitch w:val="default"/>
  </w:font>
  <w:font w:name="FreeSans">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OpenSymbol">
    <w:altName w:val="Cambria"/>
    <w:charset w:val="01"/>
    <w:family w:val="roman"/>
    <w:pitch w:val="variable"/>
  </w:font>
  <w:font w:name="Liberation Sans">
    <w:altName w:val="Arial"/>
    <w:charset w:val="01"/>
    <w:family w:val="roman"/>
    <w:pitch w:val="variable"/>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 10 Pitch">
    <w:altName w:val="Courier New"/>
    <w:charset w:val="01"/>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CB728" w14:textId="77777777" w:rsidR="006C43C6" w:rsidRDefault="006C43C6">
    <w:pPr>
      <w:pStyle w:val="Footer"/>
      <w:jc w:val="center"/>
    </w:pPr>
  </w:p>
  <w:p w14:paraId="0FAB5F83" w14:textId="77777777" w:rsidR="006C43C6" w:rsidRDefault="00C54123">
    <w:pPr>
      <w:pStyle w:val="Footer"/>
      <w:jc w:val="center"/>
    </w:pPr>
    <w:r>
      <w:fldChar w:fldCharType="begin"/>
    </w:r>
    <w:r>
      <w:instrText>PAGE</w:instrText>
    </w:r>
    <w:r>
      <w:fldChar w:fldCharType="separate"/>
    </w:r>
    <w:r>
      <w:t>25</w:t>
    </w:r>
    <w:r>
      <w:fldChar w:fldCharType="end"/>
    </w:r>
  </w:p>
  <w:p w14:paraId="3C7BE03C" w14:textId="77777777" w:rsidR="006C43C6" w:rsidRDefault="006C43C6">
    <w:pPr>
      <w:pStyle w:val="Footer"/>
      <w:jc w:val="center"/>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0BA72" w14:textId="77777777" w:rsidR="0065724B" w:rsidRDefault="00C54123">
      <w:r>
        <w:separator/>
      </w:r>
    </w:p>
  </w:footnote>
  <w:footnote w:type="continuationSeparator" w:id="0">
    <w:p w14:paraId="30D907C3" w14:textId="77777777" w:rsidR="0065724B" w:rsidRDefault="00C541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efaultTabStop w:val="720"/>
  <w:autoHyphenation/>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6C43C6"/>
    <w:rsid w:val="000A57BA"/>
    <w:rsid w:val="000D6F01"/>
    <w:rsid w:val="00146403"/>
    <w:rsid w:val="003C782D"/>
    <w:rsid w:val="004264D4"/>
    <w:rsid w:val="00457E46"/>
    <w:rsid w:val="00470D19"/>
    <w:rsid w:val="004C79AA"/>
    <w:rsid w:val="005E1D17"/>
    <w:rsid w:val="0065724B"/>
    <w:rsid w:val="006C43C6"/>
    <w:rsid w:val="008078C4"/>
    <w:rsid w:val="00B46CBC"/>
    <w:rsid w:val="00B6378C"/>
    <w:rsid w:val="00C54123"/>
    <w:rsid w:val="00D67451"/>
    <w:rsid w:val="00D931D3"/>
    <w:rsid w:val="00DC7BF0"/>
    <w:rsid w:val="00F05BAD"/>
    <w:rsid w:val="00FF6C8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30">
      <o:colormru v:ext="edit" colors="#6f3"/>
      <o:colormenu v:ext="edit" fillcolor="none" strokecolor="#6f3"/>
    </o:shapedefaults>
    <o:shapelayout v:ext="edit">
      <o:idmap v:ext="edit" data="1"/>
    </o:shapelayout>
  </w:shapeDefaults>
  <w:decimalSymbol w:val="."/>
  <w:listSeparator w:val=","/>
  <w14:docId w14:val="4A7FFE8A"/>
  <w15:docId w15:val="{8AB9B56D-432C-4440-85CE-4A8813CC6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ans CJK SC Regular" w:hAnsi="Liberation Serif" w:cs="FreeSans"/>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80"/>
      <w:u w:val="single"/>
      <w:lang w:val="en-US" w:eastAsia="en-US" w:bidi="en-US"/>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hAnsi="Liberation San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HeaderandFooter">
    <w:name w:val="Header and Footer"/>
    <w:basedOn w:val="Normal"/>
    <w:qFormat/>
  </w:style>
  <w:style w:type="paragraph" w:styleId="Footer">
    <w:name w:val="footer"/>
    <w:basedOn w:val="Normal"/>
  </w:style>
  <w:style w:type="paragraph" w:customStyle="1" w:styleId="TableContents">
    <w:name w:val="Table Contents"/>
    <w:basedOn w:val="Normal"/>
    <w:qFormat/>
  </w:style>
  <w:style w:type="paragraph" w:customStyle="1" w:styleId="PreformattedText">
    <w:name w:val="Preformatted Text"/>
    <w:basedOn w:val="Normal"/>
    <w:qFormat/>
  </w:style>
  <w:style w:type="paragraph" w:customStyle="1" w:styleId="TableHeading">
    <w:name w:val="Table Heading"/>
    <w:basedOn w:val="TableContents"/>
    <w:qFormat/>
  </w:style>
  <w:style w:type="paragraph" w:customStyle="1" w:styleId="FrameContents">
    <w:name w:val="Frame Contents"/>
    <w:basedOn w:val="Normal"/>
    <w:qFormat/>
  </w:style>
  <w:style w:type="character" w:styleId="UnresolvedMention">
    <w:name w:val="Unresolved Mention"/>
    <w:basedOn w:val="DefaultParagraphFont"/>
    <w:uiPriority w:val="99"/>
    <w:semiHidden/>
    <w:unhideWhenUsed/>
    <w:rsid w:val="008078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faculty.washington.edu/wlloyd/courses/tcss360/assignments/TCSS360_w2017_Tutorial_1.pdf" TargetMode="External"/><Relationship Id="rId13" Type="http://schemas.openxmlformats.org/officeDocument/2006/relationships/hyperlink" Target="https://marketplace.visualstudio.com/items?itemName=vscjava.vscode-java-pack" TargetMode="External"/><Relationship Id="rId18" Type="http://schemas.openxmlformats.org/officeDocument/2006/relationships/image" Target="media/image6.png"/><Relationship Id="rId26" Type="http://schemas.openxmlformats.org/officeDocument/2006/relationships/image" Target="media/image14.png"/><Relationship Id="rId39" Type="http://schemas.openxmlformats.org/officeDocument/2006/relationships/hyperlink" Target="https://github.com/wlloyduw/SAAF/tree/master/test" TargetMode="External"/><Relationship Id="rId3" Type="http://schemas.openxmlformats.org/officeDocument/2006/relationships/webSettings" Target="webSettings.xml"/><Relationship Id="rId21" Type="http://schemas.openxmlformats.org/officeDocument/2006/relationships/image" Target="media/image9.png"/><Relationship Id="rId34" Type="http://schemas.openxmlformats.org/officeDocument/2006/relationships/image" Target="media/image21.png"/><Relationship Id="rId42" Type="http://schemas.openxmlformats.org/officeDocument/2006/relationships/hyperlink" Target="https://stackoverflow.com/questions/21412148/simple-caesar-cipher-in-java" TargetMode="External"/><Relationship Id="rId7" Type="http://schemas.openxmlformats.org/officeDocument/2006/relationships/hyperlink" Target="https://help.ubuntu.com/lts/serverguide/git.html.en" TargetMode="External"/><Relationship Id="rId12" Type="http://schemas.openxmlformats.org/officeDocument/2006/relationships/hyperlink" Target="https://linuxiac.com/install-visual-studio-code-on-ubuntu-22-04/" TargetMode="External"/><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image" Target="media/image20.png"/><Relationship Id="rId38" Type="http://schemas.openxmlformats.org/officeDocument/2006/relationships/hyperlink" Target="https://github.com/wlloyduw/SAAF/tree/master/java_template/deploy" TargetMode="External"/><Relationship Id="rId2" Type="http://schemas.openxmlformats.org/officeDocument/2006/relationships/settings" Target="settings.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image" Target="media/image17.png"/><Relationship Id="rId41" Type="http://schemas.openxmlformats.org/officeDocument/2006/relationships/hyperlink" Target="https://github.com/wlloyduw/SAAF/tree/master/java_template"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snapcraft.io/install/netbeans/ubuntu" TargetMode="External"/><Relationship Id="rId24" Type="http://schemas.openxmlformats.org/officeDocument/2006/relationships/image" Target="media/image12.png"/><Relationship Id="rId32" Type="http://schemas.openxmlformats.org/officeDocument/2006/relationships/image" Target="media/image19.png"/><Relationship Id="rId37" Type="http://schemas.openxmlformats.org/officeDocument/2006/relationships/image" Target="media/image24.png"/><Relationship Id="rId40" Type="http://schemas.openxmlformats.org/officeDocument/2006/relationships/hyperlink" Target="https://firecracker-microvm.github.io/" TargetMode="External"/><Relationship Id="rId45"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image" Target="media/image16.png"/><Relationship Id="rId36" Type="http://schemas.openxmlformats.org/officeDocument/2006/relationships/image" Target="media/image23.png"/><Relationship Id="rId10" Type="http://schemas.openxmlformats.org/officeDocument/2006/relationships/hyperlink" Target="https://netbeans.apache.org/download/nb15/index.html" TargetMode="External"/><Relationship Id="rId19" Type="http://schemas.openxmlformats.org/officeDocument/2006/relationships/image" Target="media/image7.png"/><Relationship Id="rId31" Type="http://schemas.openxmlformats.org/officeDocument/2006/relationships/hyperlink" Target="https://aws.amazon.com/blogs/aws/announcing-aws-lambda-function-urls-built-in-https-endpoints-for-single-function-microservices/" TargetMode="External"/><Relationship Id="rId44"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desktop.github.com/" TargetMode="Externa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image" Target="media/image18.png"/><Relationship Id="rId35" Type="http://schemas.openxmlformats.org/officeDocument/2006/relationships/image" Target="media/image22.png"/><Relationship Id="rId4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1397</TotalTime>
  <Pages>25</Pages>
  <Words>6809</Words>
  <Characters>38815</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Wes J. Lloyd</cp:lastModifiedBy>
  <cp:revision>98</cp:revision>
  <dcterms:created xsi:type="dcterms:W3CDTF">2017-02-04T21:34:00Z</dcterms:created>
  <dcterms:modified xsi:type="dcterms:W3CDTF">2022-11-04T19:27:00Z</dcterms:modified>
  <dc:language>en-US</dc:language>
</cp:coreProperties>
</file>