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0.png" ContentType="image/png"/>
  <Override PartName="/word/media/image29.png" ContentType="image/png"/>
  <Override PartName="/word/media/image28.png" ContentType="image/png"/>
  <Override PartName="/word/media/image27.png" ContentType="image/png"/>
  <Override PartName="/word/media/image26.png" ContentType="image/png"/>
  <Override PartName="/word/media/image25.png" ContentType="image/png"/>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1.jpeg" ContentType="image/jpeg"/>
  <Override PartName="/word/media/image11.png" ContentType="image/png"/>
  <Override PartName="/word/media/image3.png" ContentType="image/png"/>
  <Override PartName="/word/media/image2.png" ContentType="image/png"/>
  <Override PartName="/word/media/image7.png" ContentType="image/png"/>
  <Override PartName="/word/media/image22.png" ContentType="image/png"/>
  <Override PartName="/word/media/image4.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media/image6.png" ContentType="image/png"/>
  <Override PartName="/word/media/image21.png" ContentType="image/pn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562: Software Engineering</w:t>
        <w:tab/>
        <w:tab/>
        <w:tab/>
      </w:r>
      <w:r>
        <w:rPr>
          <w:rFonts w:ascii="Calibri" w:hAnsi="Calibri"/>
          <w:b w:val="false"/>
          <w:bCs w:val="false"/>
          <w:sz w:val="22"/>
          <w:szCs w:val="22"/>
        </w:rPr>
        <w:t xml:space="preserve">School </w:t>
      </w:r>
      <w:r>
        <w:rPr>
          <w:rFonts w:ascii="Calibri" w:hAnsi="Calibri"/>
          <w:sz w:val="22"/>
          <w:szCs w:val="22"/>
        </w:rPr>
        <w:t>of Engineering and Technology</w:t>
      </w:r>
    </w:p>
    <w:p>
      <w:pPr>
        <w:pStyle w:val="Normal"/>
        <w:spacing w:lineRule="atLeast" w:line="100" w:before="0" w:after="0"/>
        <w:rPr/>
      </w:pPr>
      <w:r>
        <w:rPr>
          <w:rFonts w:ascii="Calibri" w:hAnsi="Calibri"/>
          <w:b/>
          <w:bCs/>
          <w:sz w:val="22"/>
          <w:szCs w:val="22"/>
        </w:rPr>
        <w:t>for Cloud Computing</w:t>
      </w:r>
      <w:r>
        <w:rPr>
          <w:rFonts w:ascii="Calibri" w:hAnsi="Calibri"/>
          <w:sz w:val="22"/>
          <w:szCs w:val="22"/>
        </w:rPr>
        <w:tab/>
        <w:tab/>
        <w:tab/>
        <w:t xml:space="preserve">     </w:t>
        <w:tab/>
        <w:tab/>
        <w:t xml:space="preserve">     University of Washington – Tacoma</w:t>
      </w:r>
    </w:p>
    <w:p>
      <w:pPr>
        <w:pStyle w:val="Normal"/>
        <w:spacing w:lineRule="atLeast" w:line="100" w:before="0" w:after="0"/>
        <w:rPr/>
      </w:pPr>
      <w:r>
        <w:rPr>
          <w:rFonts w:ascii="Calibri" w:hAnsi="Calibri"/>
          <w:sz w:val="22"/>
          <w:szCs w:val="22"/>
        </w:rPr>
        <w:t>Fall 2020</w:t>
        <w:tab/>
        <w:tab/>
        <w:tab/>
        <w:tab/>
        <w:tab/>
        <w:tab/>
        <w:tab/>
        <w:t xml:space="preserve">      </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562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 xml:space="preserve">Tutorial 4 – Introduction to AWS Lambda </w:t>
        <w:br/>
        <w:t>with the Serverless Application Analytics Framework (SAAF)</w:t>
        <w:br/>
        <w:br/>
      </w:r>
      <w:r>
        <w:rPr>
          <w:rFonts w:ascii="Calibri" w:hAnsi="Calibri"/>
          <w:b w:val="false"/>
          <w:bCs w:val="false"/>
          <w:i/>
          <w:iCs/>
          <w:sz w:val="20"/>
          <w:szCs w:val="20"/>
        </w:rPr>
        <w:t>Disclaimer: Subject to updates as corrections are found</w:t>
      </w:r>
    </w:p>
    <w:p>
      <w:pPr>
        <w:pStyle w:val="Normal"/>
        <w:spacing w:lineRule="atLeast" w:line="100" w:before="0" w:after="0"/>
        <w:jc w:val="center"/>
        <w:rPr/>
      </w:pPr>
      <w:r>
        <w:rPr>
          <w:rFonts w:ascii="Calibri" w:hAnsi="Calibri"/>
          <w:b w:val="false"/>
          <w:bCs w:val="false"/>
          <w:sz w:val="22"/>
          <w:szCs w:val="22"/>
        </w:rPr>
        <w:t>Version 0.1</w:t>
      </w:r>
      <w:r>
        <w:rPr>
          <w:rFonts w:ascii="Calibri" w:hAnsi="Calibri"/>
          <w:b w:val="false"/>
          <w:bCs w:val="false"/>
          <w:sz w:val="22"/>
          <w:szCs w:val="22"/>
        </w:rPr>
        <w:t>5</w:t>
      </w:r>
    </w:p>
    <w:p>
      <w:pPr>
        <w:pStyle w:val="Normal"/>
        <w:spacing w:lineRule="atLeast" w:line="100" w:before="0" w:after="0"/>
        <w:jc w:val="center"/>
        <w:rPr/>
      </w:pPr>
      <w:r>
        <w:rPr>
          <w:rFonts w:ascii="Calibri" w:hAnsi="Calibri"/>
          <w:b w:val="false"/>
          <w:bCs w:val="false"/>
          <w:sz w:val="22"/>
          <w:szCs w:val="22"/>
        </w:rPr>
        <w:t>Scoring: 40 pts maximum</w:t>
      </w:r>
    </w:p>
    <w:p>
      <w:pPr>
        <w:pStyle w:val="Normal"/>
        <w:spacing w:lineRule="atLeast" w:line="100" w:before="0" w:after="0"/>
        <w:jc w:val="center"/>
        <w:rPr>
          <w:rFonts w:ascii="Calibri" w:hAnsi="Calibri"/>
        </w:rPr>
      </w:pPr>
      <w:r>
        <w:rPr>
          <w:rFonts w:ascii="Calibri" w:hAnsi="Calibri"/>
        </w:rPr>
      </w:r>
    </w:p>
    <w:p>
      <w:pPr>
        <w:pStyle w:val="Normal"/>
        <w:spacing w:lineRule="atLeast" w:line="100" w:before="0" w:after="0"/>
        <w:jc w:val="both"/>
        <w:rPr/>
      </w:pPr>
      <w:r>
        <w:rPr>
          <w:rFonts w:ascii="Calibri" w:hAnsi="Calibri"/>
          <w:sz w:val="22"/>
          <w:szCs w:val="22"/>
        </w:rPr>
        <w:t>The purpose of this tutorial is to introduce creating Function-as-a-Service functions on the AWS Lambda FaaS platform, and then to create a simple two-service application where the application flow control is managed by the client: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center"/>
        <w:rPr/>
      </w:pPr>
      <w:r>
        <w:rPr/>
        <w:drawing>
          <wp:inline distT="0" distB="0" distL="0" distR="0">
            <wp:extent cx="2400300" cy="1685925"/>
            <wp:effectExtent l="0" t="0" r="0" b="0"/>
            <wp:docPr id="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descr=""/>
                    <pic:cNvPicPr>
                      <a:picLocks noChangeAspect="1" noChangeArrowheads="1"/>
                    </pic:cNvPicPr>
                  </pic:nvPicPr>
                  <pic:blipFill>
                    <a:blip r:embed="rId3"/>
                    <a:stretch>
                      <a:fillRect/>
                    </a:stretch>
                  </pic:blipFill>
                  <pic:spPr bwMode="auto">
                    <a:xfrm>
                      <a:off x="0" y="0"/>
                      <a:ext cx="2400300" cy="1685925"/>
                    </a:xfrm>
                    <a:prstGeom prst="rect">
                      <a:avLst/>
                    </a:prstGeom>
                  </pic:spPr>
                </pic:pic>
              </a:graphicData>
            </a:graphic>
          </wp:inline>
        </w:drawing>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This tutorial will focus on developing Lambda functions in Java using the Serverless Application Analytics Framework (SAAF).  SAAF enables identification of the underlying cloud infrastructure used to host FaaS functions while supporting profiling performance and resource utilization of functions.  SAAF helps identify infrastructure state to determine COLD vs. WARM infrastructure to help track and understand performance implications resulting from the serverless Freeze-Thaw infrastructure lifecycle .</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bCs/>
          <w:sz w:val="22"/>
          <w:szCs w:val="22"/>
        </w:rPr>
        <w:t xml:space="preserve">1. Download SAAF </w:t>
      </w:r>
    </w:p>
    <w:p>
      <w:pPr>
        <w:pStyle w:val="Normal"/>
        <w:spacing w:lineRule="atLeast" w:line="100" w:before="0" w:after="0"/>
        <w:jc w:val="both"/>
        <w:rPr>
          <w:rFonts w:ascii="Calibri" w:hAnsi="Calibri"/>
          <w:b/>
          <w:b/>
          <w:bCs/>
          <w:sz w:val="22"/>
          <w:szCs w:val="22"/>
        </w:rPr>
      </w:pPr>
      <w:r>
        <w:rPr>
          <w:rFonts w:ascii="Calibri" w:hAnsi="Calibri"/>
          <w:b/>
          <w:bCs/>
          <w:sz w:val="22"/>
          <w:szCs w:val="22"/>
        </w:rPr>
      </w:r>
    </w:p>
    <w:p>
      <w:pPr>
        <w:pStyle w:val="Normal"/>
        <w:spacing w:lineRule="atLeast" w:line="100" w:before="0" w:after="0"/>
        <w:jc w:val="both"/>
        <w:rPr/>
      </w:pPr>
      <w:r>
        <w:rPr>
          <w:rFonts w:ascii="Calibri" w:hAnsi="Calibri"/>
          <w:sz w:val="22"/>
          <w:szCs w:val="22"/>
        </w:rPr>
        <w:t>To begin, using git, clone SAAF.</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If you do not already have git installed, plus do so.</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On ubuntu see the official documentation:</w:t>
      </w:r>
    </w:p>
    <w:p>
      <w:pPr>
        <w:pStyle w:val="Normal"/>
        <w:spacing w:lineRule="atLeast" w:line="100" w:before="0" w:after="0"/>
        <w:jc w:val="both"/>
        <w:rPr/>
      </w:pPr>
      <w:hyperlink r:id="rId4">
        <w:r>
          <w:rPr>
            <w:rStyle w:val="InternetLink"/>
            <w:rFonts w:ascii="Calibri" w:hAnsi="Calibri"/>
            <w:sz w:val="22"/>
            <w:szCs w:val="22"/>
          </w:rPr>
          <w:t>https://help.ubuntu.com/lts/serverguide/git.html.en</w:t>
        </w:r>
      </w:hyperlink>
      <w:r>
        <w:rPr>
          <w:rFonts w:ascii="Calibri" w:hAnsi="Calibri"/>
          <w:sz w:val="22"/>
          <w:szCs w:val="22"/>
        </w:rPr>
        <w:t xml:space="preserve"> </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For a full tutorial on the use of git, here is an old tutorial for TCSS 360:</w:t>
      </w:r>
    </w:p>
    <w:p>
      <w:pPr>
        <w:pStyle w:val="Normal"/>
        <w:spacing w:lineRule="atLeast" w:line="100" w:before="0" w:after="0"/>
        <w:jc w:val="both"/>
        <w:rPr/>
      </w:pPr>
      <w:hyperlink r:id="rId5">
        <w:r>
          <w:rPr>
            <w:rStyle w:val="InternetLink"/>
            <w:rFonts w:ascii="Calibri" w:hAnsi="Calibri"/>
            <w:sz w:val="20"/>
            <w:szCs w:val="20"/>
          </w:rPr>
          <w:t>http://faculty.washington.edu/wlloyd/courses/tcss360/assignments/TCSS360_w2017_Tutorial_1.pdf</w:t>
        </w:r>
      </w:hyperlink>
      <w:r>
        <w:rPr>
          <w:rFonts w:ascii="Calibri" w:hAnsi="Calibri"/>
          <w:sz w:val="20"/>
          <w:szCs w:val="20"/>
        </w:rPr>
        <w:t xml:space="preserve"> </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rFonts w:ascii="Calibri" w:hAnsi="Calibri"/>
          <w:sz w:val="22"/>
          <w:szCs w:val="22"/>
        </w:rPr>
      </w:pPr>
      <w:r>
        <w:rPr>
          <w:rFonts w:ascii="Calibri" w:hAnsi="Calibri"/>
          <w:sz w:val="22"/>
          <w:szCs w:val="22"/>
        </w:rPr>
        <w:t>If you prefer using a GUI-based tool, on Windows/Mac check out the GitHub Desktop:</w:t>
      </w:r>
    </w:p>
    <w:p>
      <w:pPr>
        <w:pStyle w:val="Normal"/>
        <w:spacing w:lineRule="atLeast" w:line="100" w:before="0" w:after="0"/>
        <w:jc w:val="both"/>
        <w:rPr/>
      </w:pPr>
      <w:hyperlink r:id="rId6">
        <w:r>
          <w:rPr>
            <w:rStyle w:val="InternetLink"/>
            <w:rFonts w:ascii="Calibri" w:hAnsi="Calibri"/>
            <w:sz w:val="22"/>
            <w:szCs w:val="22"/>
          </w:rPr>
          <w:t>https://desktop.github.com/</w:t>
        </w:r>
      </w:hyperlink>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rFonts w:ascii="Calibri" w:hAnsi="Calibri"/>
          <w:sz w:val="22"/>
          <w:szCs w:val="22"/>
        </w:rPr>
      </w:pPr>
      <w:r>
        <w:rPr>
          <w:rFonts w:ascii="Calibri" w:hAnsi="Calibri"/>
          <w:sz w:val="22"/>
          <w:szCs w:val="22"/>
        </w:rPr>
        <w:t>Once having access to a git client, clone the source repository:</w:t>
      </w:r>
    </w:p>
    <w:p>
      <w:pPr>
        <w:pStyle w:val="Normal"/>
        <w:spacing w:lineRule="atLeast" w:line="100" w:before="0" w:after="0"/>
        <w:jc w:val="both"/>
        <w:rPr>
          <w:rFonts w:ascii="Calibri" w:hAnsi="Calibri"/>
          <w:sz w:val="22"/>
          <w:szCs w:val="22"/>
        </w:rPr>
      </w:pPr>
      <w:r>
        <w:rPr>
          <w:rFonts w:ascii="Calibri" w:hAnsi="Calibri"/>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pPr>
            <w:bookmarkStart w:id="0" w:name="__DdeLink__995_1051018576"/>
            <w:bookmarkStart w:id="1" w:name="__DdeLink__4092_1244056166"/>
            <w:r>
              <w:rPr>
                <w:rFonts w:ascii="Courier 10 Pitch" w:hAnsi="Courier 10 Pitch"/>
                <w:b/>
                <w:bCs/>
                <w:sz w:val="22"/>
                <w:szCs w:val="22"/>
              </w:rPr>
              <w:t xml:space="preserve">git clone </w:t>
            </w:r>
            <w:bookmarkEnd w:id="1"/>
            <w:r>
              <w:rPr>
                <w:rStyle w:val="InternetLink"/>
                <w:rFonts w:ascii="Courier 10 Pitch" w:hAnsi="Courier 10 Pitch"/>
                <w:b/>
                <w:bCs/>
                <w:sz w:val="22"/>
                <w:szCs w:val="22"/>
              </w:rPr>
              <w:t>https://github.com/wlloyduw/SAAF.git</w:t>
            </w:r>
            <w:bookmarkEnd w:id="0"/>
            <w:r>
              <w:rPr>
                <w:rFonts w:ascii="Courier 10 Pitch" w:hAnsi="Courier 10 Pitch"/>
                <w:b/>
                <w:bCs/>
                <w:sz w:val="22"/>
                <w:szCs w:val="22"/>
              </w:rPr>
              <w:t xml:space="preserve"> </w:t>
            </w:r>
          </w:p>
        </w:tc>
      </w:tr>
    </w:tbl>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 xml:space="preserve">For tutorial #4, we will focus on using the SAAF provided AWS Lambda Java function template provided as a maven project.  If you’re familiar with Maven as a build environment, you can simply edit your Java Lambda function code using any text editor such as vi, emacs, pico/nano.  However, working with an IDE tends to </w:t>
      </w:r>
      <w:r>
        <w:rPr>
          <w:rFonts w:ascii="Calibri" w:hAnsi="Calibri"/>
          <w:b w:val="false"/>
          <w:bCs w:val="false"/>
          <w:sz w:val="22"/>
          <w:szCs w:val="22"/>
        </w:rPr>
        <w:t>be easier, and many Java IDEs will open maven projects directly.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Next update your apt repository and local Ubuntu packages: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sudo apt update</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sudo apt upgrade</w:t>
            </w:r>
          </w:p>
        </w:tc>
      </w:tr>
    </w:tbl>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pPr>
      <w:r>
        <w:rPr>
          <w:rFonts w:ascii="Calibri" w:hAnsi="Calibri"/>
          <w:b w:val="false"/>
          <w:bCs w:val="false"/>
          <w:sz w:val="22"/>
          <w:szCs w:val="22"/>
        </w:rPr>
        <w:t>To install maven on Ubuntu:</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sudo apt install maven</w:t>
            </w:r>
          </w:p>
        </w:tc>
      </w:tr>
    </w:tbl>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bCs/>
          <w:sz w:val="22"/>
          <w:szCs w:val="22"/>
        </w:rPr>
        <w:t>2.  Build the SAAF Lambda function Hello World template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b w:val="false"/>
          <w:bCs w:val="false"/>
          <w:sz w:val="22"/>
          <w:szCs w:val="22"/>
        </w:rPr>
        <w:t>If you have a favorite Java IDE with maven support, feel free to try to open and work with the maven project directly.  This is confirmed to work in Apace Netbeans 11 LTS. Other popular Java IDEs include Eclipse and IntelliJ.</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center"/>
        <w:rPr/>
      </w:pPr>
      <w:r>
        <w:rPr>
          <w:rFonts w:ascii="Calibri" w:hAnsi="Calibri"/>
          <w:b/>
          <w:bCs/>
          <w:sz w:val="22"/>
          <w:szCs w:val="22"/>
          <w:u w:val="single"/>
        </w:rPr>
        <w:t>Download Netbeans 11.0</w:t>
      </w:r>
    </w:p>
    <w:p>
      <w:pPr>
        <w:pStyle w:val="Normal"/>
        <w:spacing w:lineRule="atLeast" w:line="100" w:before="0" w:after="0"/>
        <w:jc w:val="center"/>
        <w:rPr/>
      </w:pPr>
      <w:hyperlink r:id="rId7">
        <w:r>
          <w:rPr>
            <w:rStyle w:val="InternetLink"/>
            <w:rFonts w:ascii="Calibri" w:hAnsi="Calibri"/>
            <w:b/>
            <w:bCs/>
            <w:sz w:val="22"/>
            <w:szCs w:val="22"/>
            <w:u w:val="single"/>
          </w:rPr>
          <w:t>https://netbeans.apache.org/download/nb110/nb110.html</w:t>
        </w:r>
      </w:hyperlink>
    </w:p>
    <w:p>
      <w:pPr>
        <w:pStyle w:val="Normal"/>
        <w:spacing w:lineRule="atLeast" w:line="100" w:before="0" w:after="0"/>
        <w:jc w:val="center"/>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Once you’ve downloaded Netbeans, you’ll be able to open the project directly.</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Select “File | Open Project”.</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Then locate your clone git project, and drill down:    SAAF → java_template</w:t>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pPr>
      <w:r>
        <w:rPr/>
        <w:drawing>
          <wp:inline distT="0" distB="0" distL="0" distR="0">
            <wp:extent cx="1914525" cy="1885950"/>
            <wp:effectExtent l="0" t="0" r="0" b="0"/>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8"/>
                    <a:stretch>
                      <a:fillRect/>
                    </a:stretch>
                  </pic:blipFill>
                  <pic:spPr bwMode="auto">
                    <a:xfrm>
                      <a:off x="0" y="0"/>
                      <a:ext cx="1914525" cy="1885950"/>
                    </a:xfrm>
                    <a:prstGeom prst="rect">
                      <a:avLst/>
                    </a:prstGeom>
                  </pic:spPr>
                </pic:pic>
              </a:graphicData>
            </a:graphic>
          </wp:inline>
        </w:drawing>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Then on the left-hand side, expand the “Source Packages” folder.</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You’ll see a “java_template” folder.</w:t>
      </w:r>
    </w:p>
    <w:p>
      <w:pPr>
        <w:pStyle w:val="Normal"/>
        <w:spacing w:lineRule="atLeast" w:line="100" w:before="0" w:after="0"/>
        <w:jc w:val="both"/>
        <w:rPr>
          <w:rFonts w:ascii="Calibri" w:hAnsi="Calibri"/>
          <w:sz w:val="22"/>
          <w:szCs w:val="22"/>
        </w:rPr>
      </w:pPr>
      <w:r>
        <w:rPr>
          <w:rFonts w:ascii="Calibri" w:hAnsi="Calibri"/>
          <w:b w:val="false"/>
          <w:bCs w:val="false"/>
          <w:sz w:val="22"/>
          <w:szCs w:val="22"/>
        </w:rPr>
        <w:t>Expand this.</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This contains a Hello World Lambda function as a starter template.</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There are three class files.</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rPr/>
      </w:pPr>
      <w:bookmarkStart w:id="2" w:name="__DdeLink__566_146391918"/>
      <w:bookmarkEnd w:id="2"/>
      <w:r>
        <w:rPr>
          <w:rFonts w:ascii="Calibri" w:hAnsi="Calibri"/>
          <w:b/>
          <w:bCs/>
          <w:sz w:val="22"/>
          <w:szCs w:val="22"/>
        </w:rPr>
        <w:t>Hello.java</w:t>
        <w:tab/>
        <w:tab/>
      </w:r>
      <w:r>
        <w:rPr>
          <w:rFonts w:ascii="Calibri" w:hAnsi="Calibri"/>
          <w:b w:val="false"/>
          <w:bCs w:val="false"/>
          <w:sz w:val="22"/>
          <w:szCs w:val="22"/>
        </w:rPr>
        <w:t>Provides an example implementation of a Java AWS Lambda Function.</w:t>
      </w:r>
    </w:p>
    <w:p>
      <w:pPr>
        <w:pStyle w:val="Normal"/>
        <w:spacing w:lineRule="atLeast" w:line="100" w:before="0" w:after="0"/>
        <w:rPr/>
      </w:pPr>
      <w:r>
        <w:rPr>
          <w:rFonts w:ascii="Calibri" w:hAnsi="Calibri"/>
          <w:b w:val="false"/>
          <w:bCs w:val="false"/>
          <w:sz w:val="22"/>
          <w:szCs w:val="22"/>
        </w:rPr>
        <w:tab/>
        <w:tab/>
        <w:tab/>
        <w:t>The handleRequest() method is called by Lambda as the entry point of</w:t>
      </w:r>
    </w:p>
    <w:p>
      <w:pPr>
        <w:pStyle w:val="Normal"/>
        <w:spacing w:lineRule="atLeast" w:line="100" w:before="0" w:after="0"/>
        <w:rPr/>
      </w:pPr>
      <w:r>
        <w:rPr>
          <w:rFonts w:ascii="Calibri" w:hAnsi="Calibri"/>
          <w:b w:val="false"/>
          <w:bCs w:val="false"/>
          <w:sz w:val="22"/>
          <w:szCs w:val="22"/>
        </w:rPr>
        <w:tab/>
        <w:tab/>
        <w:tab/>
        <w:t xml:space="preserve">your Lambda FaaS function.  You’ll see where in this function template </w:t>
        <w:tab/>
        <w:tab/>
        <w:tab/>
        <w:t>your code should be inserted.   Hello.java uses a HashMap for the</w:t>
      </w:r>
    </w:p>
    <w:p>
      <w:pPr>
        <w:pStyle w:val="Normal"/>
        <w:spacing w:lineRule="atLeast" w:line="100" w:before="0" w:after="0"/>
        <w:rPr/>
      </w:pPr>
      <w:r>
        <w:rPr>
          <w:rFonts w:ascii="Calibri" w:hAnsi="Calibri"/>
          <w:b w:val="false"/>
          <w:bCs w:val="false"/>
          <w:sz w:val="22"/>
          <w:szCs w:val="22"/>
        </w:rPr>
        <w:tab/>
        <w:tab/>
        <w:tab/>
        <w:t>request and response JSON objects.  The incoming response JSON is</w:t>
      </w:r>
    </w:p>
    <w:p>
      <w:pPr>
        <w:pStyle w:val="Normal"/>
        <w:spacing w:lineRule="atLeast" w:line="100" w:before="0" w:after="0"/>
        <w:rPr/>
      </w:pPr>
      <w:r>
        <w:rPr>
          <w:rFonts w:ascii="Calibri" w:hAnsi="Calibri"/>
          <w:b w:val="false"/>
          <w:bCs w:val="false"/>
          <w:sz w:val="22"/>
          <w:szCs w:val="22"/>
        </w:rPr>
        <w:tab/>
        <w:tab/>
        <w:tab/>
        <w:t>“serialized” into a hashmap automatically by Lambda.  The outgoing</w:t>
      </w:r>
    </w:p>
    <w:p>
      <w:pPr>
        <w:pStyle w:val="Normal"/>
        <w:spacing w:lineRule="atLeast" w:line="100" w:before="0" w:after="0"/>
        <w:rPr/>
      </w:pPr>
      <w:r>
        <w:rPr>
          <w:rFonts w:ascii="Calibri" w:hAnsi="Calibri"/>
          <w:b w:val="false"/>
          <w:bCs w:val="false"/>
          <w:sz w:val="22"/>
          <w:szCs w:val="22"/>
        </w:rPr>
        <w:tab/>
        <w:tab/>
        <w:tab/>
        <w:t>response JSON is created based on the HashMap that is returned.</w:t>
      </w:r>
    </w:p>
    <w:p>
      <w:pPr>
        <w:pStyle w:val="Normal"/>
        <w:spacing w:lineRule="atLeast" w:line="100" w:before="0" w:after="0"/>
        <w:rPr>
          <w:b w:val="false"/>
          <w:b w:val="false"/>
          <w:bCs w:val="false"/>
        </w:rPr>
      </w:pPr>
      <w:bookmarkStart w:id="3" w:name="__DdeLink__566_1463919181"/>
      <w:bookmarkStart w:id="4" w:name="__DdeLink__566_1463919181"/>
      <w:bookmarkEnd w:id="4"/>
      <w:r>
        <w:rPr>
          <w:b w:val="false"/>
          <w:bCs w:val="false"/>
        </w:rPr>
      </w:r>
    </w:p>
    <w:p>
      <w:pPr>
        <w:pStyle w:val="Normal"/>
        <w:spacing w:lineRule="atLeast" w:line="100" w:before="0" w:after="0"/>
        <w:rPr/>
      </w:pPr>
      <w:bookmarkStart w:id="5" w:name="__DdeLink__576_146391918"/>
      <w:bookmarkEnd w:id="5"/>
      <w:r>
        <w:rPr>
          <w:rFonts w:ascii="Calibri" w:hAnsi="Calibri"/>
          <w:b/>
          <w:bCs/>
          <w:sz w:val="22"/>
          <w:szCs w:val="22"/>
        </w:rPr>
        <w:t>HelloPOJO.java</w:t>
        <w:tab/>
      </w:r>
      <w:r>
        <w:rPr>
          <w:rFonts w:ascii="Calibri" w:hAnsi="Calibri"/>
          <w:b w:val="false"/>
          <w:bCs w:val="false"/>
          <w:sz w:val="22"/>
          <w:szCs w:val="22"/>
        </w:rPr>
        <w:t>HelloPOJO.java is the same as Hello.java except that instead of using a</w:t>
      </w:r>
    </w:p>
    <w:p>
      <w:pPr>
        <w:pStyle w:val="Normal"/>
        <w:spacing w:lineRule="atLeast" w:line="100" w:before="0" w:after="0"/>
        <w:rPr/>
      </w:pPr>
      <w:r>
        <w:rPr>
          <w:rFonts w:ascii="Calibri" w:hAnsi="Calibri"/>
          <w:b w:val="false"/>
          <w:bCs w:val="false"/>
          <w:sz w:val="22"/>
          <w:szCs w:val="22"/>
        </w:rPr>
        <w:tab/>
        <w:tab/>
        <w:tab/>
        <w:t>HashMap for the Request (incoming) data, instead an explicitly</w:t>
      </w:r>
    </w:p>
    <w:p>
      <w:pPr>
        <w:pStyle w:val="Normal"/>
        <w:spacing w:lineRule="atLeast" w:line="100" w:before="0" w:after="0"/>
        <w:rPr/>
      </w:pPr>
      <w:r>
        <w:rPr>
          <w:rFonts w:ascii="Calibri" w:hAnsi="Calibri"/>
          <w:b w:val="false"/>
          <w:bCs w:val="false"/>
          <w:sz w:val="22"/>
          <w:szCs w:val="22"/>
        </w:rPr>
        <w:tab/>
        <w:tab/>
        <w:tab/>
        <w:t>defined Request class is defined with getter and setter methods to</w:t>
      </w:r>
    </w:p>
    <w:p>
      <w:pPr>
        <w:pStyle w:val="Normal"/>
        <w:spacing w:lineRule="atLeast" w:line="100" w:before="0" w:after="0"/>
        <w:rPr/>
      </w:pPr>
      <w:r>
        <w:rPr>
          <w:rFonts w:ascii="Calibri" w:hAnsi="Calibri"/>
          <w:b w:val="false"/>
          <w:bCs w:val="false"/>
          <w:sz w:val="22"/>
          <w:szCs w:val="22"/>
        </w:rPr>
        <w:tab/>
        <w:tab/>
        <w:tab/>
        <w:t>accept input from the user.  The advantage with HelloPOJO is the</w:t>
      </w:r>
    </w:p>
    <w:p>
      <w:pPr>
        <w:pStyle w:val="Normal"/>
        <w:spacing w:lineRule="atLeast" w:line="100" w:before="0" w:after="0"/>
        <w:rPr/>
      </w:pPr>
      <w:r>
        <w:rPr>
          <w:rFonts w:ascii="Calibri" w:hAnsi="Calibri"/>
          <w:b w:val="false"/>
          <w:bCs w:val="false"/>
          <w:sz w:val="22"/>
          <w:szCs w:val="22"/>
        </w:rPr>
        <w:tab/>
        <w:tab/>
        <w:tab/>
        <w:t>Request object can perform post-processing on input parameters</w:t>
      </w:r>
    </w:p>
    <w:p>
      <w:pPr>
        <w:pStyle w:val="Normal"/>
        <w:spacing w:lineRule="atLeast" w:line="100" w:before="0" w:after="0"/>
        <w:rPr/>
      </w:pPr>
      <w:r>
        <w:rPr>
          <w:rFonts w:ascii="Calibri" w:hAnsi="Calibri"/>
          <w:b w:val="false"/>
          <w:bCs w:val="false"/>
          <w:sz w:val="22"/>
          <w:szCs w:val="22"/>
        </w:rPr>
        <w:tab/>
        <w:tab/>
        <w:tab/>
        <w:t>provided from the function caller before they are used.  Post-</w:t>
        <w:tab/>
        <w:tab/>
        <w:tab/>
        <w:tab/>
        <w:t>processing includes operations such as formating data or transforming</w:t>
      </w:r>
    </w:p>
    <w:p>
      <w:pPr>
        <w:pStyle w:val="Normal"/>
        <w:spacing w:lineRule="atLeast" w:line="100" w:before="0" w:after="0"/>
        <w:rPr/>
      </w:pPr>
      <w:r>
        <w:rPr>
          <w:rFonts w:ascii="Calibri" w:hAnsi="Calibri"/>
          <w:b w:val="false"/>
          <w:bCs w:val="false"/>
          <w:sz w:val="22"/>
          <w:szCs w:val="22"/>
        </w:rPr>
        <w:tab/>
        <w:tab/>
        <w:tab/>
        <w:t>values into another form before actual use in the FaaS function.  User</w:t>
      </w:r>
    </w:p>
    <w:p>
      <w:pPr>
        <w:pStyle w:val="Normal"/>
        <w:spacing w:lineRule="atLeast" w:line="100" w:before="0" w:after="0"/>
        <w:rPr/>
      </w:pPr>
      <w:r>
        <w:rPr>
          <w:rFonts w:ascii="Calibri" w:hAnsi="Calibri"/>
          <w:b w:val="false"/>
          <w:bCs w:val="false"/>
          <w:sz w:val="22"/>
          <w:szCs w:val="22"/>
        </w:rPr>
        <w:tab/>
        <w:tab/>
        <w:tab/>
        <w:t>inputs to the FaaS function could trigger other behavior in the FaaS</w:t>
      </w:r>
    </w:p>
    <w:p>
      <w:pPr>
        <w:pStyle w:val="Normal"/>
        <w:spacing w:lineRule="atLeast" w:line="100" w:before="0" w:after="0"/>
        <w:rPr/>
      </w:pPr>
      <w:r>
        <w:rPr>
          <w:rFonts w:ascii="Calibri" w:hAnsi="Calibri"/>
          <w:b w:val="false"/>
          <w:bCs w:val="false"/>
          <w:sz w:val="22"/>
          <w:szCs w:val="22"/>
        </w:rPr>
        <w:tab/>
        <w:tab/>
        <w:tab/>
        <w:t xml:space="preserve">function automatically when the values are loaded.  </w:t>
      </w:r>
    </w:p>
    <w:p>
      <w:pPr>
        <w:pStyle w:val="Normal"/>
        <w:spacing w:lineRule="atLeast" w:line="100" w:before="0" w:after="0"/>
        <w:rPr>
          <w:b w:val="false"/>
          <w:b w:val="false"/>
          <w:bCs w:val="false"/>
        </w:rPr>
      </w:pPr>
      <w:bookmarkStart w:id="6" w:name="__DdeLink__576_1463919181"/>
      <w:bookmarkStart w:id="7" w:name="__DdeLink__576_1463919181"/>
      <w:bookmarkEnd w:id="7"/>
      <w:r>
        <w:rPr>
          <w:b w:val="false"/>
          <w:bCs w:val="false"/>
        </w:rPr>
      </w:r>
    </w:p>
    <w:p>
      <w:pPr>
        <w:pStyle w:val="Normal"/>
        <w:spacing w:lineRule="atLeast" w:line="100" w:before="0" w:after="0"/>
        <w:rPr/>
      </w:pPr>
      <w:r>
        <w:rPr>
          <w:rFonts w:ascii="Calibri" w:hAnsi="Calibri"/>
          <w:b/>
          <w:bCs/>
          <w:sz w:val="22"/>
          <w:szCs w:val="22"/>
        </w:rPr>
        <w:t>HelloMain.java</w:t>
        <w:tab/>
      </w:r>
      <w:r>
        <w:rPr>
          <w:rFonts w:ascii="Calibri" w:hAnsi="Calibri"/>
          <w:b w:val="false"/>
          <w:bCs w:val="false"/>
          <w:sz w:val="22"/>
          <w:szCs w:val="22"/>
        </w:rPr>
        <w:t>HelloMain.java is identical to Hello.java except that it also contains a</w:t>
      </w:r>
    </w:p>
    <w:p>
      <w:pPr>
        <w:pStyle w:val="Normal"/>
        <w:spacing w:lineRule="atLeast" w:line="100" w:before="0" w:after="0"/>
        <w:rPr/>
      </w:pPr>
      <w:r>
        <w:rPr>
          <w:rFonts w:ascii="Calibri" w:hAnsi="Calibri"/>
          <w:b w:val="false"/>
          <w:bCs w:val="false"/>
          <w:sz w:val="22"/>
          <w:szCs w:val="22"/>
        </w:rPr>
        <w:tab/>
        <w:tab/>
        <w:tab/>
        <w:t>public static void main() method to allow command line execution of</w:t>
      </w:r>
    </w:p>
    <w:p>
      <w:pPr>
        <w:pStyle w:val="Normal"/>
        <w:spacing w:lineRule="atLeast" w:line="100" w:before="0" w:after="0"/>
        <w:rPr/>
      </w:pPr>
      <w:r>
        <w:rPr>
          <w:rFonts w:ascii="Calibri" w:hAnsi="Calibri"/>
          <w:b w:val="false"/>
          <w:bCs w:val="false"/>
          <w:sz w:val="22"/>
          <w:szCs w:val="22"/>
        </w:rPr>
        <w:tab/>
        <w:tab/>
        <w:tab/>
        <w:t>the function package.  This template is provided as an example.  This</w:t>
      </w:r>
    </w:p>
    <w:p>
      <w:pPr>
        <w:pStyle w:val="Normal"/>
        <w:spacing w:lineRule="atLeast" w:line="100" w:before="0" w:after="0"/>
        <w:rPr/>
      </w:pPr>
      <w:r>
        <w:rPr>
          <w:rFonts w:ascii="Calibri" w:hAnsi="Calibri"/>
          <w:b w:val="false"/>
          <w:bCs w:val="false"/>
          <w:sz w:val="22"/>
          <w:szCs w:val="22"/>
        </w:rPr>
        <w:tab/>
        <w:tab/>
        <w:tab/>
        <w:t>allows Lambda functions to be first tested locally on the command</w:t>
      </w:r>
    </w:p>
    <w:p>
      <w:pPr>
        <w:pStyle w:val="Normal"/>
        <w:spacing w:lineRule="atLeast" w:line="100" w:before="0" w:after="0"/>
        <w:rPr/>
      </w:pPr>
      <w:r>
        <w:rPr>
          <w:rFonts w:ascii="Calibri" w:hAnsi="Calibri"/>
          <w:b w:val="false"/>
          <w:bCs w:val="false"/>
          <w:sz w:val="22"/>
          <w:szCs w:val="22"/>
        </w:rPr>
        <w:tab/>
        <w:tab/>
        <w:tab/>
        <w:t>line before deployment to Lambda.  The local implementation could</w:t>
      </w:r>
    </w:p>
    <w:p>
      <w:pPr>
        <w:pStyle w:val="Normal"/>
        <w:spacing w:lineRule="atLeast" w:line="100" w:before="0" w:after="0"/>
        <w:rPr/>
      </w:pPr>
      <w:r>
        <w:rPr>
          <w:rFonts w:ascii="Calibri" w:hAnsi="Calibri"/>
          <w:b w:val="false"/>
          <w:bCs w:val="false"/>
          <w:sz w:val="22"/>
          <w:szCs w:val="22"/>
        </w:rPr>
        <w:tab/>
        <w:tab/>
        <w:tab/>
        <w:t>also be used to facilitate off-line unit testing of FaaS functions.  As you</w:t>
      </w:r>
    </w:p>
    <w:p>
      <w:pPr>
        <w:pStyle w:val="Normal"/>
        <w:spacing w:lineRule="atLeast" w:line="100" w:before="0" w:after="0"/>
        <w:rPr/>
      </w:pPr>
      <w:r>
        <w:rPr>
          <w:rFonts w:ascii="Calibri" w:hAnsi="Calibri"/>
          <w:b w:val="false"/>
          <w:bCs w:val="false"/>
          <w:sz w:val="22"/>
          <w:szCs w:val="22"/>
        </w:rPr>
        <w:tab/>
        <w:tab/>
        <w:tab/>
        <w:t>develop your FaaS function, it will be necessary to continue to add to</w:t>
      </w:r>
    </w:p>
    <w:p>
      <w:pPr>
        <w:pStyle w:val="Normal"/>
        <w:spacing w:lineRule="atLeast" w:line="100" w:before="0" w:after="0"/>
        <w:rPr/>
      </w:pPr>
      <w:r>
        <w:rPr>
          <w:rFonts w:ascii="Calibri" w:hAnsi="Calibri"/>
          <w:b w:val="false"/>
          <w:bCs w:val="false"/>
          <w:sz w:val="22"/>
          <w:szCs w:val="22"/>
        </w:rPr>
        <w:tab/>
        <w:tab/>
        <w:tab/>
        <w:t>the implementation of the main() method to include required</w:t>
      </w:r>
    </w:p>
    <w:p>
      <w:pPr>
        <w:pStyle w:val="Normal"/>
        <w:spacing w:lineRule="atLeast" w:line="100" w:before="0" w:after="0"/>
        <w:rPr/>
      </w:pPr>
      <w:r>
        <w:rPr>
          <w:rFonts w:ascii="Calibri" w:hAnsi="Calibri"/>
          <w:b w:val="false"/>
          <w:bCs w:val="false"/>
          <w:sz w:val="22"/>
          <w:szCs w:val="22"/>
        </w:rPr>
        <w:tab/>
        <w:tab/>
        <w:tab/>
        <w:t>parameters for ineracting with the function.  The main() method</w:t>
      </w:r>
    </w:p>
    <w:p>
      <w:pPr>
        <w:pStyle w:val="Normal"/>
        <w:spacing w:lineRule="atLeast" w:line="100" w:before="0" w:after="0"/>
        <w:rPr/>
      </w:pPr>
      <w:r>
        <w:rPr>
          <w:rFonts w:ascii="Calibri" w:hAnsi="Calibri"/>
          <w:b w:val="false"/>
          <w:bCs w:val="false"/>
          <w:sz w:val="22"/>
          <w:szCs w:val="22"/>
        </w:rPr>
        <w:tab/>
        <w:tab/>
        <w:tab/>
        <w:t>creates a mock Context() object which fools the program into thinking</w:t>
      </w:r>
    </w:p>
    <w:p>
      <w:pPr>
        <w:pStyle w:val="Normal"/>
        <w:spacing w:lineRule="atLeast" w:line="100" w:before="0" w:after="0"/>
        <w:rPr/>
      </w:pPr>
      <w:r>
        <w:rPr>
          <w:rFonts w:ascii="Calibri" w:hAnsi="Calibri"/>
          <w:b w:val="false"/>
          <w:bCs w:val="false"/>
          <w:sz w:val="22"/>
          <w:szCs w:val="22"/>
        </w:rPr>
        <w:tab/>
        <w:tab/>
        <w:tab/>
        <w:t>it is running in context of AWS Lambda.</w:t>
      </w:r>
    </w:p>
    <w:p>
      <w:pPr>
        <w:pStyle w:val="Normal"/>
        <w:spacing w:lineRule="atLeast" w:line="100" w:before="0" w:after="0"/>
        <w:rPr/>
      </w:pPr>
      <w:r>
        <w:rPr>
          <w:rFonts w:ascii="Calibri" w:hAnsi="Calibri"/>
          <w:b w:val="false"/>
          <w:bCs w:val="false"/>
          <w:sz w:val="22"/>
          <w:szCs w:val="22"/>
        </w:rPr>
        <w:tab/>
        <w:tab/>
        <w:tab/>
      </w:r>
    </w:p>
    <w:p>
      <w:pPr>
        <w:pStyle w:val="Normal"/>
        <w:spacing w:lineRule="atLeast" w:line="100" w:before="0" w:after="0"/>
        <w:rPr/>
      </w:pPr>
      <w:r>
        <w:rPr>
          <w:rFonts w:ascii="Calibri" w:hAnsi="Calibri"/>
          <w:b/>
          <w:bCs/>
          <w:sz w:val="22"/>
          <w:szCs w:val="22"/>
        </w:rPr>
        <w:t>Request.java</w:t>
        <w:tab/>
      </w:r>
      <w:r>
        <w:rPr>
          <w:rFonts w:ascii="Calibri" w:hAnsi="Calibri"/>
          <w:b w:val="false"/>
          <w:bCs w:val="false"/>
          <w:sz w:val="22"/>
          <w:szCs w:val="22"/>
        </w:rPr>
        <w:t>This class is a Plain Old Java Object (POJO).  You’ll want to define</w:t>
      </w:r>
    </w:p>
    <w:p>
      <w:pPr>
        <w:pStyle w:val="Normal"/>
        <w:spacing w:lineRule="atLeast" w:line="100" w:before="0" w:after="0"/>
        <w:rPr/>
      </w:pPr>
      <w:r>
        <w:rPr>
          <w:rFonts w:ascii="Calibri" w:hAnsi="Calibri"/>
          <w:b w:val="false"/>
          <w:bCs w:val="false"/>
          <w:sz w:val="22"/>
          <w:szCs w:val="22"/>
        </w:rPr>
        <w:tab/>
        <w:tab/>
        <w:tab/>
        <w:t xml:space="preserve">getter and setter methods and private variables to capture data sent </w:t>
        <w:tab/>
        <w:tab/>
        <w:tab/>
        <w:t>from the client to the Lambda function.  JSON that is sent to your</w:t>
      </w:r>
    </w:p>
    <w:p>
      <w:pPr>
        <w:pStyle w:val="Normal"/>
        <w:spacing w:lineRule="atLeast" w:line="100" w:before="0" w:after="0"/>
        <w:rPr/>
      </w:pPr>
      <w:r>
        <w:rPr>
          <w:rFonts w:ascii="Calibri" w:hAnsi="Calibri"/>
          <w:b w:val="false"/>
          <w:bCs w:val="false"/>
          <w:sz w:val="22"/>
          <w:szCs w:val="22"/>
        </w:rPr>
        <w:tab/>
        <w:tab/>
        <w:tab/>
        <w:t>Lambda function is automatically marshalled into this Java object for</w:t>
      </w:r>
    </w:p>
    <w:p>
      <w:pPr>
        <w:pStyle w:val="Normal"/>
        <w:spacing w:lineRule="atLeast" w:line="100" w:before="0" w:after="0"/>
        <w:rPr/>
      </w:pPr>
      <w:r>
        <w:rPr>
          <w:rFonts w:ascii="Calibri" w:hAnsi="Calibri"/>
          <w:b w:val="false"/>
          <w:bCs w:val="false"/>
          <w:sz w:val="22"/>
          <w:szCs w:val="22"/>
        </w:rPr>
        <w:tab/>
        <w:tab/>
        <w:tab/>
        <w:t>easy consumption at runtime.</w:t>
      </w:r>
    </w:p>
    <w:p>
      <w:pPr>
        <w:pStyle w:val="Normal"/>
        <w:spacing w:lineRule="atLeast" w:line="100" w:before="0" w:after="0"/>
        <w:rPr>
          <w:b w:val="false"/>
          <w:b w:val="false"/>
          <w:bCs w:val="false"/>
        </w:rPr>
      </w:pPr>
      <w:r>
        <w:rPr>
          <w:b w:val="false"/>
          <w:bCs w:val="false"/>
        </w:rPr>
      </w:r>
    </w:p>
    <w:p>
      <w:pPr>
        <w:pStyle w:val="Normal"/>
        <w:spacing w:lineRule="atLeast" w:line="100" w:before="0" w:after="0"/>
        <w:rPr/>
      </w:pPr>
      <w:r>
        <w:rPr>
          <w:rFonts w:ascii="Calibri" w:hAnsi="Calibri"/>
          <w:b/>
          <w:bCs/>
          <w:sz w:val="22"/>
          <w:szCs w:val="22"/>
        </w:rPr>
        <w:t>Response.java</w:t>
      </w:r>
      <w:r>
        <w:rPr>
          <w:rFonts w:ascii="Calibri" w:hAnsi="Calibri"/>
          <w:b w:val="false"/>
          <w:bCs w:val="false"/>
          <w:sz w:val="22"/>
          <w:szCs w:val="22"/>
        </w:rPr>
        <w:tab/>
        <w:t>(REMOVED) There is no longer a Response class POJO.  This has been</w:t>
      </w:r>
    </w:p>
    <w:p>
      <w:pPr>
        <w:pStyle w:val="Normal"/>
        <w:spacing w:lineRule="atLeast" w:line="100" w:before="0" w:after="0"/>
        <w:rPr/>
      </w:pPr>
      <w:r>
        <w:rPr>
          <w:rFonts w:ascii="Calibri" w:hAnsi="Calibri"/>
          <w:b w:val="false"/>
          <w:bCs w:val="false"/>
          <w:sz w:val="22"/>
          <w:szCs w:val="22"/>
        </w:rPr>
        <w:tab/>
        <w:tab/>
        <w:tab/>
        <w:t>removed in favor of simply using a HashMap.  A Response POJO could</w:t>
      </w:r>
    </w:p>
    <w:p>
      <w:pPr>
        <w:pStyle w:val="Normal"/>
        <w:spacing w:lineRule="atLeast" w:line="100" w:before="0" w:after="0"/>
        <w:rPr/>
      </w:pPr>
      <w:r>
        <w:rPr>
          <w:rFonts w:ascii="Calibri" w:hAnsi="Calibri"/>
          <w:b w:val="false"/>
          <w:bCs w:val="false"/>
          <w:sz w:val="22"/>
          <w:szCs w:val="22"/>
        </w:rPr>
        <w:tab/>
        <w:tab/>
        <w:tab/>
        <w:t>be implemented alternatively to add logic to getter and setter</w:t>
      </w:r>
    </w:p>
    <w:p>
      <w:pPr>
        <w:pStyle w:val="Normal"/>
        <w:spacing w:lineRule="atLeast" w:line="100" w:before="0" w:after="0"/>
        <w:rPr/>
      </w:pPr>
      <w:r>
        <w:rPr>
          <w:rFonts w:ascii="Calibri" w:hAnsi="Calibri"/>
          <w:b w:val="false"/>
          <w:bCs w:val="false"/>
          <w:sz w:val="22"/>
          <w:szCs w:val="22"/>
        </w:rPr>
        <w:tab/>
        <w:tab/>
        <w:tab/>
        <w:t>methods to perform data formatting, transformation, or validation</w:t>
      </w:r>
    </w:p>
    <w:p>
      <w:pPr>
        <w:pStyle w:val="Normal"/>
        <w:spacing w:lineRule="atLeast" w:line="100" w:before="0" w:after="0"/>
        <w:rPr/>
      </w:pPr>
      <w:r>
        <w:rPr>
          <w:rFonts w:ascii="Calibri" w:hAnsi="Calibri"/>
          <w:b w:val="false"/>
          <w:bCs w:val="false"/>
          <w:sz w:val="22"/>
          <w:szCs w:val="22"/>
        </w:rPr>
        <w:tab/>
        <w:tab/>
        <w:tab/>
        <w:t>operations.</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Check the version of Java being used, and make sure to match the version on AWS Lambda.  The version should be either Java 11 or Java 8.  In Netbeans, to change the Java version it is necessary to have first installed the Java version on Ubuntu.  To check which Java versions are installed, use the following command, but do not select a version, just press ENTER when prompted:</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pacing w:lineRule="atLeast" w:line="100" w:before="0" w:after="0"/>
              <w:rPr>
                <w:rFonts w:ascii="Courier 10 Pitch" w:hAnsi="Courier 10 Pitch"/>
                <w:b/>
                <w:b/>
                <w:bCs/>
                <w:sz w:val="20"/>
                <w:szCs w:val="20"/>
              </w:rPr>
            </w:pPr>
            <w:r>
              <w:rPr>
                <w:rFonts w:ascii="Courier 10 Pitch" w:hAnsi="Courier 10 Pitch"/>
                <w:b/>
                <w:bCs/>
                <w:sz w:val="20"/>
                <w:szCs w:val="20"/>
              </w:rPr>
              <w:t>sudo update-alternatives --config java</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 xml:space="preserve">In most cases, you may have just one version installed, but it is possible to install many versions of JAVA, and then switch between them using update-alternatives command.  </w:t>
      </w:r>
      <w:r>
        <w:rPr>
          <w:rFonts w:ascii="Calibri" w:hAnsi="Calibri"/>
          <w:b/>
          <w:bCs/>
          <w:sz w:val="22"/>
          <w:szCs w:val="22"/>
        </w:rPr>
        <w:t xml:space="preserve">This sets the version of Java in the command-line environment.  </w:t>
      </w:r>
      <w:r>
        <w:rPr>
          <w:rFonts w:ascii="Calibri" w:hAnsi="Calibri"/>
          <w:b w:val="false"/>
          <w:bCs w:val="false"/>
          <w:sz w:val="22"/>
          <w:szCs w:val="22"/>
        </w:rPr>
        <w:t>This is different than the version of Java that is configured for the Netbeans project.</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To inspect the version of Java in the Netbeans environment, in the project explorer on the left-hand side, right-click on the project name, and select “Properties” at the bottom of the list.  First, under the “Build” option, select “Compile”, and in the dialog box select the proper Java Platform, such as JDK 11.  After setting the Java Platform, select “Sources” and in the dialog box set the Source/Binary format to, for example “11”.  Note, if wanting to build Java 8, you’ll select different options.</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Now compile the project using maven from the command line (or your IDE):</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From the “SAAF/java_template” directory:</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rFonts w:ascii="Courier 10 Pitch" w:hAnsi="Courier 10 Pitch"/>
                <w:b/>
                <w:b/>
                <w:bCs/>
                <w:sz w:val="20"/>
                <w:szCs w:val="20"/>
              </w:rPr>
            </w:pPr>
            <w:r>
              <w:rPr>
                <w:rFonts w:ascii="Courier 10 Pitch" w:hAnsi="Courier 10 Pitch"/>
                <w:b/>
                <w:bCs/>
                <w:sz w:val="20"/>
                <w:szCs w:val="20"/>
              </w:rPr>
              <w:t># Clean and remove old build artifacts</w:t>
            </w:r>
          </w:p>
          <w:p>
            <w:pPr>
              <w:pStyle w:val="Normal"/>
              <w:spacing w:lineRule="atLeast" w:line="100" w:before="0" w:after="0"/>
              <w:rPr>
                <w:rFonts w:ascii="Courier 10 Pitch" w:hAnsi="Courier 10 Pitch"/>
                <w:b/>
                <w:b/>
                <w:bCs/>
                <w:sz w:val="20"/>
                <w:szCs w:val="20"/>
              </w:rPr>
            </w:pPr>
            <w:r>
              <w:rPr>
                <w:rFonts w:ascii="Courier 10 Pitch" w:hAnsi="Courier 10 Pitch"/>
                <w:b/>
                <w:bCs/>
                <w:sz w:val="20"/>
                <w:szCs w:val="20"/>
              </w:rPr>
              <w:t>mvn clean -f pom.xml</w:t>
            </w:r>
          </w:p>
        </w:tc>
      </w:tr>
    </w:tbl>
    <w:p>
      <w:pPr>
        <w:pStyle w:val="Normal"/>
        <w:spacing w:lineRule="atLeast" w:line="100" w:before="0" w:after="0"/>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t>Then rebuild the project jar file:</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rFonts w:ascii="Courier 10 Pitch" w:hAnsi="Courier 10 Pitch"/>
                <w:b/>
                <w:b/>
                <w:bCs/>
                <w:sz w:val="20"/>
                <w:szCs w:val="20"/>
              </w:rPr>
            </w:pPr>
            <w:r>
              <w:rPr>
                <w:rFonts w:ascii="Courier 10 Pitch" w:hAnsi="Courier 10 Pitch"/>
                <w:b/>
                <w:bCs/>
                <w:sz w:val="20"/>
                <w:szCs w:val="20"/>
              </w:rPr>
              <w:t># Rebuild the project jar file</w:t>
            </w:r>
          </w:p>
          <w:p>
            <w:pPr>
              <w:pStyle w:val="Normal"/>
              <w:spacing w:lineRule="atLeast" w:line="100" w:before="0" w:after="0"/>
              <w:rPr>
                <w:rFonts w:ascii="Courier 10 Pitch" w:hAnsi="Courier 10 Pitch"/>
                <w:b/>
                <w:b/>
                <w:bCs/>
                <w:sz w:val="20"/>
                <w:szCs w:val="20"/>
              </w:rPr>
            </w:pPr>
            <w:r>
              <w:rPr>
                <w:rFonts w:ascii="Courier 10 Pitch" w:hAnsi="Courier 10 Pitch"/>
                <w:b/>
                <w:bCs/>
                <w:sz w:val="20"/>
                <w:szCs w:val="20"/>
              </w:rPr>
              <w:t>mvn verify -f pom.xml</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In NetBeans right click on the name of the project “java_template” in the left-hand list of Projects and click “Clean and Build”.</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bCs/>
          <w:sz w:val="22"/>
          <w:szCs w:val="22"/>
        </w:rPr>
        <w:t>3. Test Lambda function locally before deployment</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From a terminal, navigate to:</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rPr/>
            </w:pPr>
            <w:r>
              <w:rPr>
                <w:rFonts w:ascii="Courier 10 Pitch" w:hAnsi="Courier 10 Pitch"/>
                <w:b/>
                <w:bCs/>
                <w:sz w:val="19"/>
                <w:szCs w:val="19"/>
              </w:rPr>
              <w:t>cd {base directory where project was cloned}/SAAF/java_template/target</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Execute your function from the command line to first test your Lambda function locally:</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rPr/>
            </w:pPr>
            <w:r>
              <w:rPr>
                <w:rFonts w:ascii="Courier 10 Pitch" w:hAnsi="Courier 10 Pitch"/>
                <w:b/>
                <w:bCs/>
                <w:sz w:val="22"/>
                <w:szCs w:val="22"/>
              </w:rPr>
              <w:t>java -cp lambda_test-1.0-SNAPSHOT.jar lambda.HelloMain Susan</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Output should be provided as follows:</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rPr/>
            </w:pPr>
            <w:r>
              <w:rPr>
                <w:rFonts w:ascii="Courier 10 Pitch" w:hAnsi="Courier 10 Pitch"/>
                <w:b/>
                <w:bCs/>
                <w:sz w:val="22"/>
                <w:szCs w:val="22"/>
              </w:rPr>
              <w:t>cmd-line param name=Susan</w:t>
            </w:r>
          </w:p>
          <w:p>
            <w:pPr>
              <w:pStyle w:val="Normal"/>
              <w:spacing w:lineRule="atLeast" w:line="100" w:before="0" w:after="0"/>
              <w:rPr/>
            </w:pPr>
            <w:r>
              <w:rPr>
                <w:rFonts w:ascii="Courier 10 Pitch" w:hAnsi="Courier 10 Pitch"/>
                <w:b/>
                <w:bCs/>
                <w:sz w:val="22"/>
                <w:szCs w:val="22"/>
              </w:rPr>
              <w:t xml:space="preserve">function result:{cpuType=Intel(R) Core(TM) i7-6700HQ CPU @ 2.60GHz, cpuNiceDelta=0, vmuptime=1570245300, cpuModel=94, linuxVersion=#193-Ubuntu SMP Tue Sep 17 17:42:52 UTC 2019, cpuSoftIrqDelta=0, cpuUsrDelta=1, uuid=e5faf33b-154b-4224-bb45-2904abfb9897, platform=Unknown Platform, contextSwitches=3034407068, cpuKrn=9920122, cpuIdleDelta=7, cpuIowaitDelta=0, newcontainer=0, cpuNice=33510, lang=java, cpuUsr=19443782, majorPageFaultsDelta=0, freeMemory=1743632, </w:t>
            </w:r>
            <w:r>
              <w:rPr>
                <w:rFonts w:ascii="Courier 10 Pitch" w:hAnsi="Courier 10 Pitch"/>
                <w:b/>
                <w:bCs/>
                <w:sz w:val="22"/>
                <w:szCs w:val="22"/>
                <w:highlight w:val="yellow"/>
              </w:rPr>
              <w:t>value=Hello Susan! This is from a response object!</w:t>
            </w:r>
            <w:r>
              <w:rPr>
                <w:rFonts w:ascii="Courier 10 Pitch" w:hAnsi="Courier 10 Pitch"/>
                <w:b/>
                <w:bCs/>
                <w:sz w:val="22"/>
                <w:szCs w:val="22"/>
              </w:rPr>
              <w:t>, frameworkRuntime=61, contextSwitchesDelta=133, vmcpusteal=0, cpuKrnDelta=0, cpuIdle=32013339, runtime=73, message=Hello Susan! This is a custom attribute added as output from SAAF!, version=0.31, cpuIrqDelta=0, pageFaultsDelta=324, cpuIrq=0, totalMemory=32318976, cpuCores=4, cpuSoftIrq=60350, cpuIowait=582306, majorPageFaults=11984, vmcpustealDelta=0, pageFaults=953729377, userRuntime=11}</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t>Whoa!  That’s a lot of output!  The actual Lambda function output is highlighted.</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t>Other values represents data collected by the framework.  Of course since you’re testing locally, this data is for your local Linux environment, not the cloud.</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b/>
          <w:b/>
          <w:bCs/>
        </w:rPr>
      </w:pPr>
      <w:r>
        <w:rPr>
          <w:rFonts w:ascii="Calibri" w:hAnsi="Calibri"/>
          <w:b/>
          <w:bCs/>
          <w:sz w:val="22"/>
          <w:szCs w:val="22"/>
        </w:rPr>
        <w:t>4.  Deploy the function to AWS Lambda</w:t>
      </w:r>
    </w:p>
    <w:p>
      <w:pPr>
        <w:pStyle w:val="Normal"/>
        <w:spacing w:lineRule="atLeast" w:line="100" w:before="0" w:after="0"/>
        <w:rPr>
          <w:rFonts w:ascii="Calibri" w:hAnsi="Calibri"/>
          <w:sz w:val="22"/>
          <w:szCs w:val="22"/>
        </w:rPr>
      </w:pPr>
      <w:r>
        <w:rPr>
          <w:rFonts w:ascii="Calibri" w:hAnsi="Calibri"/>
          <w:sz w:val="22"/>
          <w:szCs w:val="22"/>
        </w:rPr>
      </w:r>
    </w:p>
    <w:p>
      <w:pPr>
        <w:pStyle w:val="Normal"/>
        <w:spacing w:lineRule="atLeast" w:line="100" w:before="0" w:after="0"/>
        <w:rPr/>
      </w:pPr>
      <w:r>
        <w:rPr>
          <w:rFonts w:ascii="Calibri" w:hAnsi="Calibri"/>
          <w:b w:val="false"/>
          <w:bCs w:val="false"/>
          <w:sz w:val="22"/>
          <w:szCs w:val="22"/>
        </w:rPr>
        <w:t>If the Lambda function has worked locally, the next step is to deploy to AWS Lambda.</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rFonts w:ascii="Calibri" w:hAnsi="Calibri"/>
          <w:b w:val="false"/>
          <w:bCs w:val="false"/>
          <w:sz w:val="22"/>
          <w:szCs w:val="22"/>
        </w:rPr>
        <w:t>Log into your AWS account, and locate under “Compute” services, “Lambda”:</w:t>
      </w:r>
    </w:p>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rPr/>
      </w:pPr>
      <w:r>
        <w:rPr/>
        <w:drawing>
          <wp:inline distT="0" distB="0" distL="0" distR="0">
            <wp:extent cx="2209800" cy="2276475"/>
            <wp:effectExtent l="0" t="0" r="0" b="0"/>
            <wp:docPr id="3"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 descr=""/>
                    <pic:cNvPicPr>
                      <a:picLocks noChangeAspect="1" noChangeArrowheads="1"/>
                    </pic:cNvPicPr>
                  </pic:nvPicPr>
                  <pic:blipFill>
                    <a:blip r:embed="rId9"/>
                    <a:stretch>
                      <a:fillRect/>
                    </a:stretch>
                  </pic:blipFill>
                  <pic:spPr bwMode="auto">
                    <a:xfrm>
                      <a:off x="0" y="0"/>
                      <a:ext cx="2209800" cy="227647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16"/>
          <w:szCs w:val="16"/>
        </w:rPr>
      </w:pPr>
      <w:r>
        <w:rPr>
          <w:rFonts w:ascii="Calibri" w:hAnsi="Calibri"/>
          <w:b w:val="false"/>
          <w:bCs w:val="false"/>
          <w:sz w:val="16"/>
          <w:szCs w:val="16"/>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Click the button to create a new Function:</w:t>
      </w:r>
    </w:p>
    <w:p>
      <w:pPr>
        <w:pStyle w:val="Normal"/>
        <w:spacing w:lineRule="atLeast" w:line="100" w:before="0" w:after="0"/>
        <w:jc w:val="both"/>
        <w:rPr>
          <w:rFonts w:ascii="Calibri" w:hAnsi="Calibri"/>
          <w:b w:val="false"/>
          <w:b w:val="false"/>
          <w:bCs w:val="false"/>
        </w:rPr>
      </w:pPr>
      <w:r>
        <w:rPr/>
        <w:drawing>
          <wp:inline distT="0" distB="0" distL="0" distR="0">
            <wp:extent cx="1701165" cy="484505"/>
            <wp:effectExtent l="0" t="0" r="0" b="0"/>
            <wp:docPr id="4"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 descr=""/>
                    <pic:cNvPicPr>
                      <a:picLocks noChangeAspect="1" noChangeArrowheads="1"/>
                    </pic:cNvPicPr>
                  </pic:nvPicPr>
                  <pic:blipFill>
                    <a:blip r:embed="rId10"/>
                    <a:stretch>
                      <a:fillRect/>
                    </a:stretch>
                  </pic:blipFill>
                  <pic:spPr bwMode="auto">
                    <a:xfrm>
                      <a:off x="0" y="0"/>
                      <a:ext cx="1701165" cy="484505"/>
                    </a:xfrm>
                    <a:prstGeom prst="rect">
                      <a:avLst/>
                    </a:prstGeom>
                  </pic:spPr>
                </pic:pic>
              </a:graphicData>
            </a:graphic>
          </wp:inline>
        </w:drawing>
      </w:r>
    </w:p>
    <w:p>
      <w:pPr>
        <w:pStyle w:val="Normal"/>
        <w:spacing w:lineRule="atLeast" w:line="100" w:before="0" w:after="0"/>
        <w:jc w:val="both"/>
        <w:rPr/>
      </w:pPr>
      <w:r>
        <w:rPr>
          <w:rFonts w:ascii="Calibri" w:hAnsi="Calibri"/>
          <w:b w:val="false"/>
          <w:bCs w:val="false"/>
          <w:sz w:val="22"/>
          <w:szCs w:val="22"/>
        </w:rPr>
        <w:t>Using the wizard, use the “Author from scratch” mode.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provide the following values: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drawing>
          <wp:inline distT="0" distB="0" distL="0" distR="0">
            <wp:extent cx="6068695" cy="3075940"/>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11"/>
                    <a:stretch>
                      <a:fillRect/>
                    </a:stretch>
                  </pic:blipFill>
                  <pic:spPr bwMode="auto">
                    <a:xfrm>
                      <a:off x="0" y="0"/>
                      <a:ext cx="6068695" cy="307594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Function name: hello</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Runtime: Java 8</w:t>
      </w:r>
    </w:p>
    <w:p>
      <w:pPr>
        <w:pStyle w:val="Normal"/>
        <w:spacing w:lineRule="atLeast" w:line="100" w:before="0" w:after="0"/>
        <w:jc w:val="both"/>
        <w:rPr/>
      </w:pPr>
      <w:r>
        <w:rPr>
          <w:rFonts w:ascii="Calibri" w:hAnsi="Calibri"/>
          <w:b w:val="false"/>
          <w:bCs w:val="false"/>
          <w:sz w:val="22"/>
          <w:szCs w:val="22"/>
        </w:rPr>
        <w:t>Execution Role: “Create a new role from AWS policy templates”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Role name: simple_microservice_role</w:t>
      </w:r>
    </w:p>
    <w:p>
      <w:pPr>
        <w:pStyle w:val="Normal"/>
        <w:spacing w:lineRule="atLeast" w:line="100" w:before="0" w:after="0"/>
        <w:jc w:val="both"/>
        <w:rPr>
          <w:rFonts w:ascii="Calibri" w:hAnsi="Calibri"/>
          <w:b w:val="false"/>
          <w:b w:val="false"/>
          <w:bCs w:val="false"/>
          <w:i/>
          <w:i/>
          <w:iCs/>
          <w:sz w:val="18"/>
          <w:szCs w:val="18"/>
        </w:rPr>
      </w:pPr>
      <w:r>
        <w:rPr>
          <w:rFonts w:ascii="Calibri" w:hAnsi="Calibri"/>
          <w:b w:val="false"/>
          <w:bCs w:val="false"/>
          <w:i/>
          <w:iCs/>
          <w:sz w:val="18"/>
          <w:szCs w:val="18"/>
        </w:rPr>
        <w:t>(Roles can be inspected under IAM | Roles in the AWS Management Console)</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t>Policy templates: “Simple microservice permissions”</w:t>
      </w:r>
    </w:p>
    <w:p>
      <w:pPr>
        <w:pStyle w:val="Normal"/>
        <w:spacing w:lineRule="atLeast" w:line="100" w:before="0" w:after="0"/>
        <w:jc w:val="both"/>
        <w:rPr>
          <w:rFonts w:ascii="Calibri" w:hAnsi="Calibri"/>
          <w:b w:val="false"/>
          <w:b w:val="false"/>
          <w:bCs w:val="false"/>
          <w:i w:val="false"/>
          <w:i w:val="false"/>
          <w:iCs w:val="false"/>
          <w:sz w:val="16"/>
          <w:szCs w:val="16"/>
        </w:rPr>
      </w:pPr>
      <w:r>
        <w:rPr>
          <w:rFonts w:ascii="Calibri" w:hAnsi="Calibri"/>
          <w:b w:val="false"/>
          <w:bCs w:val="false"/>
          <w:i w:val="false"/>
          <w:iCs w:val="false"/>
          <w:sz w:val="16"/>
          <w:szCs w:val="16"/>
        </w:rPr>
      </w:r>
    </w:p>
    <w:p>
      <w:pPr>
        <w:pStyle w:val="Normal"/>
        <w:spacing w:lineRule="atLeast" w:line="100" w:before="0" w:after="0"/>
        <w:jc w:val="both"/>
        <w:rPr>
          <w:rFonts w:ascii="Calibri" w:hAnsi="Calibri"/>
          <w:b w:val="false"/>
          <w:b w:val="false"/>
          <w:bCs w:val="false"/>
          <w:i w:val="false"/>
          <w:i w:val="false"/>
          <w:iCs w:val="false"/>
          <w:sz w:val="16"/>
          <w:szCs w:val="16"/>
        </w:rPr>
      </w:pPr>
      <w:r>
        <w:rPr>
          <w:rFonts w:ascii="Calibri" w:hAnsi="Calibri"/>
          <w:b w:val="false"/>
          <w:bCs w:val="false"/>
          <w:i w:val="false"/>
          <w:iCs w:val="false"/>
          <w:sz w:val="16"/>
          <w:szCs w:val="16"/>
        </w:rPr>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t>Once filling the form, click the button:</w:t>
      </w:r>
    </w:p>
    <w:p>
      <w:pPr>
        <w:pStyle w:val="Normal"/>
        <w:spacing w:lineRule="atLeast" w:line="100" w:before="0" w:after="0"/>
        <w:jc w:val="both"/>
        <w:rPr>
          <w:rFonts w:ascii="Calibri" w:hAnsi="Calibri"/>
          <w:b w:val="false"/>
          <w:b w:val="false"/>
          <w:bCs w:val="false"/>
          <w:i w:val="false"/>
          <w:i w:val="false"/>
          <w:iCs w:val="false"/>
          <w:sz w:val="22"/>
          <w:szCs w:val="22"/>
        </w:rPr>
      </w:pPr>
      <w:r>
        <w:rPr/>
        <w:drawing>
          <wp:inline distT="0" distB="0" distL="0" distR="0">
            <wp:extent cx="1560195" cy="444500"/>
            <wp:effectExtent l="0" t="0" r="0" b="0"/>
            <wp:docPr id="6"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 descr=""/>
                    <pic:cNvPicPr>
                      <a:picLocks noChangeAspect="1" noChangeArrowheads="1"/>
                    </pic:cNvPicPr>
                  </pic:nvPicPr>
                  <pic:blipFill>
                    <a:blip r:embed="rId12"/>
                    <a:stretch>
                      <a:fillRect/>
                    </a:stretch>
                  </pic:blipFill>
                  <pic:spPr bwMode="auto">
                    <a:xfrm>
                      <a:off x="0" y="0"/>
                      <a:ext cx="1560195" cy="44450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i w:val="false"/>
          <w:i w:val="false"/>
          <w:iCs w:val="false"/>
          <w:sz w:val="16"/>
          <w:szCs w:val="16"/>
        </w:rPr>
      </w:pPr>
      <w:r>
        <w:rPr>
          <w:rFonts w:ascii="Calibri" w:hAnsi="Calibri"/>
          <w:b w:val="false"/>
          <w:bCs w:val="false"/>
          <w:i w:val="false"/>
          <w:iCs w:val="false"/>
          <w:sz w:val="16"/>
          <w:szCs w:val="16"/>
        </w:rPr>
      </w:r>
    </w:p>
    <w:p>
      <w:pPr>
        <w:pStyle w:val="Normal"/>
        <w:spacing w:lineRule="atLeast" w:line="100" w:before="0" w:after="0"/>
        <w:jc w:val="both"/>
        <w:rPr/>
      </w:pPr>
      <w:r>
        <w:rPr>
          <w:rFonts w:ascii="Calibri" w:hAnsi="Calibri"/>
          <w:b w:val="false"/>
          <w:bCs w:val="false"/>
          <w:i w:val="false"/>
          <w:iCs w:val="false"/>
          <w:sz w:val="22"/>
          <w:szCs w:val="22"/>
        </w:rPr>
        <w:t>Next, upload your compiled Java JAR file to AWS Lambda.  Under “Function Code”, Actions, select “Upload a .zip or .jar file”.  Then select the jar file to upload.  This will be under  “{base directory where project was cloned}/SAAF/java_template/target”.</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rFonts w:ascii="Calibri" w:hAnsi="Calibri"/>
          <w:b w:val="false"/>
          <w:b w:val="false"/>
          <w:bCs w:val="false"/>
          <w:i w:val="false"/>
          <w:i w:val="false"/>
          <w:iCs w:val="false"/>
          <w:sz w:val="22"/>
          <w:szCs w:val="22"/>
        </w:rPr>
      </w:pPr>
      <w:r>
        <w:rPr/>
        <w:drawing>
          <wp:inline distT="0" distB="0" distL="0" distR="0">
            <wp:extent cx="6332220" cy="1674495"/>
            <wp:effectExtent l="0" t="0" r="0" b="0"/>
            <wp:docPr id="7"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3" descr=""/>
                    <pic:cNvPicPr>
                      <a:picLocks noChangeAspect="1" noChangeArrowheads="1"/>
                    </pic:cNvPicPr>
                  </pic:nvPicPr>
                  <pic:blipFill>
                    <a:blip r:embed="rId13"/>
                    <a:stretch>
                      <a:fillRect/>
                    </a:stretch>
                  </pic:blipFill>
                  <pic:spPr bwMode="auto">
                    <a:xfrm>
                      <a:off x="0" y="0"/>
                      <a:ext cx="6332220" cy="167449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pPr>
      <w:r>
        <w:rPr>
          <w:rFonts w:ascii="Calibri" w:hAnsi="Calibri"/>
          <w:b w:val="false"/>
          <w:bCs w:val="false"/>
          <w:i w:val="false"/>
          <w:iCs w:val="false"/>
          <w:sz w:val="22"/>
          <w:szCs w:val="22"/>
        </w:rPr>
        <w:t>Click the “Upload” button to navigate and locate your JAR file.  The jar file is under the “target” directory.  It should be called “lambda_test-1.0-SNAPSHOT.jar”.</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pPr>
      <w:r>
        <w:rPr>
          <w:rFonts w:ascii="Calibri" w:hAnsi="Calibri"/>
          <w:b w:val="false"/>
          <w:bCs w:val="false"/>
          <w:i w:val="false"/>
          <w:iCs w:val="false"/>
          <w:sz w:val="22"/>
          <w:szCs w:val="22"/>
        </w:rPr>
        <w:t xml:space="preserve">Once selecting the file, scroll down to “Runtime settings”.  Click </w:t>
      </w:r>
      <w:r>
        <w:rPr>
          <w:rFonts w:ascii="Calibri" w:hAnsi="Calibri"/>
          <w:b/>
          <w:bCs/>
          <w:i w:val="false"/>
          <w:iCs w:val="false"/>
          <w:sz w:val="22"/>
          <w:szCs w:val="22"/>
        </w:rPr>
        <w:t>Edit</w:t>
      </w:r>
      <w:r>
        <w:rPr>
          <w:rFonts w:ascii="Calibri" w:hAnsi="Calibri"/>
          <w:b w:val="false"/>
          <w:bCs w:val="false"/>
          <w:i w:val="false"/>
          <w:iCs w:val="false"/>
          <w:sz w:val="22"/>
          <w:szCs w:val="22"/>
        </w:rPr>
        <w:t>, and in the dialog box change the “Handler” to:</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pPr>
            <w:r>
              <w:rPr>
                <w:rFonts w:ascii="Courier 10 Pitch" w:hAnsi="Courier 10 Pitch"/>
                <w:b/>
                <w:bCs/>
                <w:i w:val="false"/>
                <w:iCs w:val="false"/>
                <w:sz w:val="22"/>
                <w:szCs w:val="22"/>
              </w:rPr>
              <w:t>lambda.Hello::handleRequest</w:t>
            </w:r>
          </w:p>
        </w:tc>
      </w:tr>
    </w:tbl>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center"/>
        <w:rPr>
          <w:rFonts w:ascii="Calibri" w:hAnsi="Calibri"/>
          <w:b/>
          <w:b/>
          <w:bCs/>
          <w:i w:val="false"/>
          <w:i w:val="false"/>
          <w:iCs w:val="false"/>
          <w:sz w:val="22"/>
          <w:szCs w:val="22"/>
          <w:highlight w:val="yellow"/>
        </w:rPr>
      </w:pPr>
      <w:r>
        <w:rPr>
          <w:rFonts w:ascii="Calibri" w:hAnsi="Calibri"/>
          <w:b/>
          <w:bCs/>
          <w:i w:val="false"/>
          <w:iCs w:val="false"/>
          <w:sz w:val="22"/>
          <w:szCs w:val="22"/>
          <w:highlight w:val="yellow"/>
        </w:rPr>
        <w:t xml:space="preserve">*** IF THE HANDLER IS NOT UPDATED, LAMBDA WILL NOT </w:t>
        <w:br/>
        <w:t xml:space="preserve">BE ABLE TO LOCATE THE ENTRY POINT TO YOUR CODE.  </w:t>
        <w:br/>
        <w:t>THE LAMBDA FUNCTION WILL FAIL TO RUN ***</w:t>
      </w:r>
    </w:p>
    <w:p>
      <w:pPr>
        <w:pStyle w:val="Normal"/>
        <w:spacing w:lineRule="atLeast" w:line="100" w:before="0" w:after="0"/>
        <w:jc w:val="center"/>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left"/>
        <w:rPr/>
      </w:pPr>
      <w:r>
        <w:rPr>
          <w:rFonts w:ascii="Calibri" w:hAnsi="Calibri"/>
          <w:b w:val="false"/>
          <w:bCs w:val="false"/>
          <w:i w:val="false"/>
          <w:iCs w:val="false"/>
          <w:sz w:val="22"/>
          <w:szCs w:val="22"/>
        </w:rPr>
        <w:t>Then press the “Save” button in the upper-righthand corner of the screen.</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rFonts w:ascii="Calibri" w:hAnsi="Calibri"/>
          <w:b/>
          <w:b/>
          <w:bCs/>
          <w:i w:val="false"/>
          <w:i w:val="false"/>
          <w:iCs w:val="false"/>
          <w:sz w:val="22"/>
          <w:szCs w:val="22"/>
        </w:rPr>
      </w:pPr>
      <w:r>
        <w:rPr>
          <w:rFonts w:ascii="Calibri" w:hAnsi="Calibri"/>
          <w:b/>
          <w:bCs/>
          <w:i w:val="false"/>
          <w:iCs w:val="false"/>
          <w:sz w:val="22"/>
          <w:szCs w:val="22"/>
        </w:rPr>
        <w:t>5.  Create an API-Gateway REST URL</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t xml:space="preserve">Next, in the AWS Management Console, navigate to the </w:t>
      </w:r>
      <w:r>
        <w:rPr>
          <w:rFonts w:ascii="Calibri" w:hAnsi="Calibri"/>
          <w:b/>
          <w:bCs/>
          <w:i w:val="false"/>
          <w:iCs w:val="false"/>
          <w:sz w:val="22"/>
          <w:szCs w:val="22"/>
        </w:rPr>
        <w:t>API Gateway</w:t>
      </w:r>
      <w:r>
        <w:rPr>
          <w:rFonts w:ascii="Calibri" w:hAnsi="Calibri"/>
          <w:b w:val="false"/>
          <w:bCs w:val="false"/>
          <w:i w:val="false"/>
          <w:iCs w:val="false"/>
          <w:sz w:val="22"/>
          <w:szCs w:val="22"/>
        </w:rPr>
        <w:t>.</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t>This appears under the Network &amp; Content Delivery services group:</w:t>
      </w:r>
    </w:p>
    <w:p>
      <w:pPr>
        <w:pStyle w:val="Normal"/>
        <w:spacing w:lineRule="atLeast" w:line="100" w:before="0" w:after="0"/>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spacing w:lineRule="atLeast" w:line="100" w:before="0" w:after="0"/>
        <w:jc w:val="both"/>
        <w:rPr>
          <w:rFonts w:ascii="Calibri" w:hAnsi="Calibri"/>
          <w:b w:val="false"/>
          <w:b w:val="false"/>
          <w:bCs w:val="false"/>
          <w:i w:val="false"/>
          <w:i w:val="false"/>
          <w:iCs w:val="false"/>
          <w:sz w:val="22"/>
          <w:szCs w:val="22"/>
        </w:rPr>
      </w:pPr>
      <w:r>
        <w:rPr/>
        <w:drawing>
          <wp:inline distT="0" distB="0" distL="0" distR="0">
            <wp:extent cx="2810510" cy="1423035"/>
            <wp:effectExtent l="0" t="0" r="0" b="0"/>
            <wp:docPr id="8"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 descr=""/>
                    <pic:cNvPicPr>
                      <a:picLocks noChangeAspect="1" noChangeArrowheads="1"/>
                    </pic:cNvPicPr>
                  </pic:nvPicPr>
                  <pic:blipFill>
                    <a:blip r:embed="rId14"/>
                    <a:stretch>
                      <a:fillRect/>
                    </a:stretch>
                  </pic:blipFill>
                  <pic:spPr bwMode="auto">
                    <a:xfrm>
                      <a:off x="0" y="0"/>
                      <a:ext cx="2810510" cy="142303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The very first time you visit the API Gateway console screen, there may be a “splash” screen.  Select the button:</w:t>
      </w:r>
    </w:p>
    <w:p>
      <w:pPr>
        <w:pStyle w:val="Normal"/>
        <w:spacing w:lineRule="atLeast" w:line="100" w:before="0" w:after="0"/>
        <w:jc w:val="center"/>
        <w:rPr/>
      </w:pPr>
      <w:r>
        <w:rPr/>
        <w:drawing>
          <wp:inline distT="0" distB="0" distL="0" distR="0">
            <wp:extent cx="876300" cy="342900"/>
            <wp:effectExtent l="0" t="0" r="0" b="0"/>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15"/>
                    <a:stretch>
                      <a:fillRect/>
                    </a:stretch>
                  </pic:blipFill>
                  <pic:spPr bwMode="auto">
                    <a:xfrm>
                      <a:off x="0" y="0"/>
                      <a:ext cx="876300" cy="34290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A message may be displayed regarding a sample API (Pet Store) developed with Swagger 2.0.  Click OK.  We will instead create a new REST API.</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Choose the Protocol:  select </w:t>
      </w:r>
      <w:r>
        <w:rPr>
          <w:rFonts w:ascii="Calibri" w:hAnsi="Calibri"/>
          <w:b/>
          <w:bCs/>
          <w:sz w:val="22"/>
          <w:szCs w:val="22"/>
        </w:rPr>
        <w:t xml:space="preserve">“REST API” </w:t>
      </w:r>
      <w:r>
        <w:rPr>
          <w:rFonts w:ascii="Calibri" w:hAnsi="Calibri"/>
          <w:b w:val="false"/>
          <w:bCs w:val="false"/>
          <w:sz w:val="22"/>
          <w:szCs w:val="22"/>
        </w:rPr>
        <w:t xml:space="preserve">and click </w:t>
      </w:r>
      <w:r>
        <w:rPr>
          <w:rFonts w:ascii="Calibri" w:hAnsi="Calibri"/>
          <w:b/>
          <w:bCs/>
          <w:sz w:val="22"/>
          <w:szCs w:val="22"/>
        </w:rPr>
        <w:t>Build.</w:t>
      </w:r>
    </w:p>
    <w:p>
      <w:pPr>
        <w:pStyle w:val="Normal"/>
        <w:spacing w:lineRule="atLeast" w:line="100" w:before="0" w:after="0"/>
        <w:jc w:val="center"/>
        <w:rPr/>
      </w:pPr>
      <w:r>
        <w:rPr/>
        <w:drawing>
          <wp:inline distT="0" distB="0" distL="0" distR="0">
            <wp:extent cx="4890770" cy="1565910"/>
            <wp:effectExtent l="0" t="0" r="0" b="0"/>
            <wp:docPr id="10"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3" descr=""/>
                    <pic:cNvPicPr>
                      <a:picLocks noChangeAspect="1" noChangeArrowheads="1"/>
                    </pic:cNvPicPr>
                  </pic:nvPicPr>
                  <pic:blipFill>
                    <a:blip r:embed="rId16"/>
                    <a:stretch>
                      <a:fillRect/>
                    </a:stretch>
                  </pic:blipFill>
                  <pic:spPr bwMode="auto">
                    <a:xfrm>
                      <a:off x="0" y="0"/>
                      <a:ext cx="4890770" cy="156591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Select “New API”</w:t>
      </w:r>
    </w:p>
    <w:p>
      <w:pPr>
        <w:pStyle w:val="Normal"/>
        <w:spacing w:lineRule="atLeast" w:line="100" w:before="0" w:after="0"/>
        <w:jc w:val="both"/>
        <w:rPr/>
      </w:pPr>
      <w:r>
        <w:rPr>
          <w:rFonts w:ascii="Calibri" w:hAnsi="Calibri"/>
          <w:b w:val="false"/>
          <w:bCs w:val="false"/>
          <w:sz w:val="22"/>
          <w:szCs w:val="22"/>
        </w:rPr>
        <w:t>and specify the settings:</w:t>
      </w:r>
    </w:p>
    <w:p>
      <w:pPr>
        <w:pStyle w:val="Normal"/>
        <w:spacing w:lineRule="atLeast" w:line="100" w:before="0" w:after="0"/>
        <w:jc w:val="both"/>
        <w:rPr/>
      </w:pPr>
      <w:r>
        <w:rPr>
          <w:rFonts w:ascii="Calibri" w:hAnsi="Calibri"/>
          <w:b w:val="false"/>
          <w:bCs w:val="false"/>
          <w:sz w:val="22"/>
          <w:szCs w:val="22"/>
        </w:rPr>
        <w:t>API Name: hello_562</w:t>
      </w:r>
    </w:p>
    <w:p>
      <w:pPr>
        <w:pStyle w:val="Normal"/>
        <w:spacing w:lineRule="atLeast" w:line="100" w:before="0" w:after="0"/>
        <w:jc w:val="both"/>
        <w:rPr/>
      </w:pPr>
      <w:r>
        <w:rPr>
          <w:rFonts w:ascii="Calibri" w:hAnsi="Calibri"/>
          <w:b w:val="false"/>
          <w:bCs w:val="false"/>
          <w:sz w:val="22"/>
          <w:szCs w:val="22"/>
        </w:rPr>
        <w:t>Description: &lt;can leave blank&gt;</w:t>
      </w:r>
    </w:p>
    <w:p>
      <w:pPr>
        <w:pStyle w:val="Normal"/>
        <w:spacing w:lineRule="atLeast" w:line="100" w:before="0" w:after="0"/>
        <w:jc w:val="both"/>
        <w:rPr/>
      </w:pPr>
      <w:r>
        <w:rPr>
          <w:rFonts w:ascii="Calibri" w:hAnsi="Calibri"/>
          <w:b w:val="false"/>
          <w:bCs w:val="false"/>
          <w:sz w:val="22"/>
          <w:szCs w:val="22"/>
        </w:rPr>
        <w:t>Endpoint Type: choose Regional</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Press the BLUE “Create API” button.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pull down the Actions button-menu, and select “Create Method”: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1952625" cy="1521460"/>
            <wp:effectExtent l="0" t="0" r="0" b="0"/>
            <wp:docPr id="11"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7" descr=""/>
                    <pic:cNvPicPr>
                      <a:picLocks noChangeAspect="1" noChangeArrowheads="1"/>
                    </pic:cNvPicPr>
                  </pic:nvPicPr>
                  <pic:blipFill>
                    <a:blip r:embed="rId17"/>
                    <a:stretch>
                      <a:fillRect/>
                    </a:stretch>
                  </pic:blipFill>
                  <pic:spPr bwMode="auto">
                    <a:xfrm>
                      <a:off x="0" y="0"/>
                      <a:ext cx="1952625" cy="152146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Select, drop down the menu and select “Post”: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1801495" cy="1584325"/>
            <wp:effectExtent l="0" t="0" r="0" b="0"/>
            <wp:docPr id="12"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 descr=""/>
                    <pic:cNvPicPr>
                      <a:picLocks noChangeAspect="1" noChangeArrowheads="1"/>
                    </pic:cNvPicPr>
                  </pic:nvPicPr>
                  <pic:blipFill>
                    <a:blip r:embed="rId18"/>
                    <a:stretch>
                      <a:fillRect/>
                    </a:stretch>
                  </pic:blipFill>
                  <pic:spPr bwMode="auto">
                    <a:xfrm>
                      <a:off x="0" y="0"/>
                      <a:ext cx="1801495" cy="158432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press the “checkmark” icon so it turns green: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1876425" cy="590550"/>
            <wp:effectExtent l="0" t="0" r="0" b="0"/>
            <wp:docPr id="13"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9" descr=""/>
                    <pic:cNvPicPr>
                      <a:picLocks noChangeAspect="1" noChangeArrowheads="1"/>
                    </pic:cNvPicPr>
                  </pic:nvPicPr>
                  <pic:blipFill>
                    <a:blip r:embed="rId19"/>
                    <a:stretch>
                      <a:fillRect/>
                    </a:stretch>
                  </pic:blipFill>
                  <pic:spPr bwMode="auto">
                    <a:xfrm>
                      <a:off x="0" y="0"/>
                      <a:ext cx="1876425" cy="59055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Then complete the form.</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6332220" cy="2722880"/>
            <wp:effectExtent l="0" t="0" r="0" b="0"/>
            <wp:docPr id="14"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 descr=""/>
                    <pic:cNvPicPr>
                      <a:picLocks noChangeAspect="1" noChangeArrowheads="1"/>
                    </pic:cNvPicPr>
                  </pic:nvPicPr>
                  <pic:blipFill>
                    <a:blip r:embed="rId20"/>
                    <a:stretch>
                      <a:fillRect/>
                    </a:stretch>
                  </pic:blipFill>
                  <pic:spPr bwMode="auto">
                    <a:xfrm>
                      <a:off x="0" y="0"/>
                      <a:ext cx="6332220" cy="272288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Fill in “Lambda Function” to match your function name “hello”.</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Uncheck the “Use Default Timeout”.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 API Gateway default time out for synchronous calls can be set between 50 and 29,000 milliseconds.  Here provide the maximum synchronous timeout “29000”.</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Then click Save:</w:t>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695325" cy="390525"/>
            <wp:effectExtent l="0" t="0" r="0" b="0"/>
            <wp:docPr id="15"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1" descr=""/>
                    <pic:cNvPicPr>
                      <a:picLocks noChangeAspect="1" noChangeArrowheads="1"/>
                    </pic:cNvPicPr>
                  </pic:nvPicPr>
                  <pic:blipFill>
                    <a:blip r:embed="rId21"/>
                    <a:stretch>
                      <a:fillRect/>
                    </a:stretch>
                  </pic:blipFill>
                  <pic:spPr bwMode="auto">
                    <a:xfrm>
                      <a:off x="0" y="0"/>
                      <a:ext cx="695325" cy="39052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acknowledge the permission popup:</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rFonts w:ascii="Calibri" w:hAnsi="Calibri"/>
          <w:b w:val="false"/>
          <w:b w:val="false"/>
          <w:bCs w:val="false"/>
          <w:sz w:val="22"/>
          <w:szCs w:val="22"/>
        </w:rPr>
      </w:pPr>
      <w:r>
        <w:rPr/>
        <w:drawing>
          <wp:inline distT="0" distB="0" distL="0" distR="0">
            <wp:extent cx="5286375" cy="1398905"/>
            <wp:effectExtent l="0" t="0" r="0" b="0"/>
            <wp:docPr id="16"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 descr=""/>
                    <pic:cNvPicPr>
                      <a:picLocks noChangeAspect="1" noChangeArrowheads="1"/>
                    </pic:cNvPicPr>
                  </pic:nvPicPr>
                  <pic:blipFill>
                    <a:blip r:embed="rId22"/>
                    <a:stretch>
                      <a:fillRect/>
                    </a:stretch>
                  </pic:blipFill>
                  <pic:spPr bwMode="auto">
                    <a:xfrm>
                      <a:off x="0" y="0"/>
                      <a:ext cx="5286375" cy="139890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Then, select the Actions drop-down and select “</w:t>
      </w:r>
      <w:r>
        <w:rPr>
          <w:rFonts w:ascii="Calibri" w:hAnsi="Calibri"/>
          <w:b/>
          <w:bCs/>
          <w:sz w:val="22"/>
          <w:szCs w:val="22"/>
        </w:rPr>
        <w:t>Deploy API</w:t>
      </w:r>
      <w:r>
        <w:rPr>
          <w:rFonts w:ascii="Calibri" w:hAnsi="Calibri"/>
          <w:b w:val="false"/>
          <w:bCs w:val="false"/>
          <w:sz w:val="22"/>
          <w:szCs w:val="22"/>
        </w:rPr>
        <w: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1909445" cy="2550795"/>
            <wp:effectExtent l="0" t="0" r="0" b="0"/>
            <wp:docPr id="17"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3" descr=""/>
                    <pic:cNvPicPr>
                      <a:picLocks noChangeAspect="1" noChangeArrowheads="1"/>
                    </pic:cNvPicPr>
                  </pic:nvPicPr>
                  <pic:blipFill>
                    <a:blip r:embed="rId23"/>
                    <a:stretch>
                      <a:fillRect/>
                    </a:stretch>
                  </pic:blipFill>
                  <pic:spPr bwMode="auto">
                    <a:xfrm>
                      <a:off x="0" y="0"/>
                      <a:ext cx="1909445" cy="255079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complete the form:</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4105275" cy="2689860"/>
            <wp:effectExtent l="0" t="0" r="0" b="0"/>
            <wp:docPr id="18"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4" descr=""/>
                    <pic:cNvPicPr>
                      <a:picLocks noChangeAspect="1" noChangeArrowheads="1"/>
                    </pic:cNvPicPr>
                  </pic:nvPicPr>
                  <pic:blipFill>
                    <a:blip r:embed="rId24"/>
                    <a:stretch>
                      <a:fillRect/>
                    </a:stretch>
                  </pic:blipFill>
                  <pic:spPr bwMode="auto">
                    <a:xfrm>
                      <a:off x="0" y="0"/>
                      <a:ext cx="4105275" cy="268986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 API-Gateway allows many URLs to be configured as REST webservice backends.  The API-Gateway is not limited to AWS Lambda functions.  It can also point to other backends hosted by AWS.  The most common is to specify a “HTTP” path.  This causes the API-Gateway to provide a new AWS hosted URL that is a proxy to an existing one.  This allows all traffic to be routed to the URL to go through the API-Gateway for logging and/or processing.</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Using the API-Gateway it is also possible to host multiple implementations of a function to support Agile software development processes.  An organization may want to maintain multiple live versions of a function in various stages of development such as: (dev)evelopment, test, staging, and (prod)uction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When complete, press the [Deploy] button.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 Stage name is appended to the end of the URL.</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A stage editor should then appear with a REST URL to your AWS Lambda function.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b/>
          <w:bCs/>
          <w:sz w:val="22"/>
          <w:szCs w:val="22"/>
        </w:rPr>
      </w:pPr>
      <w:r>
        <w:rPr>
          <w:rFonts w:ascii="Calibri" w:hAnsi="Calibri"/>
          <w:b/>
          <w:bCs/>
          <w:sz w:val="22"/>
          <w:szCs w:val="22"/>
        </w:rPr>
        <w:t>COPY THIS URL TO THE CLIPBOARD: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Mouse over the URL, -right-click- and select “Copy link address”: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drawing>
          <wp:inline distT="0" distB="0" distL="0" distR="0">
            <wp:extent cx="6332220" cy="795020"/>
            <wp:effectExtent l="0" t="0" r="0" b="0"/>
            <wp:docPr id="19"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5" descr=""/>
                    <pic:cNvPicPr>
                      <a:picLocks noChangeAspect="1" noChangeArrowheads="1"/>
                    </pic:cNvPicPr>
                  </pic:nvPicPr>
                  <pic:blipFill>
                    <a:blip r:embed="rId25"/>
                    <a:stretch>
                      <a:fillRect/>
                    </a:stretch>
                  </pic:blipFill>
                  <pic:spPr bwMode="auto">
                    <a:xfrm>
                      <a:off x="0" y="0"/>
                      <a:ext cx="6332220" cy="79502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Use this URL in the callservice.sh test script below.</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bCs/>
          <w:sz w:val="22"/>
          <w:szCs w:val="22"/>
        </w:rPr>
        <w:t>6.  Install package dependencies and configure your client to call Lambda</w:t>
      </w:r>
    </w:p>
    <w:p>
      <w:pPr>
        <w:pStyle w:val="Normal"/>
        <w:spacing w:lineRule="atLeast" w:line="100" w:before="0" w:after="0"/>
        <w:jc w:val="both"/>
        <w:rPr>
          <w:rFonts w:ascii="Calibri" w:hAnsi="Calibri"/>
          <w:b/>
          <w:b/>
          <w:bCs/>
          <w:sz w:val="22"/>
          <w:szCs w:val="22"/>
        </w:rPr>
      </w:pPr>
      <w:r>
        <w:rPr>
          <w:rFonts w:ascii="Calibri" w:hAnsi="Calibri"/>
          <w:b/>
          <w:bCs/>
          <w:sz w:val="22"/>
          <w:szCs w:val="22"/>
        </w:rPr>
      </w:r>
    </w:p>
    <w:p>
      <w:pPr>
        <w:pStyle w:val="Normal"/>
        <w:spacing w:lineRule="atLeast" w:line="100" w:before="0" w:after="0"/>
        <w:jc w:val="both"/>
        <w:rPr/>
      </w:pPr>
      <w:r>
        <w:rPr>
          <w:rFonts w:ascii="Calibri" w:hAnsi="Calibri"/>
          <w:b w:val="false"/>
          <w:bCs w:val="false"/>
          <w:sz w:val="22"/>
          <w:szCs w:val="22"/>
        </w:rPr>
        <w:t xml:space="preserve">Return to the command prompt and create and navigate to a new directory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rPr/>
            </w:pPr>
            <w:r>
              <w:rPr>
                <w:rFonts w:ascii="Courier 10 Pitch" w:hAnsi="Courier 10 Pitch"/>
                <w:b/>
                <w:bCs/>
                <w:sz w:val="19"/>
                <w:szCs w:val="19"/>
              </w:rPr>
              <w:t>cd {base directory where project was cloned}/SAAF/java_template/</w:t>
            </w:r>
          </w:p>
          <w:p>
            <w:pPr>
              <w:pStyle w:val="Normal"/>
              <w:spacing w:lineRule="atLeast" w:line="100" w:before="0" w:after="0"/>
              <w:rPr/>
            </w:pPr>
            <w:r>
              <w:rPr>
                <w:rFonts w:ascii="Courier 10 Pitch" w:hAnsi="Courier 10 Pitch"/>
                <w:b/>
                <w:bCs/>
                <w:sz w:val="19"/>
                <w:szCs w:val="19"/>
              </w:rPr>
              <w:t>mkdir test</w:t>
            </w:r>
          </w:p>
          <w:p>
            <w:pPr>
              <w:pStyle w:val="Normal"/>
              <w:spacing w:lineRule="atLeast" w:line="100" w:before="0" w:after="0"/>
              <w:rPr/>
            </w:pPr>
            <w:r>
              <w:rPr>
                <w:rFonts w:ascii="Courier 10 Pitch" w:hAnsi="Courier 10 Pitch"/>
                <w:b/>
                <w:bCs/>
                <w:sz w:val="19"/>
                <w:szCs w:val="19"/>
              </w:rPr>
              <w:t>cd test</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Using a text editor such as vi, pico, nano, vim, or gedit, create a file called “callservice.sh”</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Locate the lines: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sz w:val="21"/>
                <w:szCs w:val="21"/>
              </w:rPr>
            </w:pPr>
            <w:r>
              <w:rPr>
                <w:rFonts w:ascii="Courier 10 Pitch" w:hAnsi="Courier 10 Pitch"/>
                <w:b/>
                <w:bCs/>
                <w:sz w:val="21"/>
                <w:szCs w:val="21"/>
              </w:rPr>
              <w:t>#!/bin/bash</w:t>
            </w:r>
          </w:p>
          <w:p>
            <w:pPr>
              <w:pStyle w:val="Normal"/>
              <w:spacing w:lineRule="atLeast" w:line="100" w:before="0" w:after="0"/>
              <w:jc w:val="both"/>
              <w:rPr>
                <w:rFonts w:ascii="Courier 10 Pitch" w:hAnsi="Courier 10 Pitch"/>
                <w:b/>
                <w:b/>
                <w:bCs/>
                <w:sz w:val="21"/>
                <w:szCs w:val="21"/>
              </w:rPr>
            </w:pPr>
            <w:r>
              <w:rPr>
                <w:rFonts w:ascii="Courier 10 Pitch" w:hAnsi="Courier 10 Pitch"/>
                <w:b/>
                <w:bCs/>
                <w:sz w:val="21"/>
                <w:szCs w:val="21"/>
              </w:rPr>
            </w:r>
          </w:p>
          <w:p>
            <w:pPr>
              <w:pStyle w:val="Normal"/>
              <w:spacing w:lineRule="atLeast" w:line="100" w:before="0" w:after="0"/>
              <w:jc w:val="both"/>
              <w:rPr>
                <w:sz w:val="21"/>
                <w:szCs w:val="21"/>
              </w:rPr>
            </w:pPr>
            <w:r>
              <w:rPr>
                <w:rFonts w:ascii="Courier 10 Pitch" w:hAnsi="Courier 10 Pitch"/>
                <w:b/>
                <w:bCs/>
                <w:sz w:val="21"/>
                <w:szCs w:val="21"/>
              </w:rPr>
              <w:t># JSON object to pass to Lambda Function</w:t>
            </w:r>
          </w:p>
          <w:p>
            <w:pPr>
              <w:pStyle w:val="Normal"/>
              <w:spacing w:lineRule="atLeast" w:line="100" w:before="0" w:after="0"/>
              <w:jc w:val="both"/>
              <w:rPr>
                <w:sz w:val="21"/>
                <w:szCs w:val="21"/>
              </w:rPr>
            </w:pPr>
            <w:r>
              <w:rPr>
                <w:rFonts w:ascii="Courier 10 Pitch" w:hAnsi="Courier 10 Pitch"/>
                <w:b/>
                <w:bCs/>
                <w:sz w:val="21"/>
                <w:szCs w:val="21"/>
              </w:rPr>
              <w:t>json={"\"name\"":"\"Susan\u0020Smith\",\"param1\"":1,\"param2\"":2,\"param3\"":3}</w:t>
            </w:r>
          </w:p>
          <w:p>
            <w:pPr>
              <w:pStyle w:val="Normal"/>
              <w:spacing w:lineRule="atLeast" w:line="100" w:before="0" w:after="0"/>
              <w:jc w:val="both"/>
              <w:rPr>
                <w:rFonts w:ascii="Courier 10 Pitch" w:hAnsi="Courier 10 Pitch"/>
                <w:b/>
                <w:b/>
                <w:bCs/>
                <w:sz w:val="21"/>
                <w:szCs w:val="21"/>
              </w:rPr>
            </w:pPr>
            <w:r>
              <w:rPr>
                <w:rFonts w:ascii="Courier 10 Pitch" w:hAnsi="Courier 10 Pitch"/>
                <w:b/>
                <w:bCs/>
                <w:sz w:val="21"/>
                <w:szCs w:val="21"/>
              </w:rPr>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1"/>
                <w:szCs w:val="21"/>
              </w:rPr>
              <w:t>echo "Invoking Lambda function using API Gateway"</w:t>
            </w:r>
          </w:p>
          <w:p>
            <w:pPr>
              <w:pStyle w:val="Normal"/>
              <w:spacing w:lineRule="atLeast" w:line="100" w:before="0" w:after="0"/>
              <w:jc w:val="both"/>
              <w:rPr>
                <w:sz w:val="21"/>
                <w:szCs w:val="21"/>
              </w:rPr>
            </w:pPr>
            <w:r>
              <w:rPr>
                <w:rFonts w:ascii="Courier 10 Pitch" w:hAnsi="Courier 10 Pitch"/>
                <w:b/>
                <w:bCs/>
                <w:sz w:val="21"/>
                <w:szCs w:val="21"/>
              </w:rPr>
              <w:t>time output=`curl -s -H "Content-Type: application/json" -X POST -d  $json {INSERT API GATEWAY URL HERE}`</w:t>
            </w:r>
          </w:p>
          <w:p>
            <w:pPr>
              <w:pStyle w:val="Normal"/>
              <w:spacing w:lineRule="atLeast" w:line="100" w:before="0" w:after="0"/>
              <w:jc w:val="both"/>
              <w:rPr>
                <w:sz w:val="21"/>
                <w:szCs w:val="21"/>
              </w:rPr>
            </w:pPr>
            <w:r>
              <w:rPr>
                <w:rFonts w:ascii="Courier 10 Pitch" w:hAnsi="Courier 10 Pitch"/>
                <w:b/>
                <w:bCs/>
                <w:sz w:val="21"/>
                <w:szCs w:val="21"/>
              </w:rPr>
              <w:t>echo “”</w:t>
            </w:r>
          </w:p>
          <w:p>
            <w:pPr>
              <w:pStyle w:val="Normal"/>
              <w:spacing w:lineRule="atLeast" w:line="100" w:before="0" w:after="0"/>
              <w:jc w:val="both"/>
              <w:rPr>
                <w:rFonts w:ascii="Courier 10 Pitch" w:hAnsi="Courier 10 Pitch"/>
                <w:b/>
                <w:b/>
                <w:bCs/>
                <w:sz w:val="21"/>
                <w:szCs w:val="21"/>
              </w:rPr>
            </w:pPr>
            <w:r>
              <w:rPr>
                <w:rFonts w:ascii="Courier 10 Pitch" w:hAnsi="Courier 10 Pitch"/>
                <w:b/>
                <w:bCs/>
                <w:sz w:val="21"/>
                <w:szCs w:val="21"/>
              </w:rPr>
            </w:r>
          </w:p>
          <w:p>
            <w:pPr>
              <w:pStyle w:val="Normal"/>
              <w:spacing w:lineRule="atLeast" w:line="100" w:before="0" w:after="0"/>
              <w:jc w:val="both"/>
              <w:rPr/>
            </w:pPr>
            <w:r>
              <w:rPr>
                <w:rFonts w:ascii="Courier 10 Pitch" w:hAnsi="Courier 10 Pitch"/>
                <w:b/>
                <w:bCs/>
                <w:sz w:val="21"/>
                <w:szCs w:val="21"/>
              </w:rPr>
              <w:t>echo ""</w:t>
            </w:r>
          </w:p>
          <w:p>
            <w:pPr>
              <w:pStyle w:val="Normal"/>
              <w:spacing w:lineRule="atLeast" w:line="100" w:before="0" w:after="0"/>
              <w:jc w:val="both"/>
              <w:rPr/>
            </w:pPr>
            <w:r>
              <w:rPr>
                <w:rFonts w:ascii="Courier 10 Pitch" w:hAnsi="Courier 10 Pitch"/>
                <w:b/>
                <w:bCs/>
                <w:sz w:val="21"/>
                <w:szCs w:val="21"/>
              </w:rPr>
              <w:t>echo "JSON RESULT:"</w:t>
            </w:r>
          </w:p>
          <w:p>
            <w:pPr>
              <w:pStyle w:val="Normal"/>
              <w:spacing w:lineRule="atLeast" w:line="100" w:before="0" w:after="0"/>
              <w:jc w:val="both"/>
              <w:rPr/>
            </w:pPr>
            <w:r>
              <w:rPr>
                <w:rFonts w:ascii="Courier 10 Pitch" w:hAnsi="Courier 10 Pitch"/>
                <w:b/>
                <w:bCs/>
                <w:sz w:val="21"/>
                <w:szCs w:val="21"/>
              </w:rPr>
              <w:t>echo $output | jq</w:t>
            </w:r>
          </w:p>
          <w:p>
            <w:pPr>
              <w:pStyle w:val="Normal"/>
              <w:spacing w:lineRule="atLeast" w:line="100" w:before="0" w:after="0"/>
              <w:jc w:val="both"/>
              <w:rPr>
                <w:rFonts w:ascii="Courier 10 Pitch" w:hAnsi="Courier 10 Pitch"/>
                <w:b/>
                <w:b/>
                <w:bCs/>
                <w:sz w:val="21"/>
                <w:szCs w:val="21"/>
              </w:rPr>
            </w:pPr>
            <w:r>
              <w:rPr>
                <w:rFonts w:ascii="Courier 10 Pitch" w:hAnsi="Courier 10 Pitch"/>
                <w:b/>
                <w:bCs/>
                <w:sz w:val="21"/>
                <w:szCs w:val="21"/>
              </w:rPr>
              <w:t>echo ""</w:t>
            </w:r>
          </w:p>
          <w:p>
            <w:pPr>
              <w:pStyle w:val="Normal"/>
              <w:spacing w:lineRule="atLeast" w:line="100" w:before="0" w:after="0"/>
              <w:jc w:val="both"/>
              <w:rPr>
                <w:rFonts w:ascii="Courier 10 Pitch" w:hAnsi="Courier 10 Pitch"/>
                <w:b/>
                <w:b/>
                <w:bCs/>
                <w:sz w:val="21"/>
                <w:szCs w:val="21"/>
              </w:rPr>
            </w:pPr>
            <w:r>
              <w:rPr>
                <w:rFonts w:ascii="Courier 10 Pitch" w:hAnsi="Courier 10 Pitch"/>
                <w:b/>
                <w:bCs/>
                <w:sz w:val="21"/>
                <w:szCs w:val="21"/>
              </w:rPr>
            </w:r>
          </w:p>
          <w:p>
            <w:pPr>
              <w:pStyle w:val="Normal"/>
              <w:spacing w:lineRule="atLeast" w:line="100" w:before="0" w:after="0"/>
              <w:jc w:val="left"/>
              <w:rPr>
                <w:sz w:val="21"/>
                <w:szCs w:val="21"/>
              </w:rPr>
            </w:pPr>
            <w:r>
              <w:rPr>
                <w:rFonts w:ascii="Courier 10 Pitch" w:hAnsi="Courier 10 Pitch"/>
                <w:b/>
                <w:bCs/>
                <w:sz w:val="21"/>
                <w:szCs w:val="21"/>
              </w:rPr>
              <w:t>echo "Invoking Lambda function using AWS CLI"</w:t>
            </w:r>
          </w:p>
          <w:p>
            <w:pPr>
              <w:pStyle w:val="Normal"/>
              <w:spacing w:lineRule="atLeast" w:line="100" w:before="0" w:after="0"/>
              <w:jc w:val="left"/>
              <w:rPr/>
            </w:pPr>
            <w:r>
              <w:rPr>
                <w:rFonts w:ascii="Courier 10 Pitch" w:hAnsi="Courier 10 Pitch"/>
                <w:b/>
                <w:bCs/>
                <w:sz w:val="21"/>
                <w:szCs w:val="21"/>
              </w:rPr>
              <w:t>time output=`aws lambda invoke --invocation-type RequestResponse --function-name {INSERT AWS FUNCTION NAME HERE}  --region us-east-2 --payload $json /dev/stdout | head -n 1 | head -c -2 ; echo`</w:t>
            </w:r>
          </w:p>
          <w:p>
            <w:pPr>
              <w:pStyle w:val="Normal"/>
              <w:spacing w:lineRule="atLeast" w:line="100" w:before="0" w:after="0"/>
              <w:jc w:val="left"/>
              <w:rPr>
                <w:rFonts w:ascii="Courier 10 Pitch" w:hAnsi="Courier 10 Pitch"/>
                <w:b/>
                <w:b/>
                <w:bCs/>
                <w:sz w:val="21"/>
                <w:szCs w:val="21"/>
              </w:rPr>
            </w:pPr>
            <w:r>
              <w:rPr>
                <w:rFonts w:ascii="Courier 10 Pitch" w:hAnsi="Courier 10 Pitch"/>
                <w:b/>
                <w:bCs/>
                <w:sz w:val="21"/>
                <w:szCs w:val="21"/>
              </w:rPr>
            </w:r>
          </w:p>
          <w:p>
            <w:pPr>
              <w:pStyle w:val="Normal"/>
              <w:spacing w:lineRule="atLeast" w:line="100" w:before="0" w:after="0"/>
              <w:jc w:val="both"/>
              <w:rPr>
                <w:sz w:val="21"/>
                <w:szCs w:val="21"/>
              </w:rPr>
            </w:pPr>
            <w:r>
              <w:rPr>
                <w:rFonts w:ascii="Courier 10 Pitch" w:hAnsi="Courier 10 Pitch"/>
                <w:b/>
                <w:bCs/>
                <w:sz w:val="21"/>
                <w:szCs w:val="21"/>
              </w:rPr>
              <w:t>echo ""</w:t>
            </w:r>
          </w:p>
          <w:p>
            <w:pPr>
              <w:pStyle w:val="Normal"/>
              <w:spacing w:lineRule="atLeast" w:line="100" w:before="0" w:after="0"/>
              <w:jc w:val="both"/>
              <w:rPr>
                <w:sz w:val="21"/>
                <w:szCs w:val="21"/>
              </w:rPr>
            </w:pPr>
            <w:r>
              <w:rPr>
                <w:rFonts w:ascii="Courier 10 Pitch" w:hAnsi="Courier 10 Pitch"/>
                <w:b/>
                <w:bCs/>
                <w:sz w:val="21"/>
                <w:szCs w:val="21"/>
              </w:rPr>
              <w:t>echo "JSON RESULT:"</w:t>
            </w:r>
          </w:p>
          <w:p>
            <w:pPr>
              <w:pStyle w:val="Normal"/>
              <w:spacing w:lineRule="atLeast" w:line="100" w:before="0" w:after="0"/>
              <w:jc w:val="both"/>
              <w:rPr>
                <w:sz w:val="21"/>
                <w:szCs w:val="21"/>
              </w:rPr>
            </w:pPr>
            <w:r>
              <w:rPr>
                <w:rFonts w:ascii="Courier 10 Pitch" w:hAnsi="Courier 10 Pitch"/>
                <w:b/>
                <w:bCs/>
                <w:sz w:val="21"/>
                <w:szCs w:val="21"/>
              </w:rPr>
              <w:t>echo $output | jq</w:t>
            </w:r>
          </w:p>
          <w:p>
            <w:pPr>
              <w:pStyle w:val="Normal"/>
              <w:spacing w:lineRule="atLeast" w:line="100" w:before="0" w:after="0"/>
              <w:jc w:val="both"/>
              <w:rPr>
                <w:sz w:val="21"/>
                <w:szCs w:val="21"/>
              </w:rPr>
            </w:pPr>
            <w:r>
              <w:rPr>
                <w:rFonts w:ascii="Courier 10 Pitch" w:hAnsi="Courier 10 Pitch"/>
                <w:b/>
                <w:bCs/>
                <w:sz w:val="21"/>
                <w:szCs w:val="21"/>
              </w:rPr>
              <w:t>echo ""</w:t>
            </w:r>
          </w:p>
        </w:tc>
      </w:tr>
    </w:tbl>
    <w:p>
      <w:pPr>
        <w:pStyle w:val="Normal"/>
        <w:spacing w:lineRule="atLeast" w:line="100" w:before="0" w:after="0"/>
        <w:jc w:val="both"/>
        <w:rPr/>
      </w:pPr>
      <w:r>
        <w:rPr>
          <w:rFonts w:ascii="Calibri" w:hAnsi="Calibri"/>
          <w:b w:val="false"/>
          <w:bCs w:val="false"/>
          <w:sz w:val="22"/>
          <w:szCs w:val="22"/>
        </w:rPr>
        <w:t>Replace {INSERT API GATEWAY URL HERE} with your URL.</w:t>
      </w:r>
    </w:p>
    <w:p>
      <w:pPr>
        <w:pStyle w:val="Normal"/>
        <w:spacing w:lineRule="atLeast" w:line="100" w:before="0" w:after="0"/>
        <w:jc w:val="both"/>
        <w:rPr/>
      </w:pPr>
      <w:r>
        <w:rPr>
          <w:rFonts w:ascii="Calibri" w:hAnsi="Calibri"/>
          <w:b w:val="false"/>
          <w:bCs w:val="false"/>
          <w:sz w:val="22"/>
          <w:szCs w:val="22"/>
        </w:rPr>
        <w:t>Save the script and provide execute permissions: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rPr>
            </w:pPr>
            <w:r>
              <w:rPr>
                <w:rFonts w:ascii="Courier 10 Pitch" w:hAnsi="Courier 10 Pitch"/>
                <w:b/>
                <w:bCs/>
                <w:sz w:val="22"/>
                <w:szCs w:val="22"/>
              </w:rPr>
              <w:t>chmod u+x callservice.sh</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b/>
          <w:bCs/>
          <w:sz w:val="22"/>
          <w:szCs w:val="22"/>
        </w:rPr>
      </w:pPr>
      <w:r>
        <w:rPr>
          <w:rFonts w:ascii="Calibri" w:hAnsi="Calibri"/>
          <w:b/>
          <w:bCs/>
          <w:sz w:val="22"/>
          <w:szCs w:val="22"/>
        </w:rPr>
        <w:t>Be sure to include the small quote mark at the end: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This quote mark is next to the number 1 on US keyboards.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locate the lines: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left"/>
              <w:rPr>
                <w:rFonts w:ascii="Courier 10 Pitch" w:hAnsi="Courier 10 Pitch"/>
                <w:b/>
                <w:b/>
                <w:bCs/>
                <w:sz w:val="22"/>
                <w:szCs w:val="22"/>
              </w:rPr>
            </w:pPr>
            <w:r>
              <w:rPr>
                <w:rFonts w:ascii="Courier 10 Pitch" w:hAnsi="Courier 10 Pitch"/>
                <w:b/>
                <w:bCs/>
                <w:sz w:val="22"/>
                <w:szCs w:val="22"/>
              </w:rPr>
              <w:t>echo "Invoking Lambda function using AWS CLI"</w:t>
            </w:r>
          </w:p>
          <w:p>
            <w:pPr>
              <w:pStyle w:val="Normal"/>
              <w:spacing w:lineRule="atLeast" w:line="100" w:before="0" w:after="0"/>
              <w:jc w:val="left"/>
              <w:rPr/>
            </w:pPr>
            <w:r>
              <w:rPr>
                <w:rFonts w:ascii="Courier 10 Pitch" w:hAnsi="Courier 10 Pitch"/>
                <w:b/>
                <w:bCs/>
                <w:sz w:val="22"/>
                <w:szCs w:val="22"/>
              </w:rPr>
              <w:t>time output=`aws lambda invoke --invocation-type RequestResponse --function-name {INSERT AWS FUNCTION NAME HERE}  --region us-east-2 --payload $json /dev/stdout | head -n 1 | head -c -2 ; echo`</w:t>
            </w:r>
          </w:p>
        </w:tc>
      </w:tr>
    </w:tbl>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Replace {INSERT AWS FUNCTION NAME HERE} with your Lambda function name “hello”.</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Before running this script, it is necessary to install some packages.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You should have curl installed from tutorial #2.  If not, please install it: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sudo apt install curl</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Next, install the AWS command line interface (</w:t>
      </w:r>
      <w:r>
        <w:rPr>
          <w:rFonts w:ascii="Calibri" w:hAnsi="Calibri"/>
          <w:b/>
          <w:bCs/>
          <w:i/>
          <w:iCs/>
          <w:sz w:val="22"/>
          <w:szCs w:val="22"/>
        </w:rPr>
        <w:t>this should have been completed previously for Tutorial 0, but if not, do it now)</w:t>
      </w:r>
      <w:r>
        <w:rPr>
          <w:rFonts w:ascii="Calibri" w:hAnsi="Calibri"/>
          <w:b w:val="false"/>
          <w:bCs w:val="false"/>
          <w:sz w:val="22"/>
          <w:szCs w:val="22"/>
        </w:rPr>
        <w: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tabs>
                <w:tab w:val="left" w:pos="973" w:leader="none"/>
              </w:tabs>
              <w:spacing w:lineRule="atLeast" w:line="100" w:before="0" w:after="0"/>
              <w:jc w:val="both"/>
              <w:rPr>
                <w:rFonts w:ascii="Courier 10 Pitch" w:hAnsi="Courier 10 Pitch"/>
                <w:b/>
                <w:b/>
                <w:bCs/>
                <w:sz w:val="22"/>
                <w:szCs w:val="22"/>
              </w:rPr>
            </w:pPr>
            <w:r>
              <w:rPr>
                <w:rFonts w:ascii="Courier 10 Pitch" w:hAnsi="Courier 10 Pitch"/>
                <w:b/>
                <w:bCs/>
                <w:sz w:val="22"/>
                <w:szCs w:val="22"/>
              </w:rPr>
              <w:t>sudo apt install awscli</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configure the AWS CLI with your AWS account credentials: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You will need to acquire a AWS Access Key and an AWS Secret Access Key to use the AWS CLI.</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In the far upper right-hand corner, locate your Name, and drop-down the menu.</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Select “My Security Credentials”: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1692275" cy="1700530"/>
            <wp:effectExtent l="0" t="0" r="0" b="0"/>
            <wp:docPr id="2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 descr=""/>
                    <pic:cNvPicPr>
                      <a:picLocks noChangeAspect="1" noChangeArrowheads="1"/>
                    </pic:cNvPicPr>
                  </pic:nvPicPr>
                  <pic:blipFill>
                    <a:blip r:embed="rId26"/>
                    <a:stretch>
                      <a:fillRect/>
                    </a:stretch>
                  </pic:blipFill>
                  <pic:spPr bwMode="auto">
                    <a:xfrm>
                      <a:off x="0" y="0"/>
                      <a:ext cx="1692275" cy="170053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Then expand the menu option for “Access keys (access key ID and secret access key):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5563870" cy="2483485"/>
            <wp:effectExtent l="0" t="0" r="0" b="0"/>
            <wp:docPr id="2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 descr=""/>
                    <pic:cNvPicPr>
                      <a:picLocks noChangeAspect="1" noChangeArrowheads="1"/>
                    </pic:cNvPicPr>
                  </pic:nvPicPr>
                  <pic:blipFill>
                    <a:blip r:embed="rId27"/>
                    <a:stretch>
                      <a:fillRect/>
                    </a:stretch>
                  </pic:blipFill>
                  <pic:spPr bwMode="auto">
                    <a:xfrm>
                      <a:off x="0" y="0"/>
                      <a:ext cx="5563870" cy="248348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Click the blue button:</w:t>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1743075" cy="320675"/>
            <wp:effectExtent l="0" t="0" r="0" b="0"/>
            <wp:docPr id="2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descr=""/>
                    <pic:cNvPicPr>
                      <a:picLocks noChangeAspect="1" noChangeArrowheads="1"/>
                    </pic:cNvPicPr>
                  </pic:nvPicPr>
                  <pic:blipFill>
                    <a:blip r:embed="rId28"/>
                    <a:stretch>
                      <a:fillRect/>
                    </a:stretch>
                  </pic:blipFill>
                  <pic:spPr bwMode="auto">
                    <a:xfrm>
                      <a:off x="0" y="0"/>
                      <a:ext cx="1743075" cy="32067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In the dialog, expand the “Show Access Key” section: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5468620" cy="1492885"/>
            <wp:effectExtent l="0" t="0" r="0" b="0"/>
            <wp:docPr id="2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 descr=""/>
                    <pic:cNvPicPr>
                      <a:picLocks noChangeAspect="1" noChangeArrowheads="1"/>
                    </pic:cNvPicPr>
                  </pic:nvPicPr>
                  <pic:blipFill>
                    <a:blip r:embed="rId29"/>
                    <a:stretch>
                      <a:fillRect/>
                    </a:stretch>
                  </pic:blipFill>
                  <pic:spPr bwMode="auto">
                    <a:xfrm>
                      <a:off x="0" y="0"/>
                      <a:ext cx="5468620" cy="1492885"/>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Copy and paste the Access Key ID and the Secret Access Key to a safe place: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drawing>
          <wp:inline distT="0" distB="0" distL="0" distR="0">
            <wp:extent cx="6332220" cy="706120"/>
            <wp:effectExtent l="0" t="0" r="0" b="0"/>
            <wp:docPr id="2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 descr=""/>
                    <pic:cNvPicPr>
                      <a:picLocks noChangeAspect="1" noChangeArrowheads="1"/>
                    </pic:cNvPicPr>
                  </pic:nvPicPr>
                  <pic:blipFill>
                    <a:blip r:embed="rId30"/>
                    <a:stretch>
                      <a:fillRect/>
                    </a:stretch>
                  </pic:blipFill>
                  <pic:spPr bwMode="auto">
                    <a:xfrm>
                      <a:off x="0" y="0"/>
                      <a:ext cx="6332220" cy="70612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 values are blurred-out above.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Next configure your AWS CLI.</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It is recommended to use the Ohio region (us-east-2).</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 aws configure</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AWS Access Key ID [None]: &lt;enter your access key&gt;</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AWS Secret Access Key [None]: &lt;enter your secret key&gt;</w:t>
            </w:r>
          </w:p>
          <w:p>
            <w:pPr>
              <w:pStyle w:val="Normal"/>
              <w:spacing w:lineRule="atLeast" w:line="100" w:before="0" w:after="0"/>
              <w:jc w:val="both"/>
              <w:rPr/>
            </w:pPr>
            <w:r>
              <w:rPr>
                <w:rFonts w:ascii="Courier 10 Pitch" w:hAnsi="Courier 10 Pitch"/>
                <w:b/>
                <w:bCs/>
                <w:sz w:val="22"/>
                <w:szCs w:val="22"/>
              </w:rPr>
              <w:t>Default region name [None]: us-east-2</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 xml:space="preserve">Default output format [None]: </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This creates two hidden files at: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/home/ubuntu/.aws/config</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/home/ubuntu/.aws/credentials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Use “ls -alt /home/ubuntu/.aws” to see them.</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At any time, if needing to update the configuration, these files can be edited manually, or “aws configure” can be re-run.  Amazon suggests changing the access key and secret access key every 90 days.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val="false"/>
          <w:caps/>
        </w:rPr>
      </w:pPr>
      <w:r>
        <w:rPr>
          <w:rFonts w:ascii="Calibri" w:hAnsi="Calibri"/>
          <w:b/>
          <w:bCs w:val="false"/>
          <w:caps/>
          <w:sz w:val="22"/>
          <w:szCs w:val="22"/>
        </w:rPr>
        <w:t xml:space="preserve">Never upload your access keys to a git repository.  </w:t>
      </w:r>
    </w:p>
    <w:p>
      <w:pPr>
        <w:pStyle w:val="Normal"/>
        <w:spacing w:lineRule="atLeast" w:line="100" w:before="0" w:after="0"/>
        <w:jc w:val="both"/>
        <w:rPr>
          <w:rFonts w:ascii="Calibri" w:hAnsi="Calibri"/>
          <w:b w:val="false"/>
          <w:b w:val="false"/>
          <w:bCs w:val="false"/>
          <w:sz w:val="22"/>
          <w:szCs w:val="22"/>
        </w:rPr>
      </w:pPr>
      <w:r>
        <w:rPr>
          <w:rFonts w:ascii="Calibri" w:hAnsi="Calibri"/>
          <w:b/>
          <w:bCs w:val="false"/>
          <w:caps/>
          <w:sz w:val="22"/>
          <w:szCs w:val="22"/>
        </w:rPr>
        <w:t>Avoid hard coding these keys directly in source code where feasible.</w:t>
      </w:r>
    </w:p>
    <w:p>
      <w:pPr>
        <w:pStyle w:val="Normal"/>
        <w:spacing w:lineRule="atLeast" w:line="100" w:before="0" w:after="0"/>
        <w:jc w:val="both"/>
        <w:rPr>
          <w:rFonts w:ascii="Calibri" w:hAnsi="Calibri"/>
          <w:b w:val="false"/>
          <w:b w:val="false"/>
          <w:bCs w:val="false"/>
          <w:caps w:val="false"/>
          <w:smallCaps w:val="false"/>
          <w:sz w:val="22"/>
          <w:szCs w:val="22"/>
        </w:rPr>
      </w:pPr>
      <w:r>
        <w:rPr>
          <w:rFonts w:ascii="Calibri" w:hAnsi="Calibri"/>
          <w:b w:val="false"/>
          <w:bCs w:val="false"/>
          <w:caps w:val="false"/>
          <w:smallCaps w:val="false"/>
          <w:sz w:val="22"/>
          <w:szCs w:val="22"/>
        </w:rPr>
      </w:r>
    </w:p>
    <w:p>
      <w:pPr>
        <w:pStyle w:val="Normal"/>
        <w:spacing w:lineRule="atLeast" w:line="100" w:before="0" w:after="0"/>
        <w:jc w:val="both"/>
        <w:rPr>
          <w:rFonts w:ascii="Calibri" w:hAnsi="Calibri"/>
          <w:b w:val="false"/>
          <w:b w:val="false"/>
          <w:bCs w:val="false"/>
          <w:caps w:val="false"/>
          <w:smallCaps w:val="false"/>
          <w:sz w:val="22"/>
          <w:szCs w:val="22"/>
        </w:rPr>
      </w:pPr>
      <w:r>
        <w:rPr>
          <w:rFonts w:ascii="Calibri" w:hAnsi="Calibri"/>
          <w:b w:val="false"/>
          <w:bCs w:val="false"/>
          <w:caps w:val="false"/>
          <w:smallCaps w:val="false"/>
          <w:sz w:val="22"/>
          <w:szCs w:val="22"/>
        </w:rPr>
        <w:t>Now install the “jq” package if you haven’t already from tutorial #2:</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pPr>
            <w:r>
              <w:rPr>
                <w:rFonts w:ascii="Courier 10 Pitch" w:hAnsi="Courier 10 Pitch"/>
                <w:b/>
                <w:bCs/>
                <w:sz w:val="22"/>
                <w:szCs w:val="22"/>
              </w:rPr>
              <w:t>sudo apt install jq</w:t>
            </w:r>
          </w:p>
        </w:tc>
      </w:tr>
    </w:tbl>
    <w:p>
      <w:pPr>
        <w:pStyle w:val="Normal"/>
        <w:spacing w:lineRule="atLeast" w:line="100" w:before="0" w:after="0"/>
        <w:jc w:val="both"/>
        <w:rPr>
          <w:rFonts w:ascii="Calibri" w:hAnsi="Calibri"/>
          <w:b w:val="false"/>
          <w:b w:val="false"/>
          <w:bCs w:val="false"/>
          <w:caps w:val="false"/>
          <w:smallCaps w:val="false"/>
          <w:sz w:val="22"/>
          <w:szCs w:val="22"/>
        </w:rPr>
      </w:pPr>
      <w:r>
        <w:rPr>
          <w:rFonts w:ascii="Calibri" w:hAnsi="Calibri"/>
          <w:b w:val="false"/>
          <w:bCs w:val="false"/>
          <w:caps w:val="false"/>
          <w:smallCaps w:val="false"/>
          <w:sz w:val="22"/>
          <w:szCs w:val="22"/>
        </w:rPr>
      </w:r>
    </w:p>
    <w:p>
      <w:pPr>
        <w:pStyle w:val="Normal"/>
        <w:spacing w:lineRule="atLeast" w:line="100" w:before="0" w:after="0"/>
        <w:jc w:val="both"/>
        <w:rPr>
          <w:rFonts w:ascii="Calibri" w:hAnsi="Calibri"/>
          <w:b/>
          <w:b/>
          <w:bCs/>
          <w:sz w:val="22"/>
          <w:szCs w:val="22"/>
        </w:rPr>
      </w:pPr>
      <w:r>
        <w:rPr>
          <w:rFonts w:ascii="Calibri" w:hAnsi="Calibri"/>
          <w:b/>
          <w:bCs/>
          <w:sz w:val="22"/>
          <w:szCs w:val="22"/>
        </w:rPr>
        <w:t>7.  Test your Lambda function using the API-Gateway and AWS CLI</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It should now be possible to test your Lambda function using the callservice.sh script.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Run the script: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./callservice.sh</w:t>
      </w:r>
    </w:p>
    <w:p>
      <w:pPr>
        <w:pStyle w:val="Normal"/>
        <w:spacing w:lineRule="atLeast" w:line="100" w:before="0" w:after="0"/>
        <w:jc w:val="both"/>
        <w:rPr/>
      </w:pPr>
      <w:r>
        <w:rPr>
          <w:rFonts w:ascii="Calibri" w:hAnsi="Calibri"/>
          <w:b w:val="false"/>
          <w:bCs w:val="false"/>
          <w:sz w:val="22"/>
          <w:szCs w:val="22"/>
        </w:rPr>
        <w:t>Output should be provided (abbreviated below):</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uto" w:line="240" w:before="0" w:after="0"/>
              <w:rPr>
                <w:sz w:val="18"/>
                <w:szCs w:val="18"/>
              </w:rPr>
            </w:pPr>
            <w:r>
              <w:rPr>
                <w:rFonts w:ascii="Courier 10 Pitch" w:hAnsi="Courier 10 Pitch"/>
                <w:b/>
                <w:bCs/>
                <w:sz w:val="18"/>
                <w:szCs w:val="18"/>
              </w:rPr>
              <w:t>Invoking Lambda function using API Gateway</w:t>
            </w:r>
          </w:p>
          <w:p>
            <w:pPr>
              <w:pStyle w:val="Normal"/>
              <w:spacing w:lineRule="auto" w:line="240" w:before="0" w:after="0"/>
              <w:rPr>
                <w:rFonts w:ascii="Courier 10 Pitch" w:hAnsi="Courier 10 Pitch"/>
                <w:b/>
                <w:b/>
                <w:bCs/>
              </w:rPr>
            </w:pPr>
            <w:r>
              <w:rPr>
                <w:rFonts w:ascii="Courier 10 Pitch" w:hAnsi="Courier 10 Pitch"/>
                <w:b/>
                <w:bCs/>
              </w:rPr>
            </w:r>
          </w:p>
          <w:p>
            <w:pPr>
              <w:pStyle w:val="Normal"/>
              <w:spacing w:lineRule="auto" w:line="240" w:before="0" w:after="0"/>
              <w:rPr>
                <w:sz w:val="18"/>
                <w:szCs w:val="18"/>
              </w:rPr>
            </w:pPr>
            <w:r>
              <w:rPr>
                <w:rFonts w:ascii="Courier 10 Pitch" w:hAnsi="Courier 10 Pitch"/>
                <w:b/>
                <w:bCs/>
                <w:sz w:val="18"/>
                <w:szCs w:val="18"/>
              </w:rPr>
              <w:t>real</w:t>
              <w:tab/>
              <w:t>0m3.622s</w:t>
            </w:r>
          </w:p>
          <w:p>
            <w:pPr>
              <w:pStyle w:val="Normal"/>
              <w:spacing w:lineRule="auto" w:line="240" w:before="0" w:after="0"/>
              <w:rPr>
                <w:sz w:val="18"/>
                <w:szCs w:val="18"/>
              </w:rPr>
            </w:pPr>
            <w:r>
              <w:rPr>
                <w:rFonts w:ascii="Courier 10 Pitch" w:hAnsi="Courier 10 Pitch"/>
                <w:b/>
                <w:bCs/>
                <w:sz w:val="18"/>
                <w:szCs w:val="18"/>
              </w:rPr>
              <w:t>user</w:t>
              <w:tab/>
              <w:t>0m0.100s</w:t>
            </w:r>
          </w:p>
          <w:p>
            <w:pPr>
              <w:pStyle w:val="Normal"/>
              <w:spacing w:lineRule="auto" w:line="240" w:before="0" w:after="0"/>
              <w:rPr>
                <w:sz w:val="18"/>
                <w:szCs w:val="18"/>
              </w:rPr>
            </w:pPr>
            <w:r>
              <w:rPr>
                <w:rFonts w:ascii="Courier 10 Pitch" w:hAnsi="Courier 10 Pitch"/>
                <w:b/>
                <w:bCs/>
                <w:sz w:val="18"/>
                <w:szCs w:val="18"/>
              </w:rPr>
              <w:t>sys</w:t>
              <w:tab/>
              <w:t>0m0.020s</w:t>
            </w:r>
          </w:p>
          <w:p>
            <w:pPr>
              <w:pStyle w:val="Normal"/>
              <w:spacing w:lineRule="auto" w:line="240" w:before="0" w:after="0"/>
              <w:rPr>
                <w:rFonts w:ascii="Courier 10 Pitch" w:hAnsi="Courier 10 Pitch"/>
                <w:b/>
                <w:b/>
                <w:bCs/>
              </w:rPr>
            </w:pPr>
            <w:r>
              <w:rPr>
                <w:rFonts w:ascii="Courier 10 Pitch" w:hAnsi="Courier 10 Pitch"/>
                <w:b/>
                <w:bCs/>
              </w:rPr>
            </w:r>
          </w:p>
          <w:p>
            <w:pPr>
              <w:pStyle w:val="Normal"/>
              <w:spacing w:lineRule="auto" w:line="240" w:before="0" w:after="0"/>
              <w:rPr>
                <w:sz w:val="18"/>
                <w:szCs w:val="18"/>
              </w:rPr>
            </w:pPr>
            <w:r>
              <w:rPr>
                <w:rFonts w:ascii="Courier 10 Pitch" w:hAnsi="Courier 10 Pitch"/>
                <w:b/>
                <w:bCs/>
                <w:sz w:val="18"/>
                <w:szCs w:val="18"/>
              </w:rPr>
              <w:t>Invoking Lambda function using AWS CLI</w:t>
            </w:r>
          </w:p>
          <w:p>
            <w:pPr>
              <w:pStyle w:val="Normal"/>
              <w:spacing w:lineRule="auto" w:line="240" w:before="0" w:after="0"/>
              <w:rPr>
                <w:rFonts w:ascii="Courier 10 Pitch" w:hAnsi="Courier 10 Pitch"/>
                <w:b/>
                <w:b/>
                <w:bCs/>
              </w:rPr>
            </w:pPr>
            <w:r>
              <w:rPr>
                <w:rFonts w:ascii="Courier 10 Pitch" w:hAnsi="Courier 10 Pitch"/>
                <w:b/>
                <w:bCs/>
              </w:rPr>
            </w:r>
          </w:p>
          <w:p>
            <w:pPr>
              <w:pStyle w:val="Normal"/>
              <w:spacing w:lineRule="auto" w:line="240" w:before="0" w:after="0"/>
              <w:rPr>
                <w:sz w:val="18"/>
                <w:szCs w:val="18"/>
              </w:rPr>
            </w:pPr>
            <w:r>
              <w:rPr>
                <w:rFonts w:ascii="Courier 10 Pitch" w:hAnsi="Courier 10 Pitch"/>
                <w:b/>
                <w:bCs/>
                <w:sz w:val="18"/>
                <w:szCs w:val="18"/>
              </w:rPr>
              <w:t>real</w:t>
              <w:tab/>
              <w:t>0m1.875s</w:t>
            </w:r>
          </w:p>
          <w:p>
            <w:pPr>
              <w:pStyle w:val="Normal"/>
              <w:spacing w:lineRule="auto" w:line="240" w:before="0" w:after="0"/>
              <w:rPr>
                <w:sz w:val="18"/>
                <w:szCs w:val="18"/>
              </w:rPr>
            </w:pPr>
            <w:r>
              <w:rPr>
                <w:rFonts w:ascii="Courier 10 Pitch" w:hAnsi="Courier 10 Pitch"/>
                <w:b/>
                <w:bCs/>
                <w:sz w:val="18"/>
                <w:szCs w:val="18"/>
              </w:rPr>
              <w:t>user</w:t>
              <w:tab/>
              <w:t>0m0.524s</w:t>
            </w:r>
          </w:p>
          <w:p>
            <w:pPr>
              <w:pStyle w:val="Normal"/>
              <w:spacing w:lineRule="auto" w:line="240" w:before="0" w:after="0"/>
              <w:rPr>
                <w:sz w:val="18"/>
                <w:szCs w:val="18"/>
              </w:rPr>
            </w:pPr>
            <w:r>
              <w:rPr>
                <w:rFonts w:ascii="Courier 10 Pitch" w:hAnsi="Courier 10 Pitch"/>
                <w:b/>
                <w:bCs/>
                <w:sz w:val="18"/>
                <w:szCs w:val="18"/>
              </w:rPr>
              <w:t>sys</w:t>
              <w:tab/>
              <w:t>0m0.096s</w:t>
            </w:r>
          </w:p>
          <w:p>
            <w:pPr>
              <w:pStyle w:val="Normal"/>
              <w:spacing w:lineRule="auto" w:line="240" w:before="0" w:after="0"/>
              <w:rPr>
                <w:rFonts w:ascii="Courier 10 Pitch" w:hAnsi="Courier 10 Pitch"/>
                <w:b/>
                <w:b/>
                <w:bCs/>
              </w:rPr>
            </w:pPr>
            <w:r>
              <w:rPr>
                <w:rFonts w:ascii="Courier 10 Pitch" w:hAnsi="Courier 10 Pitch"/>
                <w:b/>
                <w:bCs/>
              </w:rPr>
            </w:r>
          </w:p>
          <w:p>
            <w:pPr>
              <w:pStyle w:val="Normal"/>
              <w:spacing w:lineRule="auto" w:line="240" w:before="0" w:after="0"/>
              <w:rPr>
                <w:sz w:val="18"/>
                <w:szCs w:val="18"/>
              </w:rPr>
            </w:pPr>
            <w:r>
              <w:rPr>
                <w:rFonts w:ascii="Courier 10 Pitch" w:hAnsi="Courier 10 Pitch"/>
                <w:b/>
                <w:bCs/>
                <w:sz w:val="18"/>
                <w:szCs w:val="18"/>
              </w:rPr>
              <w:t>JSON RESULT:</w:t>
            </w:r>
          </w:p>
          <w:p>
            <w:pPr>
              <w:pStyle w:val="Normal"/>
              <w:spacing w:lineRule="auto" w:line="240" w:before="0" w:after="0"/>
              <w:rPr>
                <w:sz w:val="18"/>
                <w:szCs w:val="18"/>
              </w:rPr>
            </w:pPr>
            <w:r>
              <w:rPr>
                <w:rFonts w:ascii="Courier 10 Pitch" w:hAnsi="Courier 10 Pitch"/>
                <w:b/>
                <w:bCs/>
                <w:sz w:val="18"/>
                <w:szCs w:val="18"/>
              </w:rPr>
              <w:t>{</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"cpuType": "Intel(R) Xeon(R) Processor @ 2.50GHz",</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"cpuNiceDelta":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"vmuptime": 1571198442,</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"cpuModel": "62",</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"linuxVersion": "#1 SMP Wed Aug 7 22:41:25 UTC 2019",</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"cpuSoftIrqDelta":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"cpuUsrDelta":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"uuid": "7b40cab1-5389-4667-8db9-3d703a982b18",</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"platform": "AWS Lambda",</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"contextSwitches": 20319,</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"cpuKrn": 65,</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"cpuIdleDelta": 1,</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"cpuIowaitDelta":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"newcontainer":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"cpuNice":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"lang": "java",</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"cpuUsr": 93,</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"majorPageFaultsDelta": 0,</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"freeMemory": "458828",</w:t>
            </w:r>
          </w:p>
          <w:p>
            <w:pPr>
              <w:pStyle w:val="Normal"/>
              <w:spacing w:lineRule="auto" w:line="240" w:before="0" w:after="0"/>
              <w:rPr>
                <w:sz w:val="18"/>
                <w:szCs w:val="18"/>
              </w:rPr>
            </w:pPr>
            <w:r>
              <w:rPr>
                <w:rFonts w:ascii="Courier 10 Pitch" w:hAnsi="Courier 10 Pitch"/>
                <w:b/>
                <w:bCs/>
                <w:sz w:val="18"/>
                <w:szCs w:val="18"/>
              </w:rPr>
              <w:t xml:space="preserve">  </w:t>
            </w:r>
            <w:r>
              <w:rPr>
                <w:rFonts w:ascii="Courier 10 Pitch" w:hAnsi="Courier 10 Pitch"/>
                <w:b/>
                <w:bCs/>
                <w:sz w:val="18"/>
                <w:szCs w:val="18"/>
              </w:rPr>
              <w:t>"value": "Hello Susan Smith! This is from a response object!",</w:t>
            </w:r>
          </w:p>
          <w:p>
            <w:pPr>
              <w:pStyle w:val="Normal"/>
              <w:spacing w:lineRule="auto" w:line="240" w:before="0" w:after="0"/>
              <w:rPr>
                <w:sz w:val="18"/>
                <w:szCs w:val="18"/>
              </w:rPr>
            </w:pPr>
            <w:r>
              <w:rPr>
                <w:rFonts w:ascii="Courier 10 Pitch" w:hAnsi="Courier 10 Pitch"/>
                <w:b/>
                <w:bCs/>
                <w:sz w:val="18"/>
                <w:szCs w:val="18"/>
              </w:rPr>
              <w:t>………</w:t>
            </w:r>
            <w:r>
              <w:rPr>
                <w:rFonts w:ascii="Courier 10 Pitch" w:hAnsi="Courier 10 Pitch"/>
                <w:b/>
                <w:bCs/>
                <w:sz w:val="18"/>
                <w:szCs w:val="18"/>
              </w:rPr>
              <w:t>..</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The script calls Lambda twice.  The first instance uses the API gateway.  As a synchronous call the curl connection is limited to 29 seconds.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The second instance uses the AWS command line interface.  This runtime is limited by the AWS Lambda function configuration.  It can be set to a maximum of 15 minutes.  The default is 15 seconds.  </w:t>
      </w:r>
      <w:r>
        <w:rPr>
          <w:rFonts w:ascii="Calibri" w:hAnsi="Calibri"/>
          <w:b/>
          <w:bCs/>
          <w:sz w:val="22"/>
          <w:szCs w:val="22"/>
        </w:rPr>
        <w:t>Both of these calls are performed synchronously to AWS Lambda.</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Normal"/>
              <w:spacing w:lineRule="atLeast" w:line="100" w:before="0" w:after="0"/>
              <w:jc w:val="center"/>
              <w:rPr>
                <w:rFonts w:ascii="Calibri" w:hAnsi="Calibri"/>
                <w:b w:val="false"/>
                <w:b w:val="false"/>
                <w:bCs w:val="false"/>
                <w:sz w:val="22"/>
                <w:szCs w:val="22"/>
              </w:rPr>
            </w:pPr>
            <w:r>
              <w:rPr>
                <w:rFonts w:ascii="Calibri" w:hAnsi="Calibri"/>
                <w:b/>
                <w:bCs/>
                <w:sz w:val="20"/>
                <w:szCs w:val="20"/>
                <w:u w:val="single"/>
              </w:rPr>
              <w:t>Optional</w:t>
            </w:r>
            <w:r>
              <w:rPr>
                <w:rFonts w:ascii="Calibri" w:hAnsi="Calibri"/>
                <w:b/>
                <w:bCs/>
                <w:sz w:val="20"/>
                <w:szCs w:val="20"/>
              </w:rPr>
              <w:t xml:space="preserve">: Function Deployment from the Command Line and Use of Availability Zones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SAAF provides a command line tool that automates deploying and updating FaaS functions to different cloud providers.  Here, we demonstrate the use for the hello function for AWS Lambda.</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Navigate to:</w:t>
            </w:r>
          </w:p>
          <w:p>
            <w:pPr>
              <w:pStyle w:val="Normal"/>
              <w:spacing w:lineRule="atLeast" w:line="100" w:before="0" w:after="0"/>
              <w:jc w:val="both"/>
              <w:rPr>
                <w:rFonts w:ascii="Calibri" w:hAnsi="Calibri"/>
                <w:b w:val="false"/>
                <w:b w:val="false"/>
                <w:bCs w:val="false"/>
                <w:sz w:val="22"/>
                <w:szCs w:val="22"/>
              </w:rPr>
            </w:pPr>
            <w:r>
              <w:rPr>
                <w:rFonts w:ascii="Courier 10 Pitch" w:hAnsi="Courier 10 Pitch"/>
                <w:b/>
                <w:bCs/>
                <w:sz w:val="19"/>
                <w:szCs w:val="19"/>
              </w:rPr>
              <w:t>cd {base directory where project was cloned}/SAAF/java_template/deploy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Backup the config.json script:</w:t>
            </w:r>
          </w:p>
          <w:p>
            <w:pPr>
              <w:pStyle w:val="Normal"/>
              <w:spacing w:lineRule="atLeast" w:line="100" w:before="0" w:after="0"/>
              <w:jc w:val="both"/>
              <w:rPr>
                <w:rFonts w:ascii="Calibri" w:hAnsi="Calibri"/>
                <w:b w:val="false"/>
                <w:b w:val="false"/>
                <w:bCs w:val="false"/>
                <w:sz w:val="22"/>
                <w:szCs w:val="22"/>
              </w:rPr>
            </w:pPr>
            <w:r>
              <w:rPr>
                <w:rFonts w:ascii="Courier 10 Pitch" w:hAnsi="Courier 10 Pitch"/>
                <w:b/>
                <w:bCs/>
                <w:sz w:val="19"/>
                <w:szCs w:val="19"/>
              </w:rPr>
              <w:t>cp config.json config.json.bak</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Now modify config.json to deploy your hello function:</w:t>
            </w:r>
          </w:p>
          <w:p>
            <w:pPr>
              <w:pStyle w:val="Normal"/>
              <w:spacing w:lineRule="atLeast" w:line="100" w:before="0" w:after="0"/>
              <w:jc w:val="both"/>
              <w:rPr/>
            </w:pPr>
            <w:r>
              <w:rPr>
                <w:rFonts w:ascii="Calibri" w:hAnsi="Calibri"/>
                <w:b w:val="false"/>
                <w:bCs w:val="false"/>
                <w:sz w:val="22"/>
                <w:szCs w:val="22"/>
              </w:rPr>
              <w:br/>
            </w:r>
            <w:r>
              <w:rPr>
                <w:rFonts w:ascii="Courier 10 Pitch" w:hAnsi="Courier 10 Pitch"/>
                <w:b/>
                <w:bCs/>
                <w:sz w:val="16"/>
                <w:szCs w:val="16"/>
              </w:rPr>
              <w:t>{</w:t>
            </w:r>
          </w:p>
          <w:p>
            <w:pPr>
              <w:pStyle w:val="Normal"/>
              <w:spacing w:lineRule="atLeast" w:line="100" w:before="0" w:after="0"/>
              <w:jc w:val="both"/>
              <w:rPr>
                <w:rFonts w:ascii="Calibri" w:hAnsi="Calibri"/>
                <w:b w:val="false"/>
                <w:b w:val="false"/>
                <w:bCs w:val="false"/>
                <w:sz w:val="16"/>
                <w:szCs w:val="16"/>
              </w:rPr>
            </w:pPr>
            <w:r>
              <w:rPr>
                <w:rFonts w:ascii="Courier 10 Pitch" w:hAnsi="Courier 10 Pitch"/>
                <w:b/>
                <w:bCs/>
                <w:sz w:val="16"/>
                <w:szCs w:val="16"/>
              </w:rPr>
              <w:tab/>
              <w:t>"README": "See ./tools/README.md for help!",</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r>
          </w:p>
          <w:p>
            <w:pPr>
              <w:pStyle w:val="Normal"/>
              <w:spacing w:lineRule="atLeast" w:line="100" w:before="0" w:after="0"/>
              <w:jc w:val="both"/>
              <w:rPr>
                <w:rFonts w:ascii="Calibri" w:hAnsi="Calibri"/>
                <w:b w:val="false"/>
                <w:b w:val="false"/>
                <w:bCs w:val="false"/>
                <w:sz w:val="16"/>
                <w:szCs w:val="16"/>
                <w:highlight w:val="yellow"/>
              </w:rPr>
            </w:pPr>
            <w:r>
              <w:rPr>
                <w:rFonts w:ascii="Courier 10 Pitch" w:hAnsi="Courier 10 Pitch"/>
                <w:b/>
                <w:bCs/>
                <w:sz w:val="16"/>
                <w:szCs w:val="16"/>
                <w:highlight w:val="yellow"/>
              </w:rPr>
              <w:tab/>
              <w:t>"functionName":     "hello",</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ab/>
              <w:t>"lambdaHandler": "lambda.Hello::handleRequest",</w:t>
            </w:r>
          </w:p>
          <w:p>
            <w:pPr>
              <w:pStyle w:val="Normal"/>
              <w:spacing w:lineRule="atLeast" w:line="100" w:before="0" w:after="0"/>
              <w:jc w:val="both"/>
              <w:rPr>
                <w:rFonts w:ascii="Calibri" w:hAnsi="Calibri"/>
                <w:b w:val="false"/>
                <w:b w:val="false"/>
                <w:bCs w:val="false"/>
                <w:sz w:val="16"/>
                <w:szCs w:val="16"/>
                <w:highlight w:val="yellow"/>
              </w:rPr>
            </w:pPr>
            <w:r>
              <w:rPr>
                <w:rFonts w:ascii="Courier 10 Pitch" w:hAnsi="Courier 10 Pitch"/>
                <w:b/>
                <w:bCs/>
                <w:sz w:val="16"/>
                <w:szCs w:val="16"/>
                <w:highlight w:val="yellow"/>
              </w:rPr>
              <w:tab/>
              <w:t>"lambdaRoleARN": "arn:aws:iam::465394327572:role/service-role/simple_microservice_rolef19",</w:t>
            </w:r>
          </w:p>
          <w:p>
            <w:pPr>
              <w:pStyle w:val="Normal"/>
              <w:spacing w:lineRule="atLeast" w:line="100" w:before="0" w:after="0"/>
              <w:jc w:val="both"/>
              <w:rPr>
                <w:rFonts w:ascii="Calibri" w:hAnsi="Calibri"/>
                <w:b w:val="false"/>
                <w:b w:val="false"/>
                <w:bCs w:val="false"/>
                <w:sz w:val="16"/>
                <w:szCs w:val="16"/>
              </w:rPr>
            </w:pPr>
            <w:r>
              <w:rPr>
                <w:rFonts w:ascii="Courier 10 Pitch" w:hAnsi="Courier 10 Pitch"/>
                <w:b/>
                <w:bCs/>
                <w:sz w:val="16"/>
                <w:szCs w:val="16"/>
              </w:rPr>
              <w:tab/>
              <w:t>"lambdaSubnets": "",</w:t>
            </w:r>
          </w:p>
          <w:p>
            <w:pPr>
              <w:pStyle w:val="Normal"/>
              <w:spacing w:lineRule="atLeast" w:line="100" w:before="0" w:after="0"/>
              <w:jc w:val="left"/>
              <w:rPr/>
            </w:pPr>
            <w:r>
              <w:rPr>
                <w:rFonts w:ascii="Courier 10 Pitch" w:hAnsi="Courier 10 Pitch"/>
                <w:b/>
                <w:bCs/>
                <w:sz w:val="16"/>
                <w:szCs w:val="16"/>
              </w:rPr>
              <w:tab/>
              <w:t>"lambdaSecurityGroups": "",</w:t>
            </w:r>
            <w:r>
              <w:rPr>
                <w:rFonts w:ascii="Calibri" w:hAnsi="Calibri"/>
                <w:b w:val="false"/>
                <w:bCs w:val="false"/>
                <w:sz w:val="16"/>
                <w:szCs w:val="16"/>
              </w:rPr>
              <w:br/>
              <w:tab/>
            </w:r>
            <w:r>
              <w:rPr>
                <w:rFonts w:ascii="Courier 10 Pitch" w:hAnsi="Courier 10 Pitch"/>
                <w:b/>
                <w:bCs/>
                <w:sz w:val="16"/>
                <w:szCs w:val="16"/>
              </w:rPr>
              <w:t>"lambdaEnvironment": "Variables={EXAMPLEVAR1=VAL1,EXAMPLEVAR2=VAL2}",</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ab/>
              <w:tab/>
              <w:t>"ibmHandler": "ibm.Hello",</w:t>
            </w:r>
          </w:p>
          <w:p>
            <w:pPr>
              <w:pStyle w:val="Normal"/>
              <w:spacing w:lineRule="atLeast" w:line="100" w:before="0" w:after="0"/>
              <w:jc w:val="both"/>
              <w:rPr>
                <w:rFonts w:ascii="Calibri" w:hAnsi="Calibri"/>
                <w:b w:val="false"/>
                <w:b w:val="false"/>
                <w:bCs w:val="false"/>
                <w:sz w:val="16"/>
                <w:szCs w:val="16"/>
              </w:rPr>
            </w:pPr>
            <w:r>
              <w:rPr>
                <w:rFonts w:ascii="Courier 10 Pitch" w:hAnsi="Courier 10 Pitch"/>
                <w:b/>
                <w:bCs/>
                <w:sz w:val="16"/>
                <w:szCs w:val="16"/>
              </w:rPr>
              <w:br/>
              <w:tab/>
              <w:t>"test": {</w:t>
            </w:r>
          </w:p>
          <w:p>
            <w:pPr>
              <w:pStyle w:val="Normal"/>
              <w:spacing w:lineRule="atLeast" w:line="100" w:before="0" w:after="0"/>
              <w:jc w:val="both"/>
              <w:rPr>
                <w:rFonts w:ascii="Calibri" w:hAnsi="Calibri"/>
                <w:b w:val="false"/>
                <w:b w:val="false"/>
                <w:bCs w:val="false"/>
                <w:sz w:val="16"/>
                <w:szCs w:val="16"/>
              </w:rPr>
            </w:pPr>
            <w:r>
              <w:rPr>
                <w:rFonts w:ascii="Courier 10 Pitch" w:hAnsi="Courier 10 Pitch"/>
                <w:b/>
                <w:bCs/>
                <w:sz w:val="16"/>
                <w:szCs w:val="16"/>
              </w:rPr>
              <w:tab/>
              <w:tab/>
              <w:t>"name": "Bob"</w:t>
            </w:r>
          </w:p>
          <w:p>
            <w:pPr>
              <w:pStyle w:val="Normal"/>
              <w:spacing w:lineRule="atLeast" w:line="100" w:before="0" w:after="0"/>
              <w:jc w:val="both"/>
              <w:rPr>
                <w:rFonts w:ascii="Calibri" w:hAnsi="Calibri"/>
                <w:b w:val="false"/>
                <w:b w:val="false"/>
                <w:bCs w:val="false"/>
                <w:sz w:val="16"/>
                <w:szCs w:val="16"/>
              </w:rPr>
            </w:pPr>
            <w:r>
              <w:rPr>
                <w:rFonts w:ascii="Courier 10 Pitch" w:hAnsi="Courier 10 Pitch"/>
                <w:b/>
                <w:bCs/>
                <w:sz w:val="16"/>
                <w:szCs w:val="16"/>
              </w:rPr>
              <w:tab/>
              <w:t>}</w:t>
            </w:r>
          </w:p>
          <w:p>
            <w:pPr>
              <w:pStyle w:val="Normal"/>
              <w:spacing w:lineRule="atLeast" w:line="100" w:before="0" w:after="0"/>
              <w:jc w:val="both"/>
              <w:rPr>
                <w:rFonts w:ascii="Calibri" w:hAnsi="Calibri"/>
                <w:b w:val="false"/>
                <w:b w:val="false"/>
                <w:bCs w:val="false"/>
                <w:sz w:val="16"/>
                <w:szCs w:val="16"/>
              </w:rPr>
            </w:pPr>
            <w:r>
              <w:rPr>
                <w:rFonts w:ascii="Courier 10 Pitch" w:hAnsi="Courier 10 Pitch"/>
                <w:b/>
                <w:bCs/>
                <w:sz w:val="16"/>
                <w:szCs w:val="16"/>
              </w:rPr>
              <w:t>}</w:t>
            </w:r>
          </w:p>
          <w:p>
            <w:pPr>
              <w:pStyle w:val="Normal"/>
              <w:spacing w:lineRule="atLeast" w:line="100" w:before="0" w:after="0"/>
              <w:jc w:val="both"/>
              <w:rPr>
                <w:rFonts w:ascii="Courier 10 Pitch" w:hAnsi="Courier 10 Pitch"/>
                <w:b/>
                <w:b/>
                <w:bCs/>
                <w:sz w:val="19"/>
                <w:szCs w:val="19"/>
              </w:rPr>
            </w:pPr>
            <w:r>
              <w:rPr>
                <w:rFonts w:ascii="Courier 10 Pitch" w:hAnsi="Courier 10 Pitch"/>
                <w:b/>
                <w:bCs/>
                <w:sz w:val="19"/>
                <w:szCs w:val="19"/>
              </w:rPr>
            </w:r>
          </w:p>
          <w:p>
            <w:pPr>
              <w:pStyle w:val="Normal"/>
              <w:spacing w:lineRule="atLeast" w:line="100" w:before="0" w:after="0"/>
              <w:jc w:val="both"/>
              <w:rPr>
                <w:rFonts w:ascii="Calibri" w:hAnsi="Calibri"/>
                <w:b w:val="false"/>
                <w:b w:val="false"/>
                <w:bCs w:val="false"/>
                <w:sz w:val="22"/>
                <w:szCs w:val="22"/>
              </w:rPr>
            </w:pPr>
            <w:r>
              <w:rPr>
                <w:rFonts w:ascii="Calibri" w:hAnsi="Calibri"/>
                <w:b/>
                <w:bCs/>
                <w:sz w:val="22"/>
                <w:szCs w:val="22"/>
              </w:rPr>
              <w:t>Function name:</w:t>
            </w:r>
            <w:r>
              <w:rPr>
                <w:rFonts w:ascii="Calibri" w:hAnsi="Calibri"/>
                <w:b w:val="false"/>
                <w:bCs w:val="false"/>
                <w:sz w:val="22"/>
                <w:szCs w:val="22"/>
              </w:rPr>
              <w:t xml:space="preserve"> specify your function name ‘hello’.</w:t>
            </w:r>
          </w:p>
          <w:p>
            <w:pPr>
              <w:pStyle w:val="Normal"/>
              <w:spacing w:lineRule="atLeast" w:line="100" w:before="0" w:after="0"/>
              <w:jc w:val="both"/>
              <w:rPr/>
            </w:pPr>
            <w:r>
              <w:rPr>
                <w:rFonts w:ascii="Calibri" w:hAnsi="Calibri"/>
                <w:b/>
                <w:bCs/>
                <w:sz w:val="22"/>
                <w:szCs w:val="22"/>
              </w:rPr>
              <w:t>LambdaRoleARN:</w:t>
            </w:r>
            <w:r>
              <w:rPr>
                <w:rFonts w:ascii="Calibri" w:hAnsi="Calibri"/>
                <w:b w:val="false"/>
                <w:bCs w:val="false"/>
                <w:sz w:val="22"/>
                <w:szCs w:val="22"/>
              </w:rPr>
              <w:t xml:space="preserve"> This is the Amazon Resource Name (ARN) for the Lambda Role previously created for the Lambda function.  The ARN can be found by editing the Lambda function configuration in the AWS management console web GUI. Scroll down and locate </w:t>
            </w:r>
            <w:r>
              <w:rPr>
                <w:rFonts w:ascii="Calibri" w:hAnsi="Calibri"/>
                <w:b/>
                <w:bCs/>
                <w:sz w:val="22"/>
                <w:szCs w:val="22"/>
              </w:rPr>
              <w:t xml:space="preserve">Basic Settings.  </w:t>
            </w:r>
            <w:r>
              <w:rPr>
                <w:rFonts w:ascii="Calibri" w:hAnsi="Calibri"/>
                <w:b w:val="false"/>
                <w:bCs w:val="false"/>
                <w:sz w:val="22"/>
                <w:szCs w:val="22"/>
              </w:rPr>
              <w:t xml:space="preserve">Click </w:t>
            </w:r>
            <w:r>
              <w:rPr>
                <w:rFonts w:ascii="Calibri" w:hAnsi="Calibri"/>
                <w:b/>
                <w:bCs/>
                <w:sz w:val="22"/>
                <w:szCs w:val="22"/>
              </w:rPr>
              <w:t>EDIT</w:t>
            </w:r>
            <w:r>
              <w:rPr>
                <w:rFonts w:ascii="Calibri" w:hAnsi="Calibri"/>
                <w:b w:val="false"/>
                <w:bCs w:val="false"/>
                <w:sz w:val="22"/>
                <w:szCs w:val="22"/>
              </w:rPr>
              <w:t xml:space="preserve">. Under “Basic Settings” the </w:t>
            </w:r>
            <w:r>
              <w:rPr>
                <w:rFonts w:ascii="Calibri" w:hAnsi="Calibri"/>
                <w:b/>
                <w:bCs/>
                <w:sz w:val="22"/>
                <w:szCs w:val="22"/>
              </w:rPr>
              <w:t xml:space="preserve">Execution role.  </w:t>
            </w:r>
            <w:r>
              <w:rPr>
                <w:rFonts w:ascii="Calibri" w:hAnsi="Calibri"/>
                <w:b w:val="false"/>
                <w:bCs w:val="false"/>
                <w:sz w:val="22"/>
                <w:szCs w:val="22"/>
              </w:rPr>
              <w:t xml:space="preserve">Under existing role, click on the </w:t>
            </w:r>
            <w:r>
              <w:rPr>
                <w:rFonts w:ascii="Calibri" w:hAnsi="Calibri"/>
                <w:b/>
                <w:bCs/>
                <w:color w:val="0000FF"/>
                <w:sz w:val="22"/>
                <w:szCs w:val="22"/>
              </w:rPr>
              <w:t>blue link</w:t>
            </w:r>
            <w:r>
              <w:rPr>
                <w:rFonts w:ascii="Calibri" w:hAnsi="Calibri"/>
                <w:b w:val="false"/>
                <w:bCs w:val="false"/>
                <w:color w:val="0000FF"/>
                <w:sz w:val="22"/>
                <w:szCs w:val="22"/>
              </w:rPr>
              <w:t xml:space="preserve"> </w:t>
            </w:r>
            <w:r>
              <w:rPr>
                <w:rFonts w:ascii="Calibri" w:hAnsi="Calibri"/>
                <w:b w:val="false"/>
                <w:bCs w:val="false"/>
                <w:sz w:val="22"/>
                <w:szCs w:val="22"/>
              </w:rPr>
              <w:t xml:space="preserve">that says “View the &lt;role name&gt; role”.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pPr>
            <w:r>
              <w:rPr/>
              <mc:AlternateContent>
                <mc:Choice Requires="wpg">
                  <w:drawing>
                    <wp:inline distT="0" distB="0" distL="0" distR="0">
                      <wp:extent cx="5334000" cy="2368550"/>
                      <wp:effectExtent l="0" t="0" r="0" b="0"/>
                      <wp:docPr id="25" name=""/>
                      <a:graphic xmlns:a="http://schemas.openxmlformats.org/drawingml/2006/main">
                        <a:graphicData uri="http://schemas.microsoft.com/office/word/2010/wordprocessingGroup">
                          <wpg:wgp>
                            <wpg:cNvGrpSpPr/>
                            <wpg:grpSpPr>
                              <a:xfrm>
                                <a:off x="0" y="0"/>
                                <a:ext cx="5333400" cy="2368080"/>
                              </a:xfrm>
                            </wpg:grpSpPr>
                            <pic:pic xmlns:pic="http://schemas.openxmlformats.org/drawingml/2006/picture">
                              <pic:nvPicPr>
                                <pic:cNvPr id="0" name="" descr=""/>
                                <pic:cNvPicPr/>
                              </pic:nvPicPr>
                              <pic:blipFill>
                                <a:blip r:embed="rId31"/>
                                <a:stretch/>
                              </pic:blipFill>
                              <pic:spPr>
                                <a:xfrm>
                                  <a:off x="277560" y="0"/>
                                  <a:ext cx="5055840" cy="1487880"/>
                                </a:xfrm>
                                <a:prstGeom prst="rect">
                                  <a:avLst/>
                                </a:prstGeom>
                                <a:ln>
                                  <a:noFill/>
                                </a:ln>
                              </pic:spPr>
                            </pic:pic>
                            <wps:wsp>
                              <wps:cNvSpPr/>
                              <wps:spPr>
                                <a:xfrm>
                                  <a:off x="300960" y="1260000"/>
                                  <a:ext cx="1409040" cy="241200"/>
                                </a:xfrm>
                                <a:prstGeom prst="ellipse">
                                  <a:avLst/>
                                </a:prstGeom>
                                <a:noFill/>
                                <a:ln w="29160">
                                  <a:solidFill>
                                    <a:srgbClr val="3465a4"/>
                                  </a:solidFill>
                                  <a:round/>
                                </a:ln>
                              </wps:spPr>
                              <wps:style>
                                <a:lnRef idx="0"/>
                                <a:fillRef idx="0"/>
                                <a:effectRef idx="0"/>
                                <a:fontRef idx="minor"/>
                              </wps:style>
                              <wps:bodyPr/>
                            </wps:wsp>
                            <wps:wsp>
                              <wps:cNvSpPr/>
                              <wps:spPr>
                                <a:xfrm rot="1381800">
                                  <a:off x="-193680" y="1447200"/>
                                  <a:ext cx="263520" cy="891720"/>
                                </a:xfrm>
                                <a:custGeom>
                                  <a:avLst/>
                                  <a:gdLst/>
                                  <a:ahLst/>
                                  <a:rect l="l" t="t" r="r" b="b"/>
                                  <a:pathLst>
                                    <a:path w="437" h="1419">
                                      <a:moveTo>
                                        <a:pt x="113" y="1417"/>
                                      </a:moveTo>
                                      <a:lnTo>
                                        <a:pt x="109" y="354"/>
                                      </a:lnTo>
                                      <a:lnTo>
                                        <a:pt x="0" y="355"/>
                                      </a:lnTo>
                                      <a:lnTo>
                                        <a:pt x="218" y="0"/>
                                      </a:lnTo>
                                      <a:lnTo>
                                        <a:pt x="436" y="354"/>
                                      </a:lnTo>
                                      <a:lnTo>
                                        <a:pt x="327" y="355"/>
                                      </a:lnTo>
                                      <a:lnTo>
                                        <a:pt x="331" y="1418"/>
                                      </a:lnTo>
                                      <a:lnTo>
                                        <a:pt x="113" y="1417"/>
                                      </a:lnTo>
                                    </a:path>
                                  </a:pathLst>
                                </a:custGeom>
                                <a:solidFill>
                                  <a:srgbClr val="000000"/>
                                </a:solidFill>
                                <a:ln>
                                  <a:solidFill>
                                    <a:srgbClr val="3465a4"/>
                                  </a:solidFill>
                                </a:ln>
                              </wps:spPr>
                              <wps:style>
                                <a:lnRef idx="0"/>
                                <a:fillRef idx="0"/>
                                <a:effectRef idx="0"/>
                                <a:fontRef idx="minor"/>
                              </wps:style>
                              <wps:bodyPr/>
                            </wps:wsp>
                          </wpg:wgp>
                        </a:graphicData>
                      </a:graphic>
                    </wp:inline>
                  </w:drawing>
                </mc:Choice>
                <mc:Fallback>
                  <w:pict>
                    <v:group id="shape_0" style="position:absolute;margin-left:11.8pt;margin-top:0pt;width:408.15pt;height:183.75pt" coordorigin="236,0" coordsize="8163,3675">
                      <v:rect id="shape_0" stroked="f" style="position:absolute;left:437;top:0;width:7961;height:2342">
                        <v:imagedata r:id="rId32" o:detectmouseclick="t"/>
                        <w10:wrap type="none"/>
                        <v:stroke color="#3465a4" joinstyle="round" endcap="flat"/>
                      </v:rect>
                      <v:oval id="shape_0" stroked="t" style="position:absolute;left:474;top:1984;width:2218;height:379">
                        <w10:wrap type="none"/>
                        <v:fill o:detectmouseclick="t" on="false"/>
                        <v:stroke color="#3465a4" weight="29160" joinstyle="round" endcap="flat"/>
                      </v:oval>
                    </v:group>
                  </w:pict>
                </mc:Fallback>
              </mc:AlternateConten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This opens the role for editing in the IAM console.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rFonts w:ascii="Calibri" w:hAnsi="Calibri"/>
                <w:b w:val="false"/>
                <w:b w:val="false"/>
                <w:bCs w:val="false"/>
                <w:sz w:val="22"/>
                <w:szCs w:val="22"/>
              </w:rPr>
            </w:pPr>
            <w:r>
              <w:rPr/>
              <w:drawing>
                <wp:inline distT="0" distB="0" distL="0" distR="0">
                  <wp:extent cx="4929505" cy="1021080"/>
                  <wp:effectExtent l="0" t="0" r="0" b="0"/>
                  <wp:docPr id="2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 descr=""/>
                          <pic:cNvPicPr>
                            <a:picLocks noChangeAspect="1" noChangeArrowheads="1"/>
                          </pic:cNvPicPr>
                        </pic:nvPicPr>
                        <pic:blipFill>
                          <a:blip r:embed="rId33"/>
                          <a:stretch>
                            <a:fillRect/>
                          </a:stretch>
                        </pic:blipFill>
                        <pic:spPr bwMode="auto">
                          <a:xfrm>
                            <a:off x="0" y="0"/>
                            <a:ext cx="4929505" cy="1021080"/>
                          </a:xfrm>
                          <a:prstGeom prst="rect">
                            <a:avLst/>
                          </a:prstGeom>
                        </pic:spPr>
                      </pic:pic>
                    </a:graphicData>
                  </a:graphic>
                </wp:inline>
              </w:drawing>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At the top of the Role Summary you’ll see the </w:t>
            </w:r>
            <w:r>
              <w:rPr>
                <w:rFonts w:ascii="Calibri" w:hAnsi="Calibri"/>
                <w:b/>
                <w:bCs/>
                <w:sz w:val="22"/>
                <w:szCs w:val="22"/>
              </w:rPr>
              <w:t>Role ARN</w:t>
            </w:r>
            <w:r>
              <w:rPr>
                <w:rFonts w:ascii="Calibri" w:hAnsi="Calibri"/>
                <w:b w:val="false"/>
                <w:bCs w:val="false"/>
                <w:sz w:val="22"/>
                <w:szCs w:val="22"/>
              </w:rPr>
              <w:t xml:space="preserve"> name.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Click on the </w:t>
            </w:r>
            <w:r>
              <w:rPr>
                <w:rFonts w:ascii="Calibri" w:hAnsi="Calibri"/>
                <w:b/>
                <w:bCs/>
                <w:sz w:val="22"/>
                <w:szCs w:val="22"/>
              </w:rPr>
              <w:t>COPY icon</w:t>
            </w:r>
            <w:r>
              <w:rPr>
                <w:rFonts w:ascii="Calibri" w:hAnsi="Calibri"/>
                <w:b w:val="false"/>
                <w:bCs w:val="false"/>
                <w:sz w:val="22"/>
                <w:szCs w:val="22"/>
              </w:rPr>
              <w:t xml:space="preserve"> on the RIGHT to copy the ARN name to the clipboard.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Paste this into your </w:t>
            </w:r>
            <w:r>
              <w:rPr>
                <w:rFonts w:ascii="Courier 10 Pitch" w:hAnsi="Courier 10 Pitch"/>
                <w:b/>
                <w:bCs/>
                <w:sz w:val="20"/>
                <w:szCs w:val="20"/>
              </w:rPr>
              <w:t>config.json</w:t>
            </w:r>
            <w:r>
              <w:rPr>
                <w:rFonts w:ascii="Calibri" w:hAnsi="Calibri"/>
                <w:b w:val="false"/>
                <w:bCs w:val="false"/>
                <w:sz w:val="22"/>
                <w:szCs w:val="22"/>
              </w:rPr>
              <w:t xml:space="preserve"> file for the ARN.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The other attributes of note include </w:t>
            </w:r>
            <w:r>
              <w:rPr>
                <w:rFonts w:ascii="Calibri" w:hAnsi="Calibri"/>
                <w:b/>
                <w:bCs/>
                <w:sz w:val="22"/>
                <w:szCs w:val="22"/>
              </w:rPr>
              <w:t>lambdaSubnets</w:t>
            </w:r>
            <w:r>
              <w:rPr>
                <w:rFonts w:ascii="Calibri" w:hAnsi="Calibri"/>
                <w:b w:val="false"/>
                <w:bCs w:val="false"/>
                <w:sz w:val="22"/>
                <w:szCs w:val="22"/>
              </w:rPr>
              <w:t xml:space="preserve"> and </w:t>
            </w:r>
            <w:r>
              <w:rPr>
                <w:rFonts w:ascii="Calibri" w:hAnsi="Calibri"/>
                <w:b/>
                <w:bCs/>
                <w:sz w:val="22"/>
                <w:szCs w:val="22"/>
              </w:rPr>
              <w:t>lambdaSecurityGroups</w:t>
            </w:r>
            <w:r>
              <w:rPr>
                <w:rFonts w:ascii="Calibri" w:hAnsi="Calibri"/>
                <w:b w:val="false"/>
                <w:bCs w:val="false"/>
                <w:sz w:val="22"/>
                <w:szCs w:val="22"/>
              </w:rPr>
              <w: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A subnet specifies a virtual network within a Virtual Private Cloud (VPC).</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Selecting a subnet allows the function to be deployed to a specific Availability Zone within an AWS Region.  An availability zone is equivalent to a separate physical data center facility.  These facilities are miles apart and considered physically separate locations.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 motivation to locate a Lambda function in an availability zone is to co-locate the function with other cloud resources that share the VPC.  This way virtual machines and Lambda functions can be assigned to exist only in the same availability zone.  This co-location reduces network latency as all network traffic is local.  The network communication between resources does not have to leave the physical building.</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bCs/>
                <w:sz w:val="22"/>
                <w:szCs w:val="22"/>
              </w:rPr>
              <w:t>&lt;OPTIONAL - VPC Setup – will be reviewed again in Tutorial #6&gt;</w:t>
            </w:r>
            <w:r>
              <w:rPr>
                <w:rFonts w:ascii="Calibri" w:hAnsi="Calibri"/>
                <w:b w:val="false"/>
                <w:bCs w:val="false"/>
                <w:sz w:val="22"/>
                <w:szCs w:val="22"/>
              </w:rPr>
              <w:t xml:space="preserve"> To create a Lambda function in a VPC, the Execution Role must be modified to include the AWSLambdaVPCAccessExecutionRole policy.  This policy can be added when copying the ARN name to setup </w:t>
            </w:r>
            <w:r>
              <w:rPr>
                <w:rFonts w:ascii="Courier 10 Pitch" w:hAnsi="Courier 10 Pitch"/>
                <w:b/>
                <w:bCs/>
                <w:sz w:val="20"/>
                <w:szCs w:val="20"/>
              </w:rPr>
              <w:t>config.json</w:t>
            </w:r>
            <w:r>
              <w:rPr>
                <w:rFonts w:ascii="Calibri" w:hAnsi="Calibri"/>
                <w:b w:val="false"/>
                <w:bCs w:val="false"/>
                <w:sz w:val="22"/>
                <w:szCs w:val="22"/>
              </w:rPr>
              <w:t>.  Click on the blue button to attach a new policy:</w:t>
            </w:r>
          </w:p>
          <w:p>
            <w:pPr>
              <w:pStyle w:val="Normal"/>
              <w:spacing w:lineRule="atLeast" w:line="100" w:before="0" w:after="0"/>
              <w:jc w:val="center"/>
              <w:rPr>
                <w:rFonts w:ascii="Calibri" w:hAnsi="Calibri"/>
                <w:b w:val="false"/>
                <w:b w:val="false"/>
                <w:bCs w:val="false"/>
                <w:sz w:val="22"/>
                <w:szCs w:val="22"/>
              </w:rPr>
            </w:pPr>
            <w:r>
              <w:rPr/>
              <w:drawing>
                <wp:inline distT="0" distB="0" distL="0" distR="0">
                  <wp:extent cx="1238250" cy="342900"/>
                  <wp:effectExtent l="0" t="0" r="0" b="0"/>
                  <wp:docPr id="27"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6" descr=""/>
                          <pic:cNvPicPr>
                            <a:picLocks noChangeAspect="1" noChangeArrowheads="1"/>
                          </pic:cNvPicPr>
                        </pic:nvPicPr>
                        <pic:blipFill>
                          <a:blip r:embed="rId34"/>
                          <a:stretch>
                            <a:fillRect/>
                          </a:stretch>
                        </pic:blipFill>
                        <pic:spPr bwMode="auto">
                          <a:xfrm>
                            <a:off x="0" y="0"/>
                            <a:ext cx="1238250" cy="342900"/>
                          </a:xfrm>
                          <a:prstGeom prst="rect">
                            <a:avLst/>
                          </a:prstGeom>
                        </pic:spPr>
                      </pic:pic>
                    </a:graphicData>
                  </a:graphic>
                </wp:inline>
              </w:drawing>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mc:AlternateContent>
                <mc:Choice Requires="wps">
                  <w:drawing>
                    <wp:anchor behindDoc="0" distT="0" distB="0" distL="0" distR="0" simplePos="0" locked="0" layoutInCell="1" allowOverlap="1" relativeHeight="2">
                      <wp:simplePos x="0" y="0"/>
                      <wp:positionH relativeFrom="column">
                        <wp:posOffset>7952105</wp:posOffset>
                      </wp:positionH>
                      <wp:positionV relativeFrom="paragraph">
                        <wp:posOffset>1183005</wp:posOffset>
                      </wp:positionV>
                      <wp:extent cx="180340" cy="180340"/>
                      <wp:effectExtent l="0" t="0" r="0" b="0"/>
                      <wp:wrapNone/>
                      <wp:docPr id="28" name="Shape1"/>
                      <a:graphic xmlns:a="http://schemas.openxmlformats.org/drawingml/2006/main">
                        <a:graphicData uri="http://schemas.microsoft.com/office/word/2010/wordprocessingShape">
                          <wps:wsp>
                            <wps:cNvSpPr/>
                            <wps:spPr>
                              <a:xfrm>
                                <a:off x="0" y="0"/>
                                <a:ext cx="179640" cy="179640"/>
                              </a:xfrm>
                              <a:prstGeom prst="ellipse">
                                <a:avLst/>
                              </a:prstGeom>
                              <a:noFill/>
                              <a:ln w="45720">
                                <a:solidFill>
                                  <a:srgbClr val="3465a4"/>
                                </a:solidFill>
                                <a:round/>
                              </a:ln>
                            </wps:spPr>
                            <wps:style>
                              <a:lnRef idx="0"/>
                              <a:fillRef idx="0"/>
                              <a:effectRef idx="0"/>
                              <a:fontRef idx="minor"/>
                            </wps:style>
                            <wps:bodyPr/>
                          </wps:wsp>
                        </a:graphicData>
                      </a:graphic>
                    </wp:anchor>
                  </w:drawing>
                </mc:Choice>
                <mc:Fallback>
                  <w:pict>
                    <v:oval id="shape_0" ID="Shape1" stroked="t" style="position:absolute;margin-left:626.15pt;margin-top:93.15pt;width:14.1pt;height:14.1pt">
                      <w10:wrap type="none"/>
                      <v:fill o:detectmouseclick="t" on="false"/>
                      <v:stroke color="#3465a4" weight="45720" joinstyle="round" endcap="flat"/>
                    </v:oval>
                  </w:pict>
                </mc:Fallback>
              </mc:AlternateConten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Then search for “VPC” policies and select the policy by finding the policy and checkmarking it: </w:t>
            </w:r>
            <w:r>
              <w:rPr>
                <w:rFonts w:ascii="Calibri" w:hAnsi="Calibri"/>
                <w:b/>
                <w:bCs/>
                <w:sz w:val="22"/>
                <w:szCs w:val="22"/>
              </w:rPr>
              <w:t>AWSLambdaVPCAccessExecutionRole</w:t>
            </w:r>
            <w:r>
              <w:rPr>
                <w:rFonts w:ascii="Calibri" w:hAnsi="Calibri"/>
                <w:b w:val="false"/>
                <w:bCs w:val="false"/>
                <w:sz w:val="22"/>
                <w:szCs w:val="22"/>
              </w:rPr>
              <w:t>.   Then press the blue button:</w:t>
            </w:r>
          </w:p>
          <w:p>
            <w:pPr>
              <w:pStyle w:val="Normal"/>
              <w:spacing w:lineRule="atLeast" w:line="100" w:before="0" w:after="0"/>
              <w:jc w:val="center"/>
              <w:rPr>
                <w:rFonts w:ascii="Calibri" w:hAnsi="Calibri"/>
                <w:b w:val="false"/>
                <w:b w:val="false"/>
                <w:bCs w:val="false"/>
                <w:sz w:val="22"/>
                <w:szCs w:val="22"/>
              </w:rPr>
            </w:pPr>
            <w:r>
              <w:rPr/>
              <w:drawing>
                <wp:inline distT="0" distB="0" distL="0" distR="0">
                  <wp:extent cx="1104900" cy="304800"/>
                  <wp:effectExtent l="0" t="0" r="0" b="0"/>
                  <wp:docPr id="29"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7" descr=""/>
                          <pic:cNvPicPr>
                            <a:picLocks noChangeAspect="1" noChangeArrowheads="1"/>
                          </pic:cNvPicPr>
                        </pic:nvPicPr>
                        <pic:blipFill>
                          <a:blip r:embed="rId35"/>
                          <a:stretch>
                            <a:fillRect/>
                          </a:stretch>
                        </pic:blipFill>
                        <pic:spPr bwMode="auto">
                          <a:xfrm>
                            <a:off x="0" y="0"/>
                            <a:ext cx="1104900" cy="304800"/>
                          </a:xfrm>
                          <a:prstGeom prst="rect">
                            <a:avLst/>
                          </a:prstGeom>
                        </pic:spPr>
                      </pic:pic>
                    </a:graphicData>
                  </a:graphic>
                </wp:inline>
              </w:drawing>
            </w:r>
          </w:p>
          <w:p>
            <w:pPr>
              <w:pStyle w:val="Normal"/>
              <w:spacing w:lineRule="atLeast" w:line="100" w:before="0" w:after="0"/>
              <w:jc w:val="both"/>
              <w:rPr/>
            </w:pPr>
            <w:r>
              <w:rPr>
                <w:rFonts w:ascii="Calibri" w:hAnsi="Calibri"/>
                <w:b w:val="false"/>
                <w:bCs w:val="false"/>
                <w:sz w:val="22"/>
                <w:szCs w:val="22"/>
              </w:rPr>
              <w:br/>
              <w:t xml:space="preserve">This will attach the policy to your Lambda Execution role.  </w:t>
            </w:r>
            <w:r>
              <w:rPr>
                <w:rFonts w:ascii="Calibri" w:hAnsi="Calibri"/>
                <w:b/>
                <w:bCs/>
                <w:sz w:val="22"/>
                <w:szCs w:val="22"/>
              </w:rPr>
              <w:t>This is required to deploy a Lambda function to a VPC.</w:t>
            </w:r>
            <w:r>
              <w:rPr>
                <w:rFonts w:ascii="Calibri" w:hAnsi="Calibri"/>
                <w:b w:val="false"/>
                <w:bCs w:val="false"/>
                <w:sz w:val="22"/>
                <w:szCs w:val="22"/>
              </w:rPr>
              <w:t xml:space="preserve">  </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 xml:space="preserve">In the AWS Lambda function GUI, explore these options under </w:t>
            </w:r>
            <w:r>
              <w:rPr>
                <w:rFonts w:ascii="Calibri" w:hAnsi="Calibri"/>
                <w:b/>
                <w:bCs/>
                <w:sz w:val="22"/>
                <w:szCs w:val="22"/>
              </w:rPr>
              <w:t>VPC</w:t>
            </w:r>
            <w:r>
              <w:rPr>
                <w:rFonts w:ascii="Calibri" w:hAnsi="Calibri"/>
                <w:b w:val="false"/>
                <w:bCs w:val="false"/>
                <w:sz w:val="22"/>
                <w:szCs w:val="22"/>
              </w:rPr>
              <w:t xml:space="preserve">.  Scroll down to “VPC” and press EDIT.  To deploy a function to a VPC, first select the “Default VPC”.  This enables the Subnets drop-down list. By default AWS has provided a subnet for each availability zone in the Region. These subnet IDs are what is added to </w:t>
            </w:r>
            <w:r>
              <w:rPr>
                <w:rFonts w:ascii="Courier 10 Pitch" w:hAnsi="Courier 10 Pitch"/>
                <w:b/>
                <w:bCs/>
                <w:sz w:val="20"/>
                <w:szCs w:val="20"/>
              </w:rPr>
              <w:t>config.json</w:t>
            </w:r>
            <w:r>
              <w:rPr>
                <w:rFonts w:ascii="Calibri" w:hAnsi="Calibri"/>
                <w:b w:val="false"/>
                <w:bCs w:val="false"/>
                <w:sz w:val="22"/>
                <w:szCs w:val="22"/>
              </w:rPr>
              <w:t xml:space="preserve"> to deploy the Lambda function to a specific availability zone.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You may ignore the error message that says: “</w:t>
            </w:r>
            <w:r>
              <w:rPr>
                <w:rFonts w:ascii="Calibri" w:hAnsi="Calibri"/>
                <w:b w:val="false"/>
                <w:bCs w:val="false"/>
                <w:i/>
                <w:iCs/>
                <w:sz w:val="22"/>
                <w:szCs w:val="22"/>
              </w:rPr>
              <w:t>We recommend that you choose at least 2 subnets for Lambda to run functions in high availability mode.</w:t>
            </w:r>
            <w:r>
              <w:rPr>
                <w:rFonts w:ascii="Calibri" w:hAnsi="Calibri"/>
                <w:b w:val="false"/>
                <w:bCs w:val="false"/>
                <w:sz w:val="22"/>
                <w:szCs w:val="22"/>
              </w:rPr>
              <w: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High availability is a great feature for production deployment.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For development, experimentation, performance testing, and research however, we’re interested in reproducing our results on the same hardware everyday.  As a developer,  how do you know if you’ve made your code faster if you constantly run it on different computers having CPUs running at different speeds?  Choosing multiple zones increases the hardware heterogeneity of your Lambda function deployment and may increase runtime variation.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Explore the GUI to write down subnet IDs and security group IDs for </w:t>
            </w:r>
            <w:r>
              <w:rPr>
                <w:rFonts w:ascii="Courier 10 Pitch" w:hAnsi="Courier 10 Pitch"/>
                <w:b/>
                <w:bCs/>
                <w:sz w:val="20"/>
                <w:szCs w:val="20"/>
              </w:rPr>
              <w:t>config.json</w:t>
            </w:r>
            <w:r>
              <w:rPr>
                <w:rFonts w:ascii="Calibri" w:hAnsi="Calibri"/>
                <w:b w:val="false"/>
                <w:bCs w:val="false"/>
                <w:sz w:val="22"/>
                <w:szCs w:val="22"/>
              </w:rPr>
              <w: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pPr>
            <w:r>
              <w:rPr/>
              <w:drawing>
                <wp:inline distT="0" distB="0" distL="0" distR="0">
                  <wp:extent cx="2847340" cy="2482215"/>
                  <wp:effectExtent l="0" t="0" r="0" b="0"/>
                  <wp:docPr id="30"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 descr=""/>
                          <pic:cNvPicPr>
                            <a:picLocks noChangeAspect="1" noChangeArrowheads="1"/>
                          </pic:cNvPicPr>
                        </pic:nvPicPr>
                        <pic:blipFill>
                          <a:blip r:embed="rId36"/>
                          <a:stretch>
                            <a:fillRect/>
                          </a:stretch>
                        </pic:blipFill>
                        <pic:spPr bwMode="auto">
                          <a:xfrm>
                            <a:off x="0" y="0"/>
                            <a:ext cx="2847340" cy="2482215"/>
                          </a:xfrm>
                          <a:prstGeom prst="rect">
                            <a:avLst/>
                          </a:prstGeom>
                        </pic:spPr>
                      </pic:pic>
                    </a:graphicData>
                  </a:graphic>
                </wp:inline>
              </w:drawing>
            </w:r>
          </w:p>
          <w:p>
            <w:pPr>
              <w:pStyle w:val="Normal"/>
              <w:spacing w:lineRule="atLeast" w:line="100" w:before="0" w:after="0"/>
              <w:jc w:val="center"/>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Once you’ve configured </w:t>
            </w:r>
            <w:r>
              <w:rPr>
                <w:rFonts w:ascii="Courier 10 Pitch" w:hAnsi="Courier 10 Pitch"/>
                <w:b/>
                <w:bCs/>
                <w:sz w:val="20"/>
                <w:szCs w:val="20"/>
              </w:rPr>
              <w:t>config.json</w:t>
            </w:r>
            <w:r>
              <w:rPr>
                <w:rFonts w:ascii="Calibri" w:hAnsi="Calibri"/>
                <w:b w:val="false"/>
                <w:bCs w:val="false"/>
                <w:sz w:val="22"/>
                <w:szCs w:val="22"/>
              </w:rPr>
              <w:t xml:space="preserve"> it’s very easy to recompile and deploy your Lambda function using the command line.  Simply run the script publish.sh with the arguments below.  The last argument is the desired function memory size.  The 0s are for deployment to other FaaS platforms which are not used in this tutorial: Google Cloud Functions, IBM Cloud Functions, and Azure Functions.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Note: if you’re deploying w/ Java 11, it is necessary to search and replace in the “publish.sh” script and update “java8” with “java11”.   There are two locations in the publish script to update.  This will be added as a JSON parameter soon.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Deploy to AWS with 3GBs:</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./publish.sh 1 0 0 0 3008</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Additional documentation on the deploy tool can be found here:</w:t>
            </w:r>
          </w:p>
          <w:p>
            <w:pPr>
              <w:pStyle w:val="Normal"/>
              <w:spacing w:lineRule="atLeast" w:line="100" w:before="0" w:after="0"/>
              <w:jc w:val="both"/>
              <w:rPr/>
            </w:pPr>
            <w:hyperlink r:id="rId37">
              <w:r>
                <w:rPr>
                  <w:rStyle w:val="InternetLink"/>
                  <w:rFonts w:ascii="Calibri" w:hAnsi="Calibri"/>
                  <w:b/>
                  <w:bCs/>
                  <w:sz w:val="22"/>
                  <w:szCs w:val="22"/>
                </w:rPr>
                <w:t>https://github.com/wlloyduw/SAAF/tree/master/java_template/deploy</w:t>
              </w:r>
            </w:hyperlink>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b/>
          <w:bCs/>
          <w:sz w:val="22"/>
          <w:szCs w:val="22"/>
        </w:rPr>
      </w:pPr>
      <w:r>
        <w:rPr>
          <w:rFonts w:ascii="Calibri" w:hAnsi="Calibri"/>
          <w:b/>
          <w:bCs/>
          <w:sz w:val="22"/>
          <w:szCs w:val="22"/>
        </w:rPr>
        <w:t>8.  Parallel Client Testing of AWS Lambda</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SAAF provides the “FaaS Runner” Python-based client tool for orchestrating multi-threaded concurrent client tests against FaaS function end points.  “FaaS Runner” allows the function end points to be defined in JSON objects, and for the repeatable experiments to be defined as JSON objects.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Before starting, install dependencies for FaaS Runner:</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Normal"/>
              <w:spacing w:lineRule="atLeast" w:line="100" w:before="0" w:after="0"/>
              <w:jc w:val="both"/>
              <w:rPr>
                <w:rFonts w:ascii="Courier 10 Pitch" w:hAnsi="Courier 10 Pitch"/>
                <w:b/>
                <w:b/>
                <w:bCs/>
                <w:sz w:val="18"/>
                <w:szCs w:val="18"/>
              </w:rPr>
            </w:pPr>
            <w:r>
              <w:rPr>
                <w:rFonts w:ascii="Courier 10 Pitch" w:hAnsi="Courier 10 Pitch"/>
                <w:b/>
                <w:bCs/>
                <w:sz w:val="18"/>
                <w:szCs w:val="18"/>
              </w:rPr>
              <w:t xml:space="preserve">sudo apt install python3 python3-pip </w:t>
            </w:r>
          </w:p>
          <w:p>
            <w:pPr>
              <w:pStyle w:val="Normal"/>
              <w:spacing w:lineRule="atLeast" w:line="100" w:before="0" w:after="0"/>
              <w:jc w:val="both"/>
              <w:rPr>
                <w:rFonts w:ascii="Courier 10 Pitch" w:hAnsi="Courier 10 Pitch"/>
                <w:b/>
                <w:b/>
                <w:bCs/>
                <w:sz w:val="18"/>
                <w:szCs w:val="18"/>
              </w:rPr>
            </w:pPr>
            <w:r>
              <w:rPr>
                <w:rFonts w:ascii="Courier 10 Pitch" w:hAnsi="Courier 10 Pitch"/>
                <w:b/>
                <w:bCs/>
                <w:sz w:val="18"/>
                <w:szCs w:val="18"/>
              </w:rPr>
              <w:t>pip3 install requests boto3 botocore</w:t>
            </w:r>
          </w:p>
        </w:tc>
      </w:tr>
    </w:tbl>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pPr>
      <w:r>
        <w:rPr>
          <w:rFonts w:ascii="Calibri" w:hAnsi="Calibri"/>
          <w:b w:val="false"/>
          <w:bCs w:val="false"/>
          <w:sz w:val="22"/>
          <w:szCs w:val="22"/>
        </w:rPr>
        <w:t>For detailed instructions on the FaaS Runner, please refer to the GitHub repository mark down documentation page: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rPr>
      </w:pPr>
      <w:r>
        <w:rPr>
          <w:rFonts w:ascii="Calibri" w:hAnsi="Calibri"/>
          <w:b/>
          <w:bCs/>
          <w:sz w:val="22"/>
          <w:szCs w:val="22"/>
        </w:rPr>
        <w:t>FaaS Runner Documentation:</w:t>
      </w:r>
    </w:p>
    <w:p>
      <w:pPr>
        <w:pStyle w:val="Normal"/>
        <w:spacing w:lineRule="atLeast" w:line="100" w:before="0" w:after="0"/>
        <w:jc w:val="both"/>
        <w:rPr/>
      </w:pPr>
      <w:hyperlink r:id="rId38">
        <w:r>
          <w:rPr>
            <w:rStyle w:val="InternetLink"/>
            <w:rFonts w:ascii="Calibri" w:hAnsi="Calibri"/>
            <w:b/>
            <w:bCs/>
            <w:sz w:val="22"/>
            <w:szCs w:val="22"/>
          </w:rPr>
          <w:t>https://github.com/wlloyduw/SAAF/tree/master/test</w:t>
        </w:r>
      </w:hyperlink>
      <w:r>
        <w:rPr>
          <w:rFonts w:ascii="Calibri" w:hAnsi="Calibri"/>
          <w:b/>
          <w:bCs/>
          <w:sz w:val="22"/>
          <w:szCs w:val="22"/>
        </w:rPr>
        <w:t xml:space="preserve">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There also exists a Bash-based client for performing multi-threaded concurrent tests that is available on request.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To tryout the FaaS Runner, navigate to the “test” directory: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rPr/>
            </w:pPr>
            <w:r>
              <w:rPr>
                <w:rFonts w:ascii="Courier 10 Pitch" w:hAnsi="Courier 10 Pitch"/>
                <w:b/>
                <w:bCs/>
                <w:sz w:val="19"/>
                <w:szCs w:val="19"/>
              </w:rPr>
              <w:t>cd {base directory where project was cloned}/SAAF/test</w:t>
            </w:r>
          </w:p>
        </w:tc>
      </w:tr>
    </w:tbl>
    <w:p>
      <w:pPr>
        <w:pStyle w:val="Normal"/>
        <w:spacing w:lineRule="atLeast" w:line="100" w:before="0" w:after="0"/>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First, create a function JSON file under the SAAF/test/functions directory that describes your AWS Lambda function.</w:t>
      </w:r>
    </w:p>
    <w:p>
      <w:pPr>
        <w:pStyle w:val="Normal"/>
        <w:spacing w:lineRule="atLeast" w:line="100" w:before="0" w:after="0"/>
        <w:jc w:val="both"/>
        <w:rPr/>
      </w:pPr>
      <w:r>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cd functions</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cp exampleFunction.json hello562.json</w:t>
            </w:r>
          </w:p>
        </w:tc>
      </w:tr>
    </w:tbl>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pPr>
      <w:r>
        <w:rPr>
          <w:rFonts w:ascii="Calibri" w:hAnsi="Calibri"/>
          <w:b w:val="false"/>
          <w:bCs w:val="false"/>
          <w:sz w:val="22"/>
          <w:szCs w:val="22"/>
        </w:rPr>
        <w:t>Edit the file hello562.json function file to specifically describe your Lambda function:</w:t>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sz w:val="18"/>
                <w:szCs w:val="18"/>
              </w:rPr>
            </w:pPr>
            <w:r>
              <w:rPr>
                <w:rFonts w:ascii="Courier 10 Pitch" w:hAnsi="Courier 10 Pitch"/>
                <w:b/>
                <w:bCs/>
                <w:sz w:val="18"/>
                <w:szCs w:val="18"/>
              </w:rPr>
              <w:t>{</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18"/>
                <w:szCs w:val="18"/>
              </w:rPr>
              <w:t xml:space="preserve">    </w:t>
            </w:r>
            <w:r>
              <w:rPr>
                <w:rFonts w:ascii="Courier 10 Pitch" w:hAnsi="Courier 10 Pitch"/>
                <w:b/>
                <w:bCs/>
                <w:sz w:val="18"/>
                <w:szCs w:val="18"/>
              </w:rPr>
              <w:t>"function": "hello",</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18"/>
                <w:szCs w:val="18"/>
              </w:rPr>
              <w:t xml:space="preserve">    </w:t>
            </w:r>
            <w:r>
              <w:rPr>
                <w:rFonts w:ascii="Courier 10 Pitch" w:hAnsi="Courier 10 Pitch"/>
                <w:b/>
                <w:bCs/>
                <w:sz w:val="18"/>
                <w:szCs w:val="18"/>
              </w:rPr>
              <w:t>"platform": "AWS Lambda",</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18"/>
                <w:szCs w:val="18"/>
              </w:rPr>
              <w:t xml:space="preserve">    </w:t>
            </w:r>
            <w:r>
              <w:rPr>
                <w:rFonts w:ascii="Courier 10 Pitch" w:hAnsi="Courier 10 Pitch"/>
                <w:b/>
                <w:bCs/>
                <w:sz w:val="18"/>
                <w:szCs w:val="18"/>
              </w:rPr>
              <w:t>"source": "../java_template",</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18"/>
                <w:szCs w:val="18"/>
              </w:rPr>
              <w:t xml:space="preserve">    </w:t>
            </w:r>
            <w:r>
              <w:rPr>
                <w:rFonts w:ascii="Courier 10 Pitch" w:hAnsi="Courier 10 Pitch"/>
                <w:b/>
                <w:bCs/>
                <w:sz w:val="18"/>
                <w:szCs w:val="18"/>
              </w:rPr>
              <w:t>"endpoint": ""</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18"/>
                <w:szCs w:val="18"/>
              </w:rPr>
              <w:t>}</w:t>
            </w:r>
          </w:p>
        </w:tc>
      </w:tr>
    </w:tbl>
    <w:p>
      <w:pPr>
        <w:pStyle w:val="Normal"/>
        <w:spacing w:lineRule="atLeast" w:line="100" w:before="0" w:after="0"/>
        <w:jc w:val="both"/>
        <w:rPr/>
      </w:pPr>
      <w:r>
        <w:rPr>
          <w:rFonts w:ascii="Calibri" w:hAnsi="Calibri"/>
          <w:b/>
          <w:bCs/>
          <w:sz w:val="22"/>
          <w:szCs w:val="22"/>
        </w:rPr>
        <w:t>Function</w:t>
      </w:r>
      <w:r>
        <w:rPr>
          <w:rFonts w:ascii="Calibri" w:hAnsi="Calibri"/>
          <w:b w:val="false"/>
          <w:bCs w:val="false"/>
          <w:sz w:val="22"/>
          <w:szCs w:val="22"/>
        </w:rPr>
        <w:t xml:space="preserve"> is the name of your AWS Lambda function.</w:t>
      </w:r>
    </w:p>
    <w:p>
      <w:pPr>
        <w:pStyle w:val="Normal"/>
        <w:spacing w:lineRule="atLeast" w:line="100" w:before="0" w:after="0"/>
        <w:jc w:val="both"/>
        <w:rPr/>
      </w:pPr>
      <w:r>
        <w:rPr>
          <w:rFonts w:ascii="Calibri" w:hAnsi="Calibri"/>
          <w:b/>
          <w:bCs/>
          <w:sz w:val="22"/>
          <w:szCs w:val="22"/>
        </w:rPr>
        <w:t>Platform</w:t>
      </w:r>
      <w:r>
        <w:rPr>
          <w:rFonts w:ascii="Calibri" w:hAnsi="Calibri"/>
          <w:b w:val="false"/>
          <w:bCs w:val="false"/>
          <w:sz w:val="22"/>
          <w:szCs w:val="22"/>
        </w:rPr>
        <w:t xml:space="preserve"> describes the FaaS platform where the function is deployed.</w:t>
      </w:r>
    </w:p>
    <w:p>
      <w:pPr>
        <w:pStyle w:val="Normal"/>
        <w:spacing w:lineRule="atLeast" w:line="100" w:before="0" w:after="0"/>
        <w:jc w:val="both"/>
        <w:rPr/>
      </w:pPr>
      <w:r>
        <w:rPr>
          <w:rFonts w:ascii="Calibri" w:hAnsi="Calibri"/>
          <w:b/>
          <w:bCs/>
          <w:sz w:val="22"/>
          <w:szCs w:val="22"/>
        </w:rPr>
        <w:t>Source</w:t>
      </w:r>
      <w:r>
        <w:rPr>
          <w:rFonts w:ascii="Calibri" w:hAnsi="Calibri"/>
          <w:b w:val="false"/>
          <w:bCs w:val="false"/>
          <w:sz w:val="22"/>
          <w:szCs w:val="22"/>
        </w:rPr>
        <w:t xml:space="preserve"> points to the source directory tree of the function.</w:t>
      </w:r>
    </w:p>
    <w:p>
      <w:pPr>
        <w:pStyle w:val="Normal"/>
        <w:spacing w:lineRule="atLeast" w:line="100" w:before="0" w:after="0"/>
        <w:jc w:val="both"/>
        <w:rPr/>
      </w:pPr>
      <w:r>
        <w:rPr>
          <w:rFonts w:ascii="Calibri" w:hAnsi="Calibri"/>
          <w:b/>
          <w:bCs/>
          <w:sz w:val="22"/>
          <w:szCs w:val="22"/>
        </w:rPr>
        <w:t>Endpoint</w:t>
      </w:r>
      <w:r>
        <w:rPr>
          <w:rFonts w:ascii="Calibri" w:hAnsi="Calibri"/>
          <w:b w:val="false"/>
          <w:bCs w:val="false"/>
          <w:sz w:val="22"/>
          <w:szCs w:val="22"/>
        </w:rPr>
        <w:t xml:space="preserve"> is used to specify a API Gateway URL.</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If endpoint (URL) is left blank, the function can be invoked if the callWithCLI is set to true in the experiment file described below.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Next, create an experiment JSON file to describe your experiment again using the example template provided: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cd ..</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cd experiments/</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cp exampleExperiment.json hello562.json</w:t>
            </w:r>
          </w:p>
        </w:tc>
      </w:tr>
    </w:tbl>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r>
    </w:p>
    <w:p>
      <w:pPr>
        <w:pStyle w:val="Normal"/>
        <w:spacing w:lineRule="atLeast" w:line="100" w:before="0" w:after="0"/>
        <w:jc w:val="both"/>
        <w:rPr/>
      </w:pPr>
      <w:r>
        <w:rPr>
          <w:rFonts w:ascii="Calibri" w:hAnsi="Calibri"/>
          <w:b w:val="false"/>
          <w:bCs w:val="false"/>
          <w:sz w:val="22"/>
          <w:szCs w:val="22"/>
        </w:rPr>
        <w:t>Next edit the hello562.json experiment file to specifically describe your desired experiment using the hello function: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"callWithCLI": true,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"memorySettings": [0],</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"payloads":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 "name": "Bob"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 "name": "Joe"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 "name": "Steve"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w:t>
            </w:r>
          </w:p>
          <w:p>
            <w:pPr>
              <w:pStyle w:val="Normal"/>
              <w:spacing w:lineRule="atLeast" w:line="100" w:before="0" w:after="0"/>
              <w:jc w:val="both"/>
              <w:rPr>
                <w:rFonts w:ascii="Courier 10 Pitch" w:hAnsi="Courier 10 Pitch"/>
                <w:b/>
                <w:b/>
                <w:bCs/>
                <w:sz w:val="16"/>
                <w:szCs w:val="16"/>
                <w:highlight w:val="yellow"/>
              </w:rPr>
            </w:pPr>
            <w:r>
              <w:rPr>
                <w:rFonts w:ascii="Courier 10 Pitch" w:hAnsi="Courier 10 Pitch"/>
                <w:b/>
                <w:bCs/>
                <w:sz w:val="16"/>
                <w:szCs w:val="16"/>
                <w:highlight w:val="yellow"/>
              </w:rPr>
              <w:t xml:space="preserve">    </w:t>
            </w:r>
            <w:r>
              <w:rPr>
                <w:rFonts w:ascii="Courier 10 Pitch" w:hAnsi="Courier 10 Pitch"/>
                <w:b/>
                <w:bCs/>
                <w:sz w:val="16"/>
                <w:szCs w:val="16"/>
                <w:highlight w:val="yellow"/>
              </w:rPr>
              <w:t>"runs": 50,</w:t>
            </w:r>
          </w:p>
          <w:p>
            <w:pPr>
              <w:pStyle w:val="Normal"/>
              <w:spacing w:lineRule="atLeast" w:line="100" w:before="0" w:after="0"/>
              <w:jc w:val="both"/>
              <w:rPr>
                <w:rFonts w:ascii="Courier 10 Pitch" w:hAnsi="Courier 10 Pitch"/>
                <w:b/>
                <w:b/>
                <w:bCs/>
                <w:sz w:val="16"/>
                <w:szCs w:val="16"/>
                <w:highlight w:val="yellow"/>
              </w:rPr>
            </w:pPr>
            <w:r>
              <w:rPr>
                <w:rFonts w:ascii="Courier 10 Pitch" w:hAnsi="Courier 10 Pitch"/>
                <w:b/>
                <w:bCs/>
                <w:sz w:val="16"/>
                <w:szCs w:val="16"/>
                <w:highlight w:val="yellow"/>
              </w:rPr>
              <w:t xml:space="preserve">    </w:t>
            </w:r>
            <w:r>
              <w:rPr>
                <w:rFonts w:ascii="Courier 10 Pitch" w:hAnsi="Courier 10 Pitch"/>
                <w:b/>
                <w:bCs/>
                <w:sz w:val="16"/>
                <w:szCs w:val="16"/>
                <w:highlight w:val="yellow"/>
              </w:rPr>
              <w:t>"threads": 50,</w:t>
            </w:r>
          </w:p>
          <w:p>
            <w:pPr>
              <w:pStyle w:val="Normal"/>
              <w:spacing w:lineRule="atLeast" w:line="100" w:before="0" w:after="0"/>
              <w:jc w:val="both"/>
              <w:rPr>
                <w:rFonts w:ascii="Courier 10 Pitch" w:hAnsi="Courier 10 Pitch"/>
                <w:b/>
                <w:b/>
                <w:bCs/>
                <w:sz w:val="16"/>
                <w:szCs w:val="16"/>
                <w:highlight w:val="yellow"/>
              </w:rPr>
            </w:pPr>
            <w:r>
              <w:rPr>
                <w:rFonts w:ascii="Courier 10 Pitch" w:hAnsi="Courier 10 Pitch"/>
                <w:b/>
                <w:bCs/>
                <w:sz w:val="16"/>
                <w:szCs w:val="16"/>
                <w:highlight w:val="yellow"/>
              </w:rPr>
              <w:t xml:space="preserve">    </w:t>
            </w:r>
            <w:r>
              <w:rPr>
                <w:rFonts w:ascii="Courier 10 Pitch" w:hAnsi="Courier 10 Pitch"/>
                <w:b/>
                <w:bCs/>
                <w:sz w:val="16"/>
                <w:szCs w:val="16"/>
                <w:highlight w:val="yellow"/>
              </w:rPr>
              <w:t>"iterations": 3,</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"sleepTime": 5,</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"randomSeed": 42,</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"outputGroups": ["uuid", "cpuType", "vmuptime", "newcontainer", "endpoint", "containerID", "vmID", "zAll", "zTenancy[vmID]", "zTenancy[vmID[iteration]]"],</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"outputRawOfGroup": ["zTenancy[vmID[iteration]]", "zTenancy[vmID]", "cpuType"],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"showAsList": ["vmuptime", "cpuType", "endpoint", "containerID", "vmID", "vmID[iteration]"],</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"showAsSum": ["newcontainer"],</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"ignoreFromAll": ["zAll", "lang", "version", "linuxVersion", "platform", "hostname"],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"ignoreFromGroups": ["1_run_id", "2_thread_id", "cpuModel", "cpuIdle", "cpuIowait", "cpuIrq", "cpuKrn", "cpuNice", "cpuSoftIrq", "cpuUsr", "finalCalc"],</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"ignoreByGroup":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"containerID": ["containerID"],</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"cpuType": ["cpuType"],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"vmID": ["vmID"],</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"zTenancy[vmID]": ["cpuType"],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"zTenancy[vmID[iteration]]": ["cpuType"]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"invalidators": {},</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rPr>
              <w:t>"removeDuplicateContainers": false,</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r>
              <w:rPr>
                <w:rFonts w:ascii="Courier 10 Pitch" w:hAnsi="Courier 10 Pitch"/>
                <w:b/>
                <w:bCs/>
                <w:sz w:val="16"/>
                <w:szCs w:val="16"/>
                <w:highlight w:val="yellow"/>
              </w:rPr>
              <w:t>"openCSV": true,</w:t>
            </w:r>
          </w:p>
          <w:p>
            <w:pPr>
              <w:pStyle w:val="Normal"/>
              <w:spacing w:lineRule="atLeast" w:line="100" w:before="0" w:after="0"/>
              <w:jc w:val="both"/>
              <w:rPr/>
            </w:pPr>
            <w:r>
              <w:rPr>
                <w:rFonts w:ascii="Courier 10 Pitch" w:hAnsi="Courier 10 Pitch"/>
                <w:b/>
                <w:bCs/>
                <w:sz w:val="16"/>
                <w:szCs w:val="16"/>
              </w:rPr>
              <w:t xml:space="preserve">    </w:t>
            </w:r>
            <w:r>
              <w:rPr>
                <w:rFonts w:ascii="Courier 10 Pitch" w:hAnsi="Courier 10 Pitch"/>
                <w:b/>
                <w:bCs/>
                <w:sz w:val="16"/>
                <w:szCs w:val="16"/>
                <w:highlight w:val="yellow"/>
              </w:rPr>
              <w:t>"combineSheets": false,</w:t>
            </w:r>
          </w:p>
          <w:p>
            <w:pPr>
              <w:pStyle w:val="Normal"/>
              <w:spacing w:lineRule="atLeast" w:line="100" w:before="0" w:after="0"/>
              <w:jc w:val="both"/>
              <w:rPr/>
            </w:pPr>
            <w:r>
              <w:rPr>
                <w:rFonts w:ascii="Courier 10 Pitch" w:hAnsi="Courier 10 Pitch"/>
                <w:b/>
                <w:bCs/>
                <w:sz w:val="16"/>
                <w:szCs w:val="16"/>
              </w:rPr>
              <w:t xml:space="preserve">    </w:t>
            </w:r>
            <w:r>
              <w:rPr>
                <w:rFonts w:ascii="Courier 10 Pitch" w:hAnsi="Courier 10 Pitch"/>
                <w:b/>
                <w:bCs/>
                <w:sz w:val="16"/>
                <w:szCs w:val="16"/>
              </w:rPr>
              <w:t>"warmupBuffer": 1</w:t>
            </w:r>
          </w:p>
          <w:p>
            <w:pPr>
              <w:pStyle w:val="Normal"/>
              <w:spacing w:lineRule="atLeast" w:line="100" w:before="0" w:after="0"/>
              <w:jc w:val="both"/>
              <w:rPr>
                <w:rFonts w:ascii="Courier 10 Pitch" w:hAnsi="Courier 10 Pitch"/>
                <w:b/>
                <w:b/>
                <w:bCs/>
                <w:sz w:val="16"/>
                <w:szCs w:val="16"/>
              </w:rPr>
            </w:pPr>
            <w:r>
              <w:rPr>
                <w:rFonts w:ascii="Courier 10 Pitch" w:hAnsi="Courier 10 Pitch"/>
                <w:b/>
                <w:bCs/>
                <w:sz w:val="16"/>
                <w:szCs w:val="16"/>
              </w:rPr>
              <w:t xml:space="preserve">} </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A detailed description of experiment configuration parameters is included on the GitHub page.  Please modify the following:</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rPr>
      </w:pPr>
      <w:r>
        <w:rPr>
          <w:rFonts w:ascii="Calibri" w:hAnsi="Calibri"/>
          <w:b/>
          <w:bCs/>
          <w:sz w:val="22"/>
          <w:szCs w:val="22"/>
        </w:rPr>
        <w:t xml:space="preserve">Runs: </w:t>
      </w:r>
      <w:r>
        <w:rPr>
          <w:rFonts w:ascii="Calibri" w:hAnsi="Calibri"/>
          <w:b w:val="false"/>
          <w:bCs w:val="false"/>
          <w:sz w:val="22"/>
          <w:szCs w:val="22"/>
        </w:rPr>
        <w:t xml:space="preserve">This is the total number of function calls.  </w:t>
      </w:r>
      <w:r>
        <w:rPr>
          <w:rFonts w:ascii="Calibri" w:hAnsi="Calibri"/>
          <w:b w:val="false"/>
          <w:bCs w:val="false"/>
          <w:sz w:val="22"/>
          <w:szCs w:val="22"/>
          <w:highlight w:val="yellow"/>
        </w:rPr>
        <w:t>Set this to 100.</w:t>
      </w:r>
    </w:p>
    <w:p>
      <w:pPr>
        <w:pStyle w:val="Normal"/>
        <w:spacing w:lineRule="atLeast" w:line="100" w:before="0" w:after="0"/>
        <w:jc w:val="both"/>
        <w:rPr>
          <w:b/>
          <w:b/>
          <w:bCs/>
        </w:rPr>
      </w:pPr>
      <w:r>
        <w:rPr>
          <w:rFonts w:ascii="Calibri" w:hAnsi="Calibri"/>
          <w:b/>
          <w:bCs/>
          <w:sz w:val="22"/>
          <w:szCs w:val="22"/>
        </w:rPr>
        <w:t>Threads:</w:t>
      </w:r>
      <w:r>
        <w:rPr>
          <w:rFonts w:ascii="Calibri" w:hAnsi="Calibri"/>
          <w:b w:val="false"/>
          <w:bCs w:val="false"/>
          <w:sz w:val="22"/>
          <w:szCs w:val="22"/>
        </w:rPr>
        <w:t xml:space="preserve">  This is the total number of threads used to invoke the </w:t>
      </w:r>
      <w:r>
        <w:rPr>
          <w:rFonts w:ascii="Calibri" w:hAnsi="Calibri"/>
          <w:b/>
          <w:bCs/>
          <w:sz w:val="22"/>
          <w:szCs w:val="22"/>
        </w:rPr>
        <w:t>Runs</w:t>
      </w:r>
      <w:r>
        <w:rPr>
          <w:rFonts w:ascii="Calibri" w:hAnsi="Calibri"/>
          <w:b w:val="false"/>
          <w:bCs w:val="false"/>
          <w:sz w:val="22"/>
          <w:szCs w:val="22"/>
        </w:rPr>
        <w:t xml:space="preserve">.  </w:t>
      </w:r>
      <w:r>
        <w:rPr>
          <w:rFonts w:ascii="Calibri" w:hAnsi="Calibri"/>
          <w:b w:val="false"/>
          <w:bCs w:val="false"/>
          <w:sz w:val="22"/>
          <w:szCs w:val="22"/>
          <w:highlight w:val="yellow"/>
        </w:rPr>
        <w:t xml:space="preserve">Set this to 100. </w:t>
      </w:r>
      <w:r>
        <w:rPr>
          <w:rFonts w:ascii="Calibri" w:hAnsi="Calibri"/>
          <w:b w:val="false"/>
          <w:bCs w:val="false"/>
          <w:sz w:val="22"/>
          <w:szCs w:val="22"/>
        </w:rPr>
        <w:t xml:space="preserve"> Keeping a 1 : 1 ratio between runs and threads ensures that each run will be performed by the client in parallel using a dedicated thread.  </w:t>
      </w:r>
    </w:p>
    <w:p>
      <w:pPr>
        <w:pStyle w:val="Normal"/>
        <w:spacing w:lineRule="atLeast" w:line="100" w:before="0" w:after="0"/>
        <w:jc w:val="both"/>
        <w:rPr>
          <w:b/>
          <w:b/>
          <w:bCs/>
        </w:rPr>
      </w:pPr>
      <w:r>
        <w:rPr>
          <w:rFonts w:ascii="Calibri" w:hAnsi="Calibri"/>
          <w:b/>
          <w:bCs/>
          <w:sz w:val="22"/>
          <w:szCs w:val="22"/>
        </w:rPr>
        <w:t>Iterations:</w:t>
      </w:r>
      <w:r>
        <w:rPr>
          <w:rFonts w:ascii="Calibri" w:hAnsi="Calibri"/>
          <w:b w:val="false"/>
          <w:bCs w:val="false"/>
          <w:sz w:val="22"/>
          <w:szCs w:val="22"/>
        </w:rPr>
        <w:t xml:space="preserve"> This is number of times the experiment will be repeated.  </w:t>
      </w:r>
      <w:r>
        <w:rPr>
          <w:rFonts w:ascii="Calibri" w:hAnsi="Calibri"/>
          <w:b w:val="false"/>
          <w:bCs w:val="false"/>
          <w:sz w:val="22"/>
          <w:szCs w:val="22"/>
          <w:highlight w:val="yellow"/>
        </w:rPr>
        <w:t>Set this to 1.</w:t>
      </w:r>
    </w:p>
    <w:p>
      <w:pPr>
        <w:pStyle w:val="Normal"/>
        <w:spacing w:lineRule="atLeast" w:line="100" w:before="0" w:after="0"/>
        <w:jc w:val="both"/>
        <w:rPr/>
      </w:pPr>
      <w:r>
        <w:rPr>
          <w:rFonts w:ascii="Calibri" w:hAnsi="Calibri"/>
          <w:b/>
          <w:bCs/>
          <w:sz w:val="22"/>
          <w:szCs w:val="22"/>
        </w:rPr>
        <w:t>openCSV:</w:t>
      </w:r>
      <w:r>
        <w:rPr>
          <w:rFonts w:ascii="Calibri" w:hAnsi="Calibri"/>
          <w:b w:val="false"/>
          <w:bCs w:val="false"/>
          <w:sz w:val="22"/>
          <w:szCs w:val="22"/>
        </w:rPr>
        <w:t xml:space="preserve">  If your platform has a spreadsheet application that will automatically open CSV files, then specify true, otherwise specify false.  (Linux or MAC only)</w:t>
      </w:r>
    </w:p>
    <w:p>
      <w:pPr>
        <w:pStyle w:val="Normal"/>
        <w:spacing w:lineRule="atLeast" w:line="100" w:before="0" w:after="0"/>
        <w:jc w:val="both"/>
        <w:rPr/>
      </w:pPr>
      <w:r>
        <w:rPr>
          <w:rFonts w:ascii="Calibri" w:hAnsi="Calibri"/>
          <w:b/>
          <w:bCs/>
          <w:sz w:val="22"/>
          <w:szCs w:val="22"/>
        </w:rPr>
        <w:t>CombineSheets:</w:t>
      </w:r>
      <w:r>
        <w:rPr>
          <w:rFonts w:ascii="Calibri" w:hAnsi="Calibri"/>
          <w:b w:val="false"/>
          <w:bCs w:val="false"/>
          <w:sz w:val="22"/>
          <w:szCs w:val="22"/>
        </w:rPr>
        <w:t xml:space="preserve"> When set to true, this will combine multiple </w:t>
      </w:r>
      <w:r>
        <w:rPr>
          <w:rFonts w:ascii="Calibri" w:hAnsi="Calibri"/>
          <w:b/>
          <w:bCs/>
          <w:sz w:val="22"/>
          <w:szCs w:val="22"/>
        </w:rPr>
        <w:t>iterations</w:t>
      </w:r>
      <w:r>
        <w:rPr>
          <w:rFonts w:ascii="Calibri" w:hAnsi="Calibri"/>
          <w:b w:val="false"/>
          <w:bCs w:val="false"/>
          <w:sz w:val="22"/>
          <w:szCs w:val="22"/>
        </w:rPr>
        <w:t xml:space="preserve"> into one spreadsheet.  Since we are only performing 1 iteration, set this to 0.</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15" w:type="dxa"/>
            </w:tcMar>
          </w:tcPr>
          <w:p>
            <w:pPr>
              <w:pStyle w:val="Normal"/>
              <w:spacing w:lineRule="atLeast" w:line="100" w:before="0" w:after="0"/>
              <w:jc w:val="both"/>
              <w:rPr/>
            </w:pPr>
            <w:r>
              <w:rPr>
                <w:rFonts w:ascii="Calibri" w:hAnsi="Calibri"/>
                <w:b w:val="false"/>
                <w:bCs w:val="false"/>
                <w:sz w:val="22"/>
                <w:szCs w:val="22"/>
              </w:rPr>
              <w:t xml:space="preserve">To obtain 100 distinct execution environments on AWS Lambda (think sandboxes), on remote network connections It is necessary to add a sleep call in the function so that the </w:t>
            </w:r>
            <w:r>
              <w:rPr>
                <w:rFonts w:ascii="Calibri" w:hAnsi="Calibri"/>
                <w:b w:val="false"/>
                <w:bCs w:val="false"/>
                <w:sz w:val="22"/>
                <w:szCs w:val="22"/>
              </w:rPr>
              <w:t xml:space="preserve">client </w:t>
            </w:r>
            <w:r>
              <w:rPr>
                <w:rFonts w:ascii="Calibri" w:hAnsi="Calibri"/>
                <w:b w:val="false"/>
                <w:bCs w:val="false"/>
                <w:sz w:val="22"/>
                <w:szCs w:val="22"/>
              </w:rPr>
              <w:t xml:space="preserve">computer can concurrent invoke 100 functions to run in parallel.  Without adding a sleep function, AWS Lambda is so fast that many of the functions will complete preventing the the client computer from successfully invoking 100 functions whose execution time overlaps in the cloud.  When functions do not overlap a sandbox is reused resulting in (newcontainer=0).  When functions DO overlap this forces AWS Lambda to create and run many sandboxes at the same time.  This can create resource contention in the public cloud because function instances will compete for resources across a set of cloud servers.  Given that HelloWorld is not a computationally complex function, overlapping calls with sleep statements will not cause resource contention.  </w:t>
              <w:br/>
              <w:br/>
              <w:t xml:space="preserve">Try adding a sleep statement to force the cloud provider to create 100 distinct execution environments (i.e. sandboxes) for running your HelloWorld function at the same time.  Success will be indicated by obtaining 100 functions with newcontainer=1.  After sandboxes are created, they are reused on subsequent calls, so they report newcontainer=0.  Function instances (e.g. sandboxes) are deprovisioned randomly by AWS Lambda starting approximately 5 minutes after the last function call.  Previously deprovisioning 100 sandboxes has been shown to take from 10 to 40 minutes as the sandboxes are slowly retired. </w:t>
              <w:br/>
              <w:br/>
              <w:t xml:space="preserve">Add a sleep function to overlap the execution of your functions on AWS Lambda to obtain 100 new containers: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EEEEE" w:val="clear"/>
            <w:tcMar>
              <w:left w:w="15" w:type="dxa"/>
            </w:tcMar>
          </w:tcPr>
          <w:p>
            <w:pPr>
              <w:pStyle w:val="Normal"/>
              <w:spacing w:lineRule="atLeast" w:line="100" w:before="0" w:after="0"/>
              <w:jc w:val="both"/>
              <w:rPr>
                <w:sz w:val="16"/>
                <w:szCs w:val="16"/>
              </w:rPr>
            </w:pPr>
            <w:r>
              <w:rPr>
                <w:rFonts w:ascii="Courier 10 Pitch" w:hAnsi="Courier 10 Pitch"/>
                <w:b/>
                <w:bCs/>
                <w:sz w:val="16"/>
                <w:szCs w:val="16"/>
              </w:rPr>
              <w:t>// Sleep for 10 seconds</w:t>
            </w:r>
          </w:p>
          <w:p>
            <w:pPr>
              <w:pStyle w:val="Normal"/>
              <w:spacing w:lineRule="atLeast" w:line="100" w:before="0" w:after="0"/>
              <w:jc w:val="both"/>
              <w:rPr>
                <w:sz w:val="16"/>
                <w:szCs w:val="16"/>
              </w:rPr>
            </w:pPr>
            <w:r>
              <w:rPr>
                <w:rFonts w:ascii="Courier 10 Pitch" w:hAnsi="Courier 10 Pitch"/>
                <w:b/>
                <w:bCs/>
                <w:sz w:val="16"/>
                <w:szCs w:val="16"/>
              </w:rPr>
              <w:t>try</w:t>
            </w:r>
          </w:p>
          <w:p>
            <w:pPr>
              <w:pStyle w:val="Normal"/>
              <w:spacing w:lineRule="atLeast" w:line="100" w:before="0" w:after="0"/>
              <w:jc w:val="both"/>
              <w:rPr>
                <w:sz w:val="16"/>
                <w:szCs w:val="16"/>
              </w:rPr>
            </w:pPr>
            <w:r>
              <w:rPr>
                <w:rFonts w:ascii="Courier 10 Pitch" w:hAnsi="Courier 10 Pitch"/>
                <w:b/>
                <w:bCs/>
                <w:sz w:val="16"/>
                <w:szCs w:val="16"/>
              </w:rPr>
              <w:t>{</w:t>
            </w:r>
          </w:p>
          <w:p>
            <w:pPr>
              <w:pStyle w:val="Normal"/>
              <w:spacing w:lineRule="atLeast" w:line="100" w:before="0" w:after="0"/>
              <w:jc w:val="both"/>
              <w:rPr>
                <w:sz w:val="16"/>
                <w:szCs w:val="16"/>
              </w:rPr>
            </w:pPr>
            <w:r>
              <w:rPr>
                <w:rFonts w:ascii="Courier 10 Pitch" w:hAnsi="Courier 10 Pitch"/>
                <w:b/>
                <w:bCs/>
                <w:sz w:val="16"/>
                <w:szCs w:val="16"/>
              </w:rPr>
              <w:t xml:space="preserve">  </w:t>
            </w:r>
            <w:r>
              <w:rPr>
                <w:rFonts w:ascii="Courier 10 Pitch" w:hAnsi="Courier 10 Pitch"/>
                <w:b/>
                <w:bCs/>
                <w:sz w:val="16"/>
                <w:szCs w:val="16"/>
              </w:rPr>
              <w:t>Thread.sleep(10000);</w:t>
            </w:r>
          </w:p>
          <w:p>
            <w:pPr>
              <w:pStyle w:val="Normal"/>
              <w:spacing w:lineRule="atLeast" w:line="100" w:before="0" w:after="0"/>
              <w:jc w:val="both"/>
              <w:rPr>
                <w:sz w:val="16"/>
                <w:szCs w:val="16"/>
              </w:rPr>
            </w:pPr>
            <w:r>
              <w:rPr>
                <w:rFonts w:ascii="Courier 10 Pitch" w:hAnsi="Courier 10 Pitch"/>
                <w:b/>
                <w:bCs/>
                <w:sz w:val="16"/>
                <w:szCs w:val="16"/>
              </w:rPr>
              <w:t>}</w:t>
            </w:r>
          </w:p>
          <w:p>
            <w:pPr>
              <w:pStyle w:val="Normal"/>
              <w:spacing w:lineRule="atLeast" w:line="100" w:before="0" w:after="0"/>
              <w:jc w:val="both"/>
              <w:rPr>
                <w:sz w:val="16"/>
                <w:szCs w:val="16"/>
              </w:rPr>
            </w:pPr>
            <w:r>
              <w:rPr>
                <w:rFonts w:ascii="Courier 10 Pitch" w:hAnsi="Courier 10 Pitch"/>
                <w:b/>
                <w:bCs/>
                <w:sz w:val="16"/>
                <w:szCs w:val="16"/>
              </w:rPr>
              <w:t>catch (InterruptedException ie)</w:t>
            </w:r>
          </w:p>
          <w:p>
            <w:pPr>
              <w:pStyle w:val="Normal"/>
              <w:spacing w:lineRule="atLeast" w:line="100" w:before="0" w:after="0"/>
              <w:jc w:val="both"/>
              <w:rPr>
                <w:sz w:val="16"/>
                <w:szCs w:val="16"/>
              </w:rPr>
            </w:pPr>
            <w:r>
              <w:rPr>
                <w:rFonts w:ascii="Courier 10 Pitch" w:hAnsi="Courier 10 Pitch"/>
                <w:b/>
                <w:bCs/>
                <w:sz w:val="16"/>
                <w:szCs w:val="16"/>
              </w:rPr>
              <w:t>{</w:t>
            </w:r>
          </w:p>
          <w:p>
            <w:pPr>
              <w:pStyle w:val="Normal"/>
              <w:spacing w:lineRule="atLeast" w:line="100" w:before="0" w:after="0"/>
              <w:jc w:val="both"/>
              <w:rPr>
                <w:sz w:val="16"/>
                <w:szCs w:val="16"/>
              </w:rPr>
            </w:pPr>
            <w:r>
              <w:rPr>
                <w:rFonts w:ascii="Courier 10 Pitch" w:hAnsi="Courier 10 Pitch"/>
                <w:b/>
                <w:bCs/>
                <w:sz w:val="16"/>
                <w:szCs w:val="16"/>
              </w:rPr>
              <w:t xml:space="preserve">  </w:t>
            </w:r>
            <w:r>
              <w:rPr>
                <w:rFonts w:ascii="Courier 10 Pitch" w:hAnsi="Courier 10 Pitch"/>
                <w:b/>
                <w:bCs/>
                <w:sz w:val="16"/>
                <w:szCs w:val="16"/>
              </w:rPr>
              <w:t>System.out.println("Interruption occurred while sleeping...");</w:t>
            </w:r>
          </w:p>
          <w:p>
            <w:pPr>
              <w:pStyle w:val="Normal"/>
              <w:spacing w:lineRule="atLeast" w:line="100" w:before="0" w:after="0"/>
              <w:jc w:val="both"/>
              <w:rPr>
                <w:sz w:val="16"/>
                <w:szCs w:val="16"/>
              </w:rPr>
            </w:pPr>
            <w:r>
              <w:rPr>
                <w:rFonts w:ascii="Courier 10 Pitch" w:hAnsi="Courier 10 Pitch"/>
                <w:b/>
                <w:bCs/>
                <w:sz w:val="16"/>
                <w:szCs w:val="16"/>
              </w:rPr>
              <w:t>}</w:t>
            </w:r>
          </w:p>
        </w:tc>
      </w:tr>
    </w:tbl>
    <w:p>
      <w:pPr>
        <w:pStyle w:val="Normal"/>
        <w:spacing w:lineRule="atLeast" w:line="100" w:before="0" w:after="0"/>
        <w:jc w:val="both"/>
        <w:rPr/>
      </w:pPr>
      <w:r>
        <w:rPr>
          <w:rFonts w:ascii="Calibri" w:hAnsi="Calibri"/>
          <w:b w:val="false"/>
          <w:bCs w:val="false"/>
          <w:sz w:val="22"/>
          <w:szCs w:val="22"/>
        </w:rPr>
        <w:br/>
        <w:t>Now try the FaaS Runner python tool.</w:t>
      </w:r>
    </w:p>
    <w:p>
      <w:pPr>
        <w:pStyle w:val="Normal"/>
        <w:spacing w:lineRule="atLeast" w:line="100" w:before="0" w:after="0"/>
        <w:jc w:val="both"/>
        <w:rPr/>
      </w:pPr>
      <w:r>
        <w:rPr>
          <w:rFonts w:ascii="Calibri" w:hAnsi="Calibri"/>
          <w:b w:val="false"/>
          <w:bCs w:val="false"/>
          <w:sz w:val="22"/>
          <w:szCs w:val="22"/>
        </w:rPr>
        <w:t xml:space="preserve">Before trying the tool, be sure to close any spreadsheets that may be open in Microsoft Excel or Open/LibreOffice Calc from previous SAAF experiment runs.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19"/>
                <w:szCs w:val="19"/>
              </w:rPr>
            </w:pPr>
            <w:r>
              <w:rPr>
                <w:rFonts w:ascii="Courier 10 Pitch" w:hAnsi="Courier 10 Pitch"/>
                <w:b/>
                <w:bCs/>
                <w:sz w:val="19"/>
                <w:szCs w:val="19"/>
              </w:rPr>
              <w:t># navigate back to the test directory</w:t>
            </w:r>
          </w:p>
          <w:p>
            <w:pPr>
              <w:pStyle w:val="Normal"/>
              <w:spacing w:lineRule="atLeast" w:line="100" w:before="0" w:after="0"/>
              <w:jc w:val="both"/>
              <w:rPr/>
            </w:pPr>
            <w:r>
              <w:rPr>
                <w:rFonts w:ascii="Courier 10 Pitch" w:hAnsi="Courier 10 Pitch"/>
                <w:b/>
                <w:bCs/>
                <w:sz w:val="19"/>
                <w:szCs w:val="19"/>
              </w:rPr>
              <w:t>cd {base directory where project was cloned}/SAAF/test</w:t>
            </w:r>
          </w:p>
          <w:p>
            <w:pPr>
              <w:pStyle w:val="Normal"/>
              <w:spacing w:lineRule="atLeast" w:line="100" w:before="0" w:after="0"/>
              <w:jc w:val="both"/>
              <w:rPr>
                <w:rFonts w:ascii="Courier 10 Pitch" w:hAnsi="Courier 10 Pitch"/>
                <w:b/>
                <w:b/>
                <w:bCs/>
                <w:sz w:val="19"/>
                <w:szCs w:val="19"/>
              </w:rPr>
            </w:pPr>
            <w:r>
              <w:rPr>
                <w:rFonts w:ascii="Courier 10 Pitch" w:hAnsi="Courier 10 Pitch"/>
                <w:b/>
                <w:bCs/>
                <w:sz w:val="19"/>
                <w:szCs w:val="19"/>
              </w:rPr>
            </w:r>
          </w:p>
          <w:p>
            <w:pPr>
              <w:pStyle w:val="Normal"/>
              <w:spacing w:lineRule="atLeast" w:line="100" w:before="0" w:after="0"/>
              <w:jc w:val="both"/>
              <w:rPr/>
            </w:pPr>
            <w:r>
              <w:rPr>
                <w:rFonts w:ascii="Courier 10 Pitch" w:hAnsi="Courier 10 Pitch"/>
                <w:b/>
                <w:bCs/>
                <w:sz w:val="19"/>
                <w:szCs w:val="19"/>
              </w:rPr>
              <w:t># Requires python3</w:t>
            </w:r>
          </w:p>
          <w:p>
            <w:pPr>
              <w:pStyle w:val="Normal"/>
              <w:spacing w:lineRule="atLeast" w:line="100" w:before="0" w:after="0"/>
              <w:jc w:val="both"/>
              <w:rPr/>
            </w:pPr>
            <w:r>
              <w:rPr>
                <w:rFonts w:ascii="Courier 10 Pitch" w:hAnsi="Courier 10 Pitch"/>
                <w:b/>
                <w:bCs/>
                <w:sz w:val="19"/>
                <w:szCs w:val="19"/>
              </w:rPr>
              <w:t>python3 faas_runner.py -f functions/hello562.json -e experiments/hello562.json</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If your platform has a spreadsheet or tool configured to automatically open CSV files, then the CSV file may automatically open once it is created.  It is important that only the comma (“,”) be used as a field/column delimiter.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Explore the CSV output using a spreadsheet application to determine the following.</w:t>
      </w:r>
    </w:p>
    <w:p>
      <w:pPr>
        <w:pStyle w:val="Normal"/>
        <w:spacing w:lineRule="atLeast" w:line="100" w:before="0" w:after="0"/>
        <w:jc w:val="both"/>
        <w:rPr/>
      </w:pPr>
      <w:r>
        <w:rPr>
          <w:rFonts w:ascii="Calibri" w:hAnsi="Calibri"/>
          <w:b w:val="false"/>
          <w:bCs w:val="false"/>
          <w:sz w:val="22"/>
          <w:szCs w:val="22"/>
        </w:rPr>
        <w:t xml:space="preserve">Answer these questions and write the answers in a PDF file to upload to Canvas.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Include your Name, Function Name, AWS Region, VPC (+ Availability Zone), or no VPC</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0. Did you add Thread.sleep(10000) ?  Yes / No</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1. The total number of “Successful Runs”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2. The total number of unique container IDs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3. The total number of unique VM IDs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4. The number of runs with newcontainer=0 (these are recycled runtime environments)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5. The number of runs with newcontainer=1 (these are newly created runtime environments)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6.  The zAll row aggregates performance results for all tests.  Looking at this row, what is the: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avg_runtime for your function calls?  (measured on the server side)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avg_roundTripTime for your function calls?  (measured from the client side)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avg_cpuIdleDelta for your function calls?  (units are in centiseconds)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 xml:space="preserve">cpuIdle time is measured in centiseconds.  Multiply this by 10 to obtain milliseconds. </w:t>
      </w:r>
    </w:p>
    <w:p>
      <w:pPr>
        <w:pStyle w:val="Normal"/>
        <w:spacing w:lineRule="atLeast" w:line="100" w:before="0" w:after="0"/>
        <w:jc w:val="both"/>
        <w:rPr/>
      </w:pPr>
      <w:r>
        <w:rPr>
          <w:rFonts w:ascii="Calibri" w:hAnsi="Calibri"/>
          <w:b w:val="false"/>
          <w:bCs w:val="false"/>
          <w:sz w:val="22"/>
          <w:szCs w:val="22"/>
        </w:rPr>
        <w:t>L</w:t>
      </w:r>
      <w:r>
        <w:rPr>
          <w:rFonts w:ascii="Calibri" w:hAnsi="Calibri"/>
          <w:b w:val="false"/>
          <w:bCs w:val="false"/>
          <w:sz w:val="22"/>
          <w:szCs w:val="22"/>
        </w:rPr>
        <w:t xml:space="preserve">inux </w:t>
      </w:r>
      <w:r>
        <w:rPr>
          <w:rFonts w:ascii="Calibri" w:hAnsi="Calibri"/>
          <w:b w:val="false"/>
          <w:bCs w:val="false"/>
          <w:sz w:val="22"/>
          <w:szCs w:val="22"/>
        </w:rPr>
        <w:t xml:space="preserve">CPU </w:t>
      </w:r>
      <w:r>
        <w:rPr>
          <w:rFonts w:ascii="Calibri" w:hAnsi="Calibri"/>
          <w:b w:val="false"/>
          <w:bCs w:val="false"/>
          <w:sz w:val="22"/>
          <w:szCs w:val="22"/>
        </w:rPr>
        <w:t xml:space="preserve">time accounting is </w:t>
      </w:r>
      <w:r>
        <w:rPr>
          <w:rFonts w:ascii="Calibri" w:hAnsi="Calibri"/>
          <w:b w:val="false"/>
          <w:bCs w:val="false"/>
          <w:sz w:val="22"/>
          <w:szCs w:val="22"/>
        </w:rPr>
        <w:t xml:space="preserve">provided in SAAF to report the state of the processor when executing Lambda functions. The wall clock (or watch time) can be derived by </w:t>
      </w:r>
      <w:r>
        <w:rPr>
          <w:rFonts w:ascii="Calibri" w:hAnsi="Calibri"/>
          <w:b w:val="false"/>
          <w:bCs w:val="false"/>
          <w:sz w:val="22"/>
          <w:szCs w:val="22"/>
        </w:rPr>
        <w:t>add</w:t>
      </w:r>
      <w:r>
        <w:rPr>
          <w:rFonts w:ascii="Calibri" w:hAnsi="Calibri"/>
          <w:b w:val="false"/>
          <w:bCs w:val="false"/>
          <w:sz w:val="22"/>
          <w:szCs w:val="22"/>
        </w:rPr>
        <w:t>ing</w:t>
      </w:r>
      <w:r>
        <w:rPr>
          <w:rFonts w:ascii="Calibri" w:hAnsi="Calibri"/>
          <w:b w:val="false"/>
          <w:bCs w:val="false"/>
          <w:sz w:val="22"/>
          <w:szCs w:val="22"/>
        </w:rPr>
        <w:t xml:space="preserve"> up the available CPU metric deltas and divid</w:t>
      </w:r>
      <w:r>
        <w:rPr>
          <w:rFonts w:ascii="Calibri" w:hAnsi="Calibri"/>
          <w:b w:val="false"/>
          <w:bCs w:val="false"/>
          <w:sz w:val="22"/>
          <w:szCs w:val="22"/>
        </w:rPr>
        <w:t>ing</w:t>
      </w:r>
      <w:r>
        <w:rPr>
          <w:rFonts w:ascii="Calibri" w:hAnsi="Calibri"/>
          <w:b w:val="false"/>
          <w:bCs w:val="false"/>
          <w:sz w:val="22"/>
          <w:szCs w:val="22"/>
        </w:rPr>
        <w:t xml:space="preserve"> by the number of CPU cores (2 for AWS Lambda </w:t>
      </w:r>
      <w:r>
        <w:rPr>
          <w:rFonts w:ascii="Calibri" w:hAnsi="Calibri"/>
          <w:b w:val="false"/>
          <w:bCs w:val="false"/>
          <w:sz w:val="22"/>
          <w:szCs w:val="22"/>
        </w:rPr>
        <w:t>@ 3GB RAM</w:t>
      </w:r>
      <w:r>
        <w:rPr>
          <w:rFonts w:ascii="Calibri" w:hAnsi="Calibri"/>
          <w:b w:val="false"/>
          <w:bCs w:val="false"/>
          <w:sz w:val="22"/>
          <w:szCs w:val="22"/>
        </w:rPr>
        <w:t xml:space="preserve">) to obtain an estimate of the wall clock time </w:t>
      </w:r>
      <w:r>
        <w:rPr>
          <w:rFonts w:ascii="Calibri" w:hAnsi="Calibri"/>
          <w:b w:val="false"/>
          <w:bCs w:val="false"/>
          <w:sz w:val="22"/>
          <w:szCs w:val="22"/>
        </w:rPr>
        <w:t>(function runtime)</w:t>
      </w:r>
      <w:r>
        <w:rPr>
          <w:rFonts w:ascii="Calibri" w:hAnsi="Calibri"/>
          <w:b w:val="false"/>
          <w:bCs w:val="false"/>
          <w:sz w:val="22"/>
          <w:szCs w:val="22"/>
        </w:rPr>
        <w:t>.</w:t>
      </w:r>
    </w:p>
    <w:p>
      <w:pPr>
        <w:pStyle w:val="Normal"/>
        <w:spacing w:lineRule="atLeast" w:line="100" w:before="0" w:after="0"/>
        <w:jc w:val="both"/>
        <w:rPr/>
      </w:pPr>
      <w:r>
        <w:rPr>
          <w:rFonts w:ascii="Calibri" w:hAnsi="Calibri"/>
          <w:b w:val="false"/>
          <w:bCs w:val="false"/>
          <w:sz w:val="22"/>
          <w:szCs w:val="22"/>
        </w:rPr>
        <w:br/>
        <w:t xml:space="preserve">Once </w:t>
      </w:r>
      <w:r>
        <w:rPr>
          <w:rFonts w:ascii="Calibri" w:hAnsi="Calibri"/>
          <w:b w:val="false"/>
          <w:bCs w:val="false"/>
          <w:sz w:val="22"/>
          <w:szCs w:val="22"/>
        </w:rPr>
        <w:t xml:space="preserve">adding “Thread.sleep(10000)” to your hello function </w:t>
      </w:r>
      <w:r>
        <w:rPr>
          <w:rFonts w:ascii="Calibri" w:hAnsi="Calibri"/>
          <w:b w:val="false"/>
          <w:bCs w:val="false"/>
          <w:sz w:val="22"/>
          <w:szCs w:val="22"/>
        </w:rPr>
        <w:t xml:space="preserve">check the delta value for CPU IDLE time.  By including </w:t>
      </w:r>
      <w:r>
        <w:rPr>
          <w:rFonts w:ascii="Calibri" w:hAnsi="Calibri"/>
          <w:b w:val="false"/>
          <w:bCs w:val="false"/>
          <w:sz w:val="22"/>
          <w:szCs w:val="22"/>
        </w:rPr>
        <w:t xml:space="preserve">Thread.sleep(10000) this value should be close to 10,000.  </w:t>
      </w:r>
      <w:r>
        <w:rPr>
          <w:rFonts w:ascii="Calibri" w:hAnsi="Calibri"/>
          <w:b w:val="false"/>
          <w:bCs w:val="false"/>
          <w:sz w:val="22"/>
          <w:szCs w:val="22"/>
        </w:rPr>
        <w:t>Sleep essentially makes the CPU idle for most of the duration of the function’s runtime.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15" w:type="dxa"/>
            </w:tcMar>
          </w:tcPr>
          <w:p>
            <w:pPr>
              <w:pStyle w:val="Normal"/>
              <w:spacing w:lineRule="atLeast" w:line="100" w:before="0" w:after="0"/>
              <w:jc w:val="both"/>
              <w:rPr>
                <w:b/>
                <w:b/>
                <w:bCs/>
              </w:rPr>
            </w:pPr>
            <w:r>
              <w:rPr>
                <w:rFonts w:ascii="Calibri" w:hAnsi="Calibri"/>
                <w:b/>
                <w:bCs/>
                <w:sz w:val="22"/>
                <w:szCs w:val="22"/>
              </w:rPr>
              <w:t>Difference Between AWS Lambda VPC and NO VPC function deployments</w:t>
            </w:r>
            <w:r>
              <w:rPr>
                <w:rFonts w:ascii="Calibri" w:hAnsi="Calibri"/>
                <w:b w:val="false"/>
                <w:bCs w:val="false"/>
                <w:sz w:val="22"/>
                <w:szCs w:val="22"/>
              </w:rPr>
              <w:t>: Deploying a Lambda function into a Virtual Private Cloud is almost like deploying the function to an entirely different platform.  VPC Lambda functions are backed by what we suspect are traditional XEN-based virtual machines similar to EC2 instances.  These VMs appear to host multiple “containers” or function instances.  When deploying Lambda functions to a VPC, you may see different types of CPUs resulting in different function runtimes.  SAAF will group by the CPU type and calculate the average runtime for each CPU.</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rPr>
            </w:pPr>
            <w:r>
              <w:rPr>
                <w:rFonts w:ascii="Calibri" w:hAnsi="Calibri"/>
                <w:b w:val="false"/>
                <w:bCs w:val="false"/>
                <w:sz w:val="22"/>
                <w:szCs w:val="22"/>
              </w:rPr>
              <w:t xml:space="preserve">When deploying a Lambda function without a VPC, these functions receive their own micro-VMs.  AWS has announced the “Firecracker” MicroVM specifically for serverless (FaaS and CaaS) workloads.  MicroVMs provide better isolation from a resource accounting point of view.  Our view of the underlying hardware is more abstracted with no VPC making it more difficult to infer the cause of performance variance.  CPUs on Firecracker are simply identified as: </w:t>
            </w:r>
            <w:r>
              <w:rPr>
                <w:rFonts w:ascii="Calibri" w:hAnsi="Calibri"/>
                <w:b/>
                <w:bCs/>
                <w:sz w:val="22"/>
                <w:szCs w:val="22"/>
              </w:rPr>
              <w:t>Intel(R) Xeon(R) Processor @ 2.50GHz</w:t>
            </w:r>
            <w:r>
              <w:rPr>
                <w:rFonts w:ascii="Calibri" w:hAnsi="Calibri"/>
                <w:b w:val="false"/>
                <w:bCs w:val="false"/>
                <w:sz w:val="22"/>
                <w:szCs w:val="22"/>
              </w:rPr>
              <w:t xml:space="preserve">. No model number is specified.  This may be a virtual CPU designation provided by the hypervisor.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rPr>
            </w:pPr>
            <w:r>
              <w:rPr>
                <w:rFonts w:ascii="Calibri" w:hAnsi="Calibri"/>
                <w:b w:val="false"/>
                <w:bCs w:val="false"/>
                <w:sz w:val="22"/>
                <w:szCs w:val="22"/>
              </w:rPr>
              <w:t>Firecracker MicroVM:</w:t>
            </w:r>
          </w:p>
          <w:p>
            <w:pPr>
              <w:pStyle w:val="Normal"/>
              <w:spacing w:lineRule="atLeast" w:line="100" w:before="0" w:after="0"/>
              <w:jc w:val="both"/>
              <w:rPr/>
            </w:pPr>
            <w:hyperlink r:id="rId39">
              <w:r>
                <w:rPr>
                  <w:rStyle w:val="InternetLink"/>
                  <w:rFonts w:ascii="Calibri" w:hAnsi="Calibri"/>
                  <w:b/>
                  <w:bCs/>
                  <w:sz w:val="22"/>
                  <w:szCs w:val="22"/>
                </w:rPr>
                <w:t>https://firecracker-microvm.github.io/</w:t>
              </w:r>
            </w:hyperlink>
            <w:r>
              <w:rPr>
                <w:rFonts w:ascii="Calibri" w:hAnsi="Calibri"/>
                <w:b/>
                <w:bCs/>
                <w:sz w:val="22"/>
                <w:szCs w:val="22"/>
              </w:rPr>
              <w:t xml:space="preserve"> </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The FaaS Runner will store experiment results as CSV files under the history directory.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On some platforms, these filenames may automatically increment so they don’t overwrite each other.  On other platforms, it may be necessary to make a copy to preserve the files between runs.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t>Here is an example of making a copy:</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cd history</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cp "hello - hello562 - 0 - 0.csv" tcss562_ex1.csv</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bCs/>
          <w:sz w:val="22"/>
          <w:szCs w:val="22"/>
        </w:rPr>
        <w:t xml:space="preserve">9.  Two-Function Serverless Application: Caesar Cipher  </w:t>
      </w:r>
    </w:p>
    <w:p>
      <w:pPr>
        <w:pStyle w:val="Normal"/>
        <w:spacing w:lineRule="atLeast" w:line="100" w:before="0" w:after="0"/>
        <w:jc w:val="both"/>
        <w:rPr>
          <w:rFonts w:ascii="Calibri" w:hAnsi="Calibri"/>
        </w:rPr>
      </w:pPr>
      <w:r>
        <w:rPr>
          <w:rFonts w:ascii="Calibri" w:hAnsi="Calibri"/>
        </w:rPr>
      </w:r>
    </w:p>
    <w:p>
      <w:pPr>
        <w:pStyle w:val="Normal"/>
        <w:spacing w:lineRule="atLeast" w:line="100" w:before="0" w:after="0"/>
        <w:jc w:val="both"/>
        <w:rPr/>
      </w:pPr>
      <w:r>
        <w:rPr>
          <w:rFonts w:ascii="Calibri" w:hAnsi="Calibri"/>
          <w:b w:val="false"/>
          <w:bCs w:val="false"/>
          <w:sz w:val="22"/>
          <w:szCs w:val="22"/>
        </w:rPr>
        <w:t>To complete tutorial #4, use the resources provided to construct a two-function serverless application that implements a Caesar Cipher.  The Caesar cipher shifts an ASCII string forward to encode the message, and shifts the string backwards to decode.</w:t>
      </w:r>
    </w:p>
    <w:p>
      <w:pPr>
        <w:pStyle w:val="Normal"/>
        <w:spacing w:lineRule="atLeast" w:line="100" w:before="0" w:after="0"/>
        <w:jc w:val="both"/>
        <w:rPr>
          <w:rFonts w:ascii="Calibri" w:hAnsi="Calibri"/>
          <w:b w:val="false"/>
          <w:b w:val="false"/>
          <w:bCs w:val="false"/>
        </w:rPr>
      </w:pPr>
      <w:r>
        <w:rPr>
          <w:rFonts w:ascii="Calibri" w:hAnsi="Calibri"/>
          <w:b w:val="false"/>
          <w:bCs w:val="false"/>
        </w:rPr>
      </w:r>
    </w:p>
    <w:p>
      <w:pPr>
        <w:pStyle w:val="Normal"/>
        <w:spacing w:lineRule="atLeast" w:line="100" w:before="0" w:after="0"/>
        <w:jc w:val="both"/>
        <w:rPr>
          <w:sz w:val="22"/>
          <w:szCs w:val="22"/>
        </w:rPr>
      </w:pPr>
      <w:r>
        <w:rPr>
          <w:rFonts w:ascii="Calibri" w:hAnsi="Calibri"/>
          <w:b w:val="false"/>
          <w:bCs w:val="false"/>
          <w:sz w:val="22"/>
          <w:szCs w:val="22"/>
        </w:rPr>
        <w:t>To get started, create a new directory under /home/ubuntu</w:t>
      </w:r>
    </w:p>
    <w:p>
      <w:pPr>
        <w:pStyle w:val="Normal"/>
        <w:spacing w:lineRule="atLeast" w:line="100" w:before="0" w:after="0"/>
        <w:jc w:val="both"/>
        <w:rPr/>
      </w:pPr>
      <w:r>
        <w:rPr>
          <w:rFonts w:ascii="Calibri" w:hAnsi="Calibri"/>
          <w:b w:val="false"/>
          <w:bCs w:val="false"/>
          <w:sz w:val="22"/>
          <w:szCs w:val="22"/>
        </w:rPr>
        <w:t>Then clone the SAAF repository twice to have two separate empty Lambdas.</w:t>
      </w:r>
    </w:p>
    <w:p>
      <w:pPr>
        <w:pStyle w:val="Normal"/>
        <w:spacing w:lineRule="atLeast" w:line="100" w:before="0" w:after="0"/>
        <w:jc w:val="both"/>
        <w:rPr/>
      </w:pPr>
      <w:r>
        <w:rPr>
          <w:rFonts w:ascii="Calibri" w:hAnsi="Calibri"/>
          <w:b w:val="false"/>
          <w:bCs w:val="false"/>
          <w:sz w:val="22"/>
          <w:szCs w:val="22"/>
        </w:rPr>
        <w:t>Alternatively, a single project can be used where there are separate encode and decode class files.  The function handler can be adjusted to point to the specific class and/or method that serves as the Lambda function entry point to your Java code.</w:t>
      </w:r>
    </w:p>
    <w:p>
      <w:pPr>
        <w:pStyle w:val="Normal"/>
        <w:spacing w:lineRule="atLeast" w:line="100" w:before="0" w:after="0"/>
        <w:jc w:val="both"/>
        <w:rPr>
          <w:rFonts w:ascii="Calibri" w:hAnsi="Calibri"/>
          <w:b w:val="false"/>
          <w:b w:val="false"/>
          <w:bCs w:val="false"/>
        </w:rPr>
      </w:pPr>
      <w:r>
        <w:rPr>
          <w:rFonts w:ascii="Calibri" w:hAnsi="Calibri"/>
          <w:b w:val="false"/>
          <w:bCs w:val="false"/>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cd ~</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mkdir tcss562</w:t>
            </w:r>
          </w:p>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 cd tcss562</w:t>
            </w:r>
          </w:p>
          <w:p>
            <w:pPr>
              <w:pStyle w:val="Normal"/>
              <w:spacing w:lineRule="atLeast" w:line="100" w:before="0" w:after="0"/>
              <w:jc w:val="both"/>
              <w:rPr/>
            </w:pPr>
            <w:r>
              <w:rPr>
                <w:rFonts w:ascii="Courier 10 Pitch" w:hAnsi="Courier 10 Pitch"/>
                <w:b/>
                <w:bCs/>
                <w:sz w:val="20"/>
                <w:szCs w:val="20"/>
              </w:rPr>
              <w:t>:~/tcss562$ mkdir encode</w:t>
            </w:r>
          </w:p>
          <w:p>
            <w:pPr>
              <w:pStyle w:val="Normal"/>
              <w:spacing w:lineRule="atLeast" w:line="100" w:before="0" w:after="0"/>
              <w:jc w:val="both"/>
              <w:rPr/>
            </w:pPr>
            <w:r>
              <w:rPr>
                <w:rFonts w:ascii="Courier 10 Pitch" w:hAnsi="Courier 10 Pitch"/>
                <w:b/>
                <w:bCs/>
                <w:sz w:val="20"/>
                <w:szCs w:val="20"/>
              </w:rPr>
              <w:t>:~/tcss562$ mkdir decode</w:t>
            </w:r>
          </w:p>
          <w:p>
            <w:pPr>
              <w:pStyle w:val="Normal"/>
              <w:spacing w:lineRule="atLeast" w:line="100" w:before="0" w:after="0"/>
              <w:jc w:val="both"/>
              <w:rPr/>
            </w:pPr>
            <w:r>
              <w:rPr>
                <w:rFonts w:ascii="Courier 10 Pitch" w:hAnsi="Courier 10 Pitch"/>
                <w:b/>
                <w:bCs/>
                <w:sz w:val="20"/>
                <w:szCs w:val="20"/>
              </w:rPr>
              <w:t>:~/tcss562$ cd encode</w:t>
            </w:r>
          </w:p>
          <w:p>
            <w:pPr>
              <w:pStyle w:val="Normal"/>
              <w:spacing w:lineRule="atLeast" w:line="100" w:before="0" w:after="0"/>
              <w:jc w:val="both"/>
              <w:rPr/>
            </w:pPr>
            <w:r>
              <w:rPr>
                <w:rFonts w:ascii="Courier 10 Pitch" w:hAnsi="Courier 10 Pitch"/>
                <w:b/>
                <w:bCs/>
                <w:sz w:val="20"/>
                <w:szCs w:val="20"/>
              </w:rPr>
              <w:t xml:space="preserve">:~/tcss562/encode$ git clone https://github.com/wlloyduw/SAAF.git </w:t>
            </w:r>
          </w:p>
          <w:p>
            <w:pPr>
              <w:pStyle w:val="Normal"/>
              <w:spacing w:lineRule="atLeast" w:line="100" w:before="0" w:after="0"/>
              <w:jc w:val="both"/>
              <w:rPr/>
            </w:pPr>
            <w:r>
              <w:rPr>
                <w:rFonts w:ascii="Courier 10 Pitch" w:hAnsi="Courier 10 Pitch"/>
                <w:b w:val="false"/>
                <w:bCs w:val="false"/>
                <w:sz w:val="20"/>
                <w:szCs w:val="20"/>
              </w:rPr>
              <w:t>Cloning into 'SAAF'……………..………..</w:t>
            </w:r>
          </w:p>
          <w:p>
            <w:pPr>
              <w:pStyle w:val="Normal"/>
              <w:spacing w:lineRule="atLeast" w:line="100" w:before="0" w:after="0"/>
              <w:jc w:val="both"/>
              <w:rPr/>
            </w:pPr>
            <w:r>
              <w:rPr>
                <w:rFonts w:ascii="Courier 10 Pitch" w:hAnsi="Courier 10 Pitch"/>
                <w:b/>
                <w:bCs/>
                <w:sz w:val="20"/>
                <w:szCs w:val="20"/>
              </w:rPr>
              <w:t>:~/tcss562/encode$ cd ..</w:t>
            </w:r>
          </w:p>
          <w:p>
            <w:pPr>
              <w:pStyle w:val="Normal"/>
              <w:spacing w:lineRule="atLeast" w:line="100" w:before="0" w:after="0"/>
              <w:jc w:val="both"/>
              <w:rPr/>
            </w:pPr>
            <w:r>
              <w:rPr>
                <w:rFonts w:ascii="Courier 10 Pitch" w:hAnsi="Courier 10 Pitch"/>
                <w:b/>
                <w:bCs/>
                <w:sz w:val="20"/>
                <w:szCs w:val="20"/>
              </w:rPr>
              <w:t>:~/tcss562$ cd decode</w:t>
            </w:r>
          </w:p>
          <w:p>
            <w:pPr>
              <w:pStyle w:val="Normal"/>
              <w:spacing w:lineRule="atLeast" w:line="100" w:before="0" w:after="0"/>
              <w:jc w:val="both"/>
              <w:rPr/>
            </w:pPr>
            <w:r>
              <w:rPr>
                <w:rFonts w:ascii="Courier 10 Pitch" w:hAnsi="Courier 10 Pitch"/>
                <w:b/>
                <w:bCs/>
                <w:sz w:val="20"/>
                <w:szCs w:val="20"/>
              </w:rPr>
              <w:t xml:space="preserve">:~/tcss562/decode$ git clone https://github.com/wlloyduw/SAAF.git </w:t>
            </w:r>
          </w:p>
          <w:p>
            <w:pPr>
              <w:pStyle w:val="Normal"/>
              <w:spacing w:lineRule="atLeast" w:line="100" w:before="0" w:after="0"/>
              <w:jc w:val="both"/>
              <w:rPr/>
            </w:pPr>
            <w:r>
              <w:rPr>
                <w:rFonts w:ascii="Courier 10 Pitch" w:hAnsi="Courier 10 Pitch"/>
                <w:b w:val="false"/>
                <w:bCs w:val="false"/>
                <w:sz w:val="20"/>
                <w:szCs w:val="20"/>
              </w:rPr>
              <w:t>Cloning into 'SAAF'…………………………..</w:t>
            </w:r>
          </w:p>
        </w:tc>
      </w:tr>
    </w:tbl>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Next, implement two lambda functions.</w:t>
      </w:r>
    </w:p>
    <w:p>
      <w:pPr>
        <w:pStyle w:val="Normal"/>
        <w:spacing w:lineRule="atLeast" w:line="100" w:before="0" w:after="0"/>
        <w:jc w:val="both"/>
        <w:rPr/>
      </w:pPr>
      <w:r>
        <w:rPr>
          <w:rFonts w:ascii="Calibri" w:hAnsi="Calibri"/>
          <w:b w:val="false"/>
          <w:bCs w:val="false"/>
          <w:sz w:val="22"/>
          <w:szCs w:val="22"/>
        </w:rPr>
        <w:t>One called “Encode”, and another “Decode” that implement the simple Caesar cipher.</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In the SAAF template, the verbosity level of metrics can be adjusted to provide less output.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To explore verbosity levels offered by SAAF, try adjusting the number of metrics that are returned by replacing the line of code:</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inspector.inspectAll();</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with one of the following or simply remove inspectAll() altogether:</w:t>
      </w:r>
    </w:p>
    <w:tbl>
      <w:tblPr>
        <w:tblW w:w="9973" w:type="dxa"/>
        <w:jc w:val="left"/>
        <w:tblInd w:w="25"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Pr>
      <w:tblGrid>
        <w:gridCol w:w="2431"/>
        <w:gridCol w:w="7541"/>
      </w:tblGrid>
      <w:tr>
        <w:trPr/>
        <w:tc>
          <w:tcPr>
            <w:tcW w:w="2431"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inspectCPU()</w:t>
            </w:r>
          </w:p>
        </w:tc>
        <w:tc>
          <w:tcPr>
            <w:tcW w:w="7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reports all CPU metrics</w:t>
            </w:r>
          </w:p>
        </w:tc>
      </w:tr>
      <w:tr>
        <w:trPr/>
        <w:tc>
          <w:tcPr>
            <w:tcW w:w="2431"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inspectContainer()</w:t>
            </w:r>
          </w:p>
        </w:tc>
        <w:tc>
          <w:tcPr>
            <w:tcW w:w="7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reports all Container-level metrics (e.g. metrics from the runtime environment)</w:t>
            </w:r>
          </w:p>
        </w:tc>
      </w:tr>
      <w:tr>
        <w:trPr/>
        <w:tc>
          <w:tcPr>
            <w:tcW w:w="2431"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inspectLinux()</w:t>
            </w:r>
          </w:p>
        </w:tc>
        <w:tc>
          <w:tcPr>
            <w:tcW w:w="7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reports the version of the Linux kernel hosting the function.</w:t>
            </w:r>
          </w:p>
        </w:tc>
      </w:tr>
      <w:tr>
        <w:trPr/>
        <w:tc>
          <w:tcPr>
            <w:tcW w:w="2431"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InspectMemory()</w:t>
            </w:r>
          </w:p>
        </w:tc>
        <w:tc>
          <w:tcPr>
            <w:tcW w:w="7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reports memory metrics.</w:t>
            </w:r>
          </w:p>
        </w:tc>
      </w:tr>
      <w:tr>
        <w:trPr/>
        <w:tc>
          <w:tcPr>
            <w:tcW w:w="2431"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InspectPlatform()</w:t>
            </w:r>
          </w:p>
        </w:tc>
        <w:tc>
          <w:tcPr>
            <w:tcW w:w="7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rPr/>
            </w:pPr>
            <w:r>
              <w:rPr>
                <w:rFonts w:ascii="Calibri" w:hAnsi="Calibri"/>
                <w:b w:val="false"/>
                <w:bCs w:val="false"/>
                <w:sz w:val="22"/>
                <w:szCs w:val="22"/>
              </w:rPr>
              <w:t>reports platform metrics.</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At the bottom, the following line of code can be commented out or replaced: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rFonts w:ascii="Courier 10 Pitch" w:hAnsi="Courier 10 Pitch"/>
                <w:b/>
                <w:b/>
                <w:bCs/>
                <w:sz w:val="20"/>
                <w:szCs w:val="20"/>
              </w:rPr>
            </w:pPr>
            <w:r>
              <w:rPr>
                <w:rFonts w:ascii="Courier 10 Pitch" w:hAnsi="Courier 10 Pitch"/>
                <w:b/>
                <w:bCs/>
                <w:sz w:val="20"/>
                <w:szCs w:val="20"/>
              </w:rPr>
              <w:t>inspector.inspectAllDeltas();</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Less verbose options include:</w:t>
      </w:r>
    </w:p>
    <w:tbl>
      <w:tblPr>
        <w:tblW w:w="9973" w:type="dxa"/>
        <w:jc w:val="left"/>
        <w:tblInd w:w="25"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Pr>
      <w:tblGrid>
        <w:gridCol w:w="2954"/>
        <w:gridCol w:w="7018"/>
      </w:tblGrid>
      <w:tr>
        <w:trPr/>
        <w:tc>
          <w:tcPr>
            <w:tcW w:w="2954"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jc w:val="both"/>
              <w:rPr/>
            </w:pPr>
            <w:r>
              <w:rPr>
                <w:rFonts w:ascii="Calibri" w:hAnsi="Calibri"/>
                <w:b w:val="false"/>
                <w:bCs w:val="false"/>
                <w:sz w:val="22"/>
                <w:szCs w:val="22"/>
              </w:rPr>
              <w:t>inspectCPUDelta()</w:t>
            </w:r>
          </w:p>
        </w:tc>
        <w:tc>
          <w:tcPr>
            <w:tcW w:w="7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pPr>
            <w:r>
              <w:rPr>
                <w:rFonts w:ascii="Calibri" w:hAnsi="Calibri"/>
                <w:b w:val="false"/>
                <w:bCs w:val="false"/>
                <w:sz w:val="22"/>
                <w:szCs w:val="22"/>
              </w:rPr>
              <w:t>Reports only CPU metric changes</w:t>
            </w:r>
          </w:p>
        </w:tc>
      </w:tr>
      <w:tr>
        <w:trPr/>
        <w:tc>
          <w:tcPr>
            <w:tcW w:w="2954"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spacing w:lineRule="atLeast" w:line="100" w:before="0" w:after="0"/>
              <w:jc w:val="both"/>
              <w:rPr/>
            </w:pPr>
            <w:r>
              <w:rPr>
                <w:rFonts w:ascii="Calibri" w:hAnsi="Calibri"/>
                <w:b w:val="false"/>
                <w:bCs w:val="false"/>
                <w:sz w:val="22"/>
                <w:szCs w:val="22"/>
              </w:rPr>
              <w:t>inspectMemoryDelta()</w:t>
            </w:r>
          </w:p>
        </w:tc>
        <w:tc>
          <w:tcPr>
            <w:tcW w:w="7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Normal"/>
              <w:spacing w:lineRule="atLeast" w:line="100" w:before="0" w:after="0"/>
              <w:jc w:val="both"/>
              <w:rPr/>
            </w:pPr>
            <w:r>
              <w:rPr>
                <w:rFonts w:ascii="Calibri" w:hAnsi="Calibri"/>
                <w:b w:val="false"/>
                <w:bCs w:val="false"/>
                <w:sz w:val="22"/>
                <w:szCs w:val="22"/>
              </w:rPr>
              <w:t>Reports only memory metric utilization changes</w:t>
            </w:r>
          </w:p>
        </w:tc>
      </w:tr>
    </w:tbl>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Detailed information about metrics collection by SAAF is described here:</w:t>
      </w:r>
    </w:p>
    <w:p>
      <w:pPr>
        <w:pStyle w:val="Normal"/>
        <w:spacing w:lineRule="atLeast" w:line="100" w:before="0" w:after="0"/>
        <w:jc w:val="both"/>
        <w:rPr/>
      </w:pPr>
      <w:hyperlink r:id="rId40">
        <w:bookmarkStart w:id="8" w:name="__DdeLink__1074_978239234"/>
        <w:bookmarkEnd w:id="8"/>
        <w:r>
          <w:rPr>
            <w:rStyle w:val="InternetLink"/>
            <w:rFonts w:ascii="Calibri" w:hAnsi="Calibri"/>
            <w:b/>
            <w:bCs/>
            <w:sz w:val="22"/>
            <w:szCs w:val="22"/>
          </w:rPr>
          <w:t>https://github.com/wlloyduw/SAAF/tree/master/java_template</w:t>
        </w:r>
      </w:hyperlink>
    </w:p>
    <w:p>
      <w:pPr>
        <w:pStyle w:val="Normal"/>
        <w:spacing w:lineRule="atLeast" w:line="100" w:before="0" w:after="0"/>
        <w:jc w:val="both"/>
        <w:rPr/>
      </w:pPr>
      <w:r>
        <w:rPr>
          <w:rFonts w:ascii="Calibri" w:hAnsi="Calibri"/>
          <w:b w:val="false"/>
          <w:bCs w:val="false"/>
          <w:sz w:val="22"/>
          <w:szCs w:val="22"/>
        </w:rPr>
        <w:t>For the Caesar Cipher, pass a message as JSON to your “encode” function as follows:</w:t>
      </w:r>
    </w:p>
    <w:p>
      <w:pPr>
        <w:pStyle w:val="Normal"/>
        <w:spacing w:lineRule="atLeast" w:line="100" w:before="0" w:after="0"/>
        <w:jc w:val="both"/>
        <w:rPr>
          <w:b w:val="false"/>
          <w:b w:val="false"/>
          <w:bCs w:val="false"/>
        </w:rPr>
      </w:pPr>
      <w:r>
        <w:rPr>
          <w:b w:val="false"/>
          <w:bCs w:val="false"/>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ab/>
              <w:t>"msg": "ServerlessComputingWithFaaS",</w:t>
            </w:r>
          </w:p>
          <w:p>
            <w:pPr>
              <w:pStyle w:val="Normal"/>
              <w:spacing w:lineRule="atLeast" w:line="100" w:before="0" w:after="0"/>
              <w:jc w:val="both"/>
              <w:rPr/>
            </w:pPr>
            <w:r>
              <w:rPr>
                <w:rFonts w:ascii="Courier 10 Pitch" w:hAnsi="Courier 10 Pitch"/>
                <w:b/>
                <w:bCs/>
                <w:sz w:val="22"/>
                <w:szCs w:val="22"/>
              </w:rPr>
              <w:tab/>
              <w:t>"shift": 22</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w:t>
            </w:r>
          </w:p>
        </w:tc>
      </w:tr>
    </w:tbl>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r>
    </w:p>
    <w:p>
      <w:pPr>
        <w:pStyle w:val="Normal"/>
        <w:spacing w:lineRule="atLeast" w:line="100" w:before="0" w:after="0"/>
        <w:jc w:val="both"/>
        <w:rPr/>
      </w:pPr>
      <w:r>
        <w:rPr>
          <w:rFonts w:ascii="Calibri" w:hAnsi="Calibri"/>
          <w:b w:val="false"/>
          <w:bCs w:val="false"/>
          <w:sz w:val="22"/>
          <w:szCs w:val="22"/>
        </w:rPr>
        <w:t>The encode function should shift the letters of an ASCII string forward to disguise the contents as shown in the example JSON below (SAAF metrics mostly removed):</w:t>
      </w:r>
    </w:p>
    <w:p>
      <w:pPr>
        <w:pStyle w:val="Normal"/>
        <w:spacing w:lineRule="atLeast" w:line="100" w:before="0" w:after="0"/>
        <w:jc w:val="both"/>
        <w:rPr>
          <w:b w:val="false"/>
          <w:b w:val="false"/>
          <w:bCs w:val="false"/>
        </w:rPr>
      </w:pPr>
      <w:r>
        <w:rPr>
          <w:b w:val="false"/>
          <w:bCs w:val="false"/>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sz w:val="20"/>
                <w:szCs w:val="20"/>
              </w:rPr>
            </w:pPr>
            <w:r>
              <w:rPr>
                <w:rFonts w:ascii="Courier 10 Pitch" w:hAnsi="Courier 10 Pitch"/>
                <w:b/>
                <w:bCs/>
                <w:sz w:val="20"/>
                <w:szCs w:val="20"/>
              </w:rPr>
              <w:t>{</w:t>
            </w:r>
          </w:p>
          <w:p>
            <w:pPr>
              <w:pStyle w:val="Normal"/>
              <w:spacing w:lineRule="atLeast" w:line="100" w:before="0" w:after="0"/>
              <w:jc w:val="both"/>
              <w:rPr>
                <w:sz w:val="20"/>
                <w:szCs w:val="20"/>
              </w:rPr>
            </w:pPr>
            <w:r>
              <w:rPr>
                <w:rFonts w:ascii="Courier 10 Pitch" w:hAnsi="Courier 10 Pitch"/>
                <w:b/>
                <w:bCs/>
                <w:sz w:val="20"/>
                <w:szCs w:val="20"/>
              </w:rPr>
              <w:tab/>
              <w:t>"msg": "OanranhaooYkilqpejcSepdBwwO",</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0"/>
                <w:szCs w:val="20"/>
              </w:rPr>
              <w:tab/>
              <w:t>"uuid": "036c9df1-4a1d-4993-bb69-f9fd0ab29816",</w:t>
            </w:r>
          </w:p>
          <w:p>
            <w:pPr>
              <w:pStyle w:val="Normal"/>
              <w:spacing w:lineRule="atLeast" w:line="100" w:before="0" w:after="0"/>
              <w:jc w:val="both"/>
              <w:rPr>
                <w:sz w:val="20"/>
                <w:szCs w:val="20"/>
              </w:rPr>
            </w:pPr>
            <w:r>
              <w:rPr>
                <w:rFonts w:ascii="Courier 10 Pitch" w:hAnsi="Courier 10 Pitch"/>
                <w:b/>
                <w:bCs/>
                <w:sz w:val="20"/>
                <w:szCs w:val="20"/>
              </w:rPr>
              <w:tab/>
              <w:t>"vmuptime": 1539943078,</w:t>
            </w:r>
          </w:p>
          <w:p>
            <w:pPr>
              <w:pStyle w:val="Normal"/>
              <w:spacing w:lineRule="atLeast" w:line="100" w:before="0" w:after="0"/>
              <w:jc w:val="both"/>
              <w:rPr>
                <w:sz w:val="20"/>
                <w:szCs w:val="20"/>
              </w:rPr>
            </w:pPr>
            <w:r>
              <w:rPr>
                <w:rFonts w:ascii="Courier 10 Pitch" w:hAnsi="Courier 10 Pitch"/>
                <w:b/>
                <w:bCs/>
                <w:sz w:val="20"/>
                <w:szCs w:val="20"/>
              </w:rPr>
              <w:tab/>
              <w:t>"newcontainer": 0</w:t>
            </w:r>
          </w:p>
          <w:p>
            <w:pPr>
              <w:pStyle w:val="Normal"/>
              <w:spacing w:lineRule="atLeast" w:line="100" w:before="0" w:after="0"/>
              <w:jc w:val="both"/>
              <w:rPr>
                <w:sz w:val="20"/>
                <w:szCs w:val="20"/>
              </w:rPr>
            </w:pPr>
            <w:bookmarkStart w:id="9" w:name="__DdeLink__1030_1850897750"/>
            <w:r>
              <w:rPr>
                <w:rFonts w:ascii="Courier 10 Pitch" w:hAnsi="Courier 10 Pitch"/>
                <w:b/>
                <w:bCs/>
                <w:sz w:val="20"/>
                <w:szCs w:val="20"/>
              </w:rPr>
              <w:t xml:space="preserve">      </w:t>
            </w:r>
            <w:r>
              <w:rPr>
                <w:rFonts w:ascii="Courier 10 Pitch" w:hAnsi="Courier 10 Pitch"/>
                <w:b/>
                <w:bCs/>
                <w:sz w:val="20"/>
                <w:szCs w:val="20"/>
              </w:rPr>
              <w:t xml:space="preserve">. . .  </w:t>
            </w:r>
            <w:bookmarkEnd w:id="9"/>
            <w:r>
              <w:rPr>
                <w:rFonts w:ascii="Courier 10 Pitch" w:hAnsi="Courier 10 Pitch"/>
                <w:b/>
                <w:bCs/>
                <w:i/>
                <w:iCs/>
                <w:sz w:val="20"/>
                <w:szCs w:val="20"/>
              </w:rPr>
              <w:t>output from SAAF truncated for brevity...</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0"/>
                <w:szCs w:val="20"/>
              </w:rPr>
              <w:t>}</w:t>
            </w:r>
          </w:p>
        </w:tc>
      </w:tr>
    </w:tbl>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r>
    </w:p>
    <w:p>
      <w:pPr>
        <w:pStyle w:val="Normal"/>
        <w:spacing w:lineRule="atLeast" w:line="100" w:before="0" w:after="0"/>
        <w:jc w:val="both"/>
        <w:rPr/>
      </w:pPr>
      <w:r>
        <w:rPr>
          <w:rFonts w:ascii="Calibri" w:hAnsi="Calibri"/>
          <w:b w:val="false"/>
          <w:bCs w:val="false"/>
          <w:sz w:val="22"/>
          <w:szCs w:val="22"/>
        </w:rPr>
        <w:t>The second service, decrypt, should shift the letters back to decode the contents as shown in the JSON output: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tbl>
      <w:tblPr>
        <w:tblW w:w="9972"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2" w:type="dxa"/>
            </w:tcMar>
          </w:tcPr>
          <w:p>
            <w:pPr>
              <w:pStyle w:val="Normal"/>
              <w:spacing w:lineRule="atLeast" w:line="100" w:before="0" w:after="0"/>
              <w:jc w:val="both"/>
              <w:rPr/>
            </w:pPr>
            <w:r>
              <w:rPr>
                <w:rFonts w:ascii="Courier 10 Pitch" w:hAnsi="Courier 10 Pitch"/>
                <w:b/>
                <w:bCs/>
                <w:sz w:val="22"/>
                <w:szCs w:val="22"/>
              </w:rPr>
              <w:t>{</w:t>
            </w:r>
          </w:p>
          <w:p>
            <w:pPr>
              <w:pStyle w:val="Normal"/>
              <w:spacing w:lineRule="atLeast" w:line="100" w:before="0" w:after="0"/>
              <w:jc w:val="both"/>
              <w:rPr/>
            </w:pPr>
            <w:r>
              <w:rPr>
                <w:rFonts w:ascii="Courier 10 Pitch" w:hAnsi="Courier 10 Pitch"/>
                <w:b/>
                <w:bCs/>
                <w:sz w:val="22"/>
                <w:szCs w:val="22"/>
              </w:rPr>
              <w:tab/>
              <w:t>"msg": "ServerlessComputingWithFaaS",</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ab/>
              <w:t>"uuid": "f047b513-e611-4cac-8370-713fb2771db4",</w:t>
            </w:r>
          </w:p>
          <w:p>
            <w:pPr>
              <w:pStyle w:val="Normal"/>
              <w:spacing w:lineRule="atLeast" w:line="100" w:before="0" w:after="0"/>
              <w:jc w:val="both"/>
              <w:rPr/>
            </w:pPr>
            <w:r>
              <w:rPr>
                <w:rFonts w:ascii="Courier 10 Pitch" w:hAnsi="Courier 10 Pitch"/>
                <w:b/>
                <w:bCs/>
                <w:sz w:val="22"/>
                <w:szCs w:val="22"/>
              </w:rPr>
              <w:tab/>
              <w:t>"vmuptime": 1539943078,</w:t>
            </w:r>
          </w:p>
          <w:p>
            <w:pPr>
              <w:pStyle w:val="Normal"/>
              <w:spacing w:lineRule="atLeast" w:line="100" w:before="0" w:after="0"/>
              <w:jc w:val="both"/>
              <w:rPr/>
            </w:pPr>
            <w:r>
              <w:rPr>
                <w:rFonts w:ascii="Courier 10 Pitch" w:hAnsi="Courier 10 Pitch"/>
                <w:b/>
                <w:bCs/>
                <w:sz w:val="22"/>
                <w:szCs w:val="22"/>
              </w:rPr>
              <w:tab/>
              <w:t>"newcontainer": 0</w:t>
            </w:r>
          </w:p>
          <w:p>
            <w:pPr>
              <w:pStyle w:val="Normal"/>
              <w:spacing w:lineRule="atLeast" w:line="100" w:before="0" w:after="0"/>
              <w:jc w:val="both"/>
              <w:rPr/>
            </w:pPr>
            <w:r>
              <w:rPr>
                <w:rFonts w:ascii="Courier 10 Pitch" w:hAnsi="Courier 10 Pitch"/>
                <w:b/>
                <w:bCs/>
                <w:sz w:val="22"/>
                <w:szCs w:val="22"/>
              </w:rPr>
              <w:t xml:space="preserve">      </w:t>
            </w:r>
            <w:r>
              <w:rPr>
                <w:rFonts w:ascii="Courier 10 Pitch" w:hAnsi="Courier 10 Pitch"/>
                <w:b/>
                <w:bCs/>
                <w:sz w:val="22"/>
                <w:szCs w:val="22"/>
              </w:rPr>
              <w:t xml:space="preserve">. . .  </w:t>
            </w:r>
            <w:r>
              <w:rPr>
                <w:rFonts w:ascii="Courier 10 Pitch" w:hAnsi="Courier 10 Pitch"/>
                <w:b/>
                <w:bCs/>
                <w:i/>
                <w:iCs/>
                <w:sz w:val="22"/>
                <w:szCs w:val="22"/>
              </w:rPr>
              <w:t>output from SAAF truncated for brevity...</w:t>
            </w:r>
          </w:p>
          <w:p>
            <w:pPr>
              <w:pStyle w:val="Normal"/>
              <w:spacing w:lineRule="atLeast" w:line="100" w:before="0" w:after="0"/>
              <w:jc w:val="both"/>
              <w:rPr>
                <w:rFonts w:ascii="Courier 10 Pitch" w:hAnsi="Courier 10 Pitch"/>
                <w:b/>
                <w:b/>
                <w:bCs/>
                <w:sz w:val="22"/>
                <w:szCs w:val="22"/>
              </w:rPr>
            </w:pPr>
            <w:r>
              <w:rPr>
                <w:rFonts w:ascii="Courier 10 Pitch" w:hAnsi="Courier 10 Pitch"/>
                <w:b/>
                <w:bCs/>
                <w:sz w:val="22"/>
                <w:szCs w:val="22"/>
              </w:rPr>
              <w:t>}</w:t>
            </w:r>
          </w:p>
        </w:tc>
      </w:tr>
    </w:tbl>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 xml:space="preserve">Notice that the two services have different uuids (container IDs) but the same vmuptime (VM/host ID).   On AWS Lambda + VPC this behavior could occur if two functions share the same VMs.  Note: </w:t>
      </w:r>
      <w:r>
        <w:rPr>
          <w:rFonts w:ascii="Calibri" w:hAnsi="Calibri"/>
          <w:b w:val="false"/>
          <w:bCs w:val="false"/>
          <w:i/>
          <w:iCs/>
          <w:sz w:val="22"/>
          <w:szCs w:val="22"/>
        </w:rPr>
        <w:t>This behavior is no longer observable as AWS Lambda now uses the Firecracker MicroVM for hosting function which abstracts this information about shared hosts from users.</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rFonts w:ascii="Calibri" w:hAnsi="Calibri"/>
          <w:sz w:val="22"/>
          <w:szCs w:val="22"/>
        </w:rPr>
      </w:pPr>
      <w:r>
        <w:rPr>
          <w:rFonts w:ascii="Calibri" w:hAnsi="Calibri"/>
          <w:b w:val="false"/>
          <w:bCs w:val="false"/>
          <w:sz w:val="22"/>
          <w:szCs w:val="22"/>
        </w:rPr>
        <w:t>Both services should accept two inputs:</w:t>
      </w:r>
    </w:p>
    <w:p>
      <w:pPr>
        <w:pStyle w:val="Normal"/>
        <w:spacing w:lineRule="atLeast" w:line="100" w:before="0" w:after="0"/>
        <w:jc w:val="both"/>
        <w:rPr>
          <w:rFonts w:ascii="Calibri" w:hAnsi="Calibri"/>
          <w:sz w:val="22"/>
          <w:szCs w:val="22"/>
        </w:rPr>
      </w:pPr>
      <w:r>
        <w:rPr>
          <w:rFonts w:ascii="Calibri" w:hAnsi="Calibri"/>
          <w:b w:val="false"/>
          <w:bCs w:val="false"/>
          <w:sz w:val="22"/>
          <w:szCs w:val="22"/>
        </w:rPr>
        <w:t xml:space="preserve">integer </w:t>
        <w:tab/>
        <w:t>shift</w:t>
        <w:tab/>
        <w:tab/>
        <w:t>number of characters to shift</w:t>
      </w:r>
    </w:p>
    <w:p>
      <w:pPr>
        <w:pStyle w:val="Normal"/>
        <w:spacing w:lineRule="atLeast" w:line="100" w:before="0" w:after="0"/>
        <w:jc w:val="both"/>
        <w:rPr>
          <w:rFonts w:ascii="Calibri" w:hAnsi="Calibri"/>
          <w:sz w:val="22"/>
          <w:szCs w:val="22"/>
        </w:rPr>
      </w:pPr>
      <w:r>
        <w:rPr>
          <w:rFonts w:ascii="Calibri" w:hAnsi="Calibri"/>
          <w:b w:val="false"/>
          <w:bCs w:val="false"/>
          <w:sz w:val="22"/>
          <w:szCs w:val="22"/>
        </w:rPr>
        <w:t>String</w:t>
        <w:tab/>
        <w:tab/>
        <w:t>msg</w:t>
        <w:tab/>
        <w:tab/>
        <w:t>ASCII text message</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The Internet has many examples of implementing the Caesar cipher in Java:</w:t>
      </w:r>
    </w:p>
    <w:p>
      <w:pPr>
        <w:pStyle w:val="Normal"/>
        <w:spacing w:lineRule="atLeast" w:line="100" w:before="0" w:after="0"/>
        <w:jc w:val="both"/>
        <w:rPr/>
      </w:pPr>
      <w:hyperlink r:id="rId41">
        <w:r>
          <w:rPr>
            <w:rStyle w:val="InternetLink"/>
            <w:rFonts w:ascii="Calibri" w:hAnsi="Calibri"/>
            <w:b w:val="false"/>
            <w:bCs w:val="false"/>
            <w:sz w:val="22"/>
            <w:szCs w:val="22"/>
          </w:rPr>
          <w:t>https://stackoverflow.com/questions/21412148/simple-caesar-cipher-in-java</w:t>
        </w:r>
      </w:hyperlink>
      <w:r>
        <w:rPr>
          <w:rFonts w:ascii="Calibri" w:hAnsi="Calibri"/>
          <w:b w:val="false"/>
          <w:bCs w:val="false"/>
          <w:sz w:val="22"/>
          <w:szCs w:val="22"/>
        </w:rPr>
        <w:t xml:space="preserve"> </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 xml:space="preserve">You’ll notice that SAAF provides a lot of attributes in the JSON output.  This verbosity may be optionally reduced to simplify the output.  Instead of calling </w:t>
      </w:r>
      <w:r>
        <w:rPr>
          <w:rFonts w:ascii="Calibri" w:hAnsi="Calibri"/>
          <w:b/>
          <w:bCs/>
          <w:sz w:val="22"/>
          <w:szCs w:val="22"/>
        </w:rPr>
        <w:t>inspectAll()</w:t>
      </w:r>
      <w:r>
        <w:rPr>
          <w:rFonts w:ascii="Calibri" w:hAnsi="Calibri"/>
          <w:b w:val="false"/>
          <w:bCs w:val="false"/>
          <w:sz w:val="22"/>
          <w:szCs w:val="22"/>
        </w:rPr>
        <w:t xml:space="preserve"> the code can be reworked to call a few functions that will then only provide a subset of the information.  For example, this set would offer fewer attributes while retaining some helpful metrics: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b/>
          <w:b/>
          <w:bCs/>
        </w:rPr>
      </w:pPr>
      <w:r>
        <w:rPr>
          <w:rFonts w:ascii="Calibri" w:hAnsi="Calibri"/>
          <w:b/>
          <w:bCs/>
          <w:sz w:val="22"/>
          <w:szCs w:val="22"/>
        </w:rPr>
        <w:t>inspector.inspectCPUDelta();</w:t>
      </w:r>
    </w:p>
    <w:p>
      <w:pPr>
        <w:pStyle w:val="Normal"/>
        <w:spacing w:lineRule="atLeast" w:line="100" w:before="0" w:after="0"/>
        <w:jc w:val="both"/>
        <w:rPr>
          <w:b/>
          <w:b/>
          <w:bCs/>
        </w:rPr>
      </w:pPr>
      <w:r>
        <w:rPr>
          <w:rFonts w:ascii="Calibri" w:hAnsi="Calibri"/>
          <w:b/>
          <w:bCs/>
          <w:sz w:val="22"/>
          <w:szCs w:val="22"/>
        </w:rPr>
        <w:t>inspector.inspectContainer();</w:t>
      </w:r>
    </w:p>
    <w:p>
      <w:pPr>
        <w:pStyle w:val="Normal"/>
        <w:spacing w:lineRule="atLeast" w:line="100" w:before="0" w:after="0"/>
        <w:jc w:val="both"/>
        <w:rPr>
          <w:b/>
          <w:b/>
          <w:bCs/>
        </w:rPr>
      </w:pPr>
      <w:r>
        <w:rPr>
          <w:rFonts w:ascii="Calibri" w:hAnsi="Calibri"/>
          <w:b/>
          <w:bCs/>
          <w:sz w:val="22"/>
          <w:szCs w:val="22"/>
        </w:rPr>
        <w:t>inspector.inspectPlatform();</w:t>
      </w:r>
    </w:p>
    <w:p>
      <w:pPr>
        <w:pStyle w:val="Normal"/>
        <w:spacing w:lineRule="atLeast" w:line="100" w:before="0" w:after="0"/>
        <w:jc w:val="both"/>
        <w:rPr>
          <w:rFonts w:ascii="Calibri" w:hAnsi="Calibri"/>
          <w:b/>
          <w:b/>
          <w:bCs/>
          <w:sz w:val="22"/>
          <w:szCs w:val="22"/>
        </w:rPr>
      </w:pPr>
      <w:r>
        <w:rPr>
          <w:rFonts w:ascii="Calibri" w:hAnsi="Calibri"/>
          <w:b/>
          <w:bCs/>
          <w:sz w:val="22"/>
          <w:szCs w:val="22"/>
        </w:rPr>
      </w:r>
    </w:p>
    <w:p>
      <w:pPr>
        <w:pStyle w:val="Normal"/>
        <w:spacing w:lineRule="atLeast" w:line="100" w:before="0" w:after="0"/>
        <w:jc w:val="both"/>
        <w:rPr/>
      </w:pPr>
      <w:r>
        <w:rPr>
          <w:rFonts w:ascii="Calibri" w:hAnsi="Calibri"/>
          <w:b w:val="false"/>
          <w:bCs w:val="false"/>
          <w:sz w:val="22"/>
          <w:szCs w:val="22"/>
        </w:rPr>
        <w:t>Once implementing and deploying the two-function Caesar cipher Lambda application, modify the call_service.sh script and create a “cipher_client.sh” BASH script to serve as the client to test your two-function app.</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Cipher_client.sh should create a JSON object to pass to the encode service.  The output should be captured, parsed with jq, and sent to the decode service.</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The result should be a simple pair of services for applying and removing the cipher.  The Cipher_client.sh bash script acts as the client program that instruments the flow control of the two-function cipher application.  Deploy all functions to operate synchronously just like the hello example service.  Host functions in your account to support testing.</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Fonts w:ascii="Calibri" w:hAnsi="Calibri"/>
          <w:b w:val="false"/>
          <w:bCs w:val="false"/>
          <w:sz w:val="22"/>
          <w:szCs w:val="22"/>
        </w:rPr>
        <w:t>Use API gateway endpoints and curl to implement Cipher_client.sh.  Do not use the AWS CLI to invoke Lambda functions.  This will allow your two-function application to be tested using the Cipher_client.sh script that is submitted on Canvas.</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center"/>
        <w:rPr>
          <w:b/>
          <w:b/>
          <w:bCs/>
          <w:sz w:val="28"/>
          <w:szCs w:val="28"/>
          <w:u w:val="single"/>
        </w:rPr>
      </w:pPr>
      <w:r>
        <w:rPr>
          <w:rFonts w:ascii="Calibri" w:hAnsi="Calibri"/>
          <w:b/>
          <w:bCs/>
          <w:sz w:val="28"/>
          <w:szCs w:val="28"/>
          <w:u w:val="single"/>
        </w:rPr>
        <w:t>SUBMISSION</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Tutorial #4 should be completely individually.  Files will be submitted online using Canvas.</w:t>
      </w:r>
    </w:p>
    <w:p>
      <w:pPr>
        <w:pStyle w:val="Normal"/>
        <w:spacing w:lineRule="atLeast" w:line="100" w:before="0" w:after="0"/>
        <w:jc w:val="both"/>
        <w:rPr>
          <w:rFonts w:ascii="Calibri" w:hAnsi="Calibri"/>
          <w:b w:val="false"/>
          <w:b w:val="false"/>
          <w:bCs w:val="false"/>
          <w:sz w:val="10"/>
          <w:szCs w:val="10"/>
        </w:rPr>
      </w:pPr>
      <w:r>
        <w:rPr>
          <w:rFonts w:ascii="Calibri" w:hAnsi="Calibri"/>
          <w:b w:val="false"/>
          <w:bCs w:val="false"/>
          <w:sz w:val="10"/>
          <w:szCs w:val="10"/>
        </w:rPr>
      </w:r>
    </w:p>
    <w:p>
      <w:pPr>
        <w:pStyle w:val="Normal"/>
        <w:spacing w:lineRule="atLeast" w:line="100" w:before="0" w:after="0"/>
        <w:jc w:val="both"/>
        <w:rPr/>
      </w:pPr>
      <w:r>
        <w:rPr>
          <w:rFonts w:ascii="Calibri" w:hAnsi="Calibri"/>
          <w:b w:val="false"/>
          <w:bCs w:val="false"/>
          <w:sz w:val="22"/>
          <w:szCs w:val="22"/>
        </w:rPr>
        <w:t>When possible please create and submit a Linux tar.gz file to capture all of your project’s source files.  From the command line, navigate to the SAAF directory for your encode/decode project.  You may combine functions into a single project (</w:t>
      </w:r>
      <w:r>
        <w:rPr>
          <w:rFonts w:ascii="Calibri" w:hAnsi="Calibri"/>
          <w:b w:val="false"/>
          <w:bCs w:val="false"/>
          <w:i/>
          <w:iCs/>
          <w:sz w:val="22"/>
          <w:szCs w:val="22"/>
        </w:rPr>
        <w:t>by modifying the function handler when deploying the Lambdas- recommended)</w:t>
      </w:r>
      <w:r>
        <w:rPr>
          <w:rFonts w:ascii="Calibri" w:hAnsi="Calibri"/>
          <w:b w:val="false"/>
          <w:bCs w:val="false"/>
          <w:i w:val="false"/>
          <w:iCs w:val="false"/>
          <w:sz w:val="22"/>
          <w:szCs w:val="22"/>
        </w:rPr>
        <w:t xml:space="preserve"> or submit separate tar.gz files for a separate encode and decode project to Canvas.</w:t>
      </w:r>
    </w:p>
    <w:p>
      <w:pPr>
        <w:pStyle w:val="Normal"/>
        <w:spacing w:lineRule="atLeast" w:line="100" w:before="0" w:after="0"/>
        <w:jc w:val="both"/>
        <w:rPr>
          <w:i w:val="false"/>
          <w:i w:val="false"/>
          <w:iCs w:val="false"/>
          <w:sz w:val="10"/>
          <w:szCs w:val="10"/>
        </w:rPr>
      </w:pPr>
      <w:r>
        <w:rPr>
          <w:i w:val="false"/>
          <w:iCs w:val="false"/>
          <w:sz w:val="10"/>
          <w:szCs w:val="10"/>
        </w:rPr>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i w:val="false"/>
          <w:iCs w:val="false"/>
          <w:sz w:val="22"/>
          <w:szCs w:val="22"/>
        </w:rPr>
        <w:t>To create the tar.gz archive file, from the SAAF directory, use the command:</w:t>
      </w:r>
    </w:p>
    <w:p>
      <w:pPr>
        <w:pStyle w:val="Normal"/>
        <w:spacing w:lineRule="atLeast" w:line="100" w:before="0" w:after="0"/>
        <w:jc w:val="both"/>
        <w:rPr/>
      </w:pPr>
      <w:r>
        <w:rPr>
          <w:rFonts w:ascii="Courier 10 Pitch" w:hAnsi="Courier 10 Pitch"/>
          <w:b/>
          <w:bCs/>
          <w:i w:val="false"/>
          <w:iCs w:val="false"/>
          <w:sz w:val="22"/>
          <w:szCs w:val="22"/>
        </w:rPr>
        <w:t>tar czf encode.tar.gz .</w:t>
      </w:r>
    </w:p>
    <w:p>
      <w:pPr>
        <w:pStyle w:val="Normal"/>
        <w:spacing w:lineRule="atLeast" w:line="100" w:before="0" w:after="0"/>
        <w:jc w:val="both"/>
        <w:rPr>
          <w:rFonts w:ascii="Courier 10 Pitch" w:hAnsi="Courier 10 Pitch"/>
          <w:b/>
          <w:b/>
          <w:bCs/>
          <w:i w:val="false"/>
          <w:i w:val="false"/>
          <w:iCs w:val="false"/>
          <w:sz w:val="10"/>
          <w:szCs w:val="10"/>
        </w:rPr>
      </w:pPr>
      <w:r>
        <w:rPr>
          <w:rFonts w:ascii="Courier 10 Pitch" w:hAnsi="Courier 10 Pitch"/>
          <w:b/>
          <w:bCs/>
          <w:i w:val="false"/>
          <w:iCs w:val="false"/>
          <w:sz w:val="10"/>
          <w:szCs w:val="10"/>
        </w:rPr>
      </w:r>
    </w:p>
    <w:p>
      <w:pPr>
        <w:pStyle w:val="Normal"/>
        <w:spacing w:lineRule="atLeast" w:line="100" w:before="0" w:after="0"/>
        <w:jc w:val="both"/>
        <w:rPr/>
      </w:pPr>
      <w:r>
        <w:rPr>
          <w:rFonts w:ascii="Calibri" w:hAnsi="Calibri"/>
          <w:b w:val="false"/>
          <w:bCs w:val="false"/>
          <w:sz w:val="22"/>
          <w:szCs w:val="22"/>
        </w:rPr>
        <w:t>Once having the archive, the contents can be inspected as follows:</w:t>
      </w:r>
    </w:p>
    <w:p>
      <w:pPr>
        <w:pStyle w:val="Normal"/>
        <w:spacing w:lineRule="atLeast" w:line="100" w:before="0" w:after="0"/>
        <w:jc w:val="both"/>
        <w:rPr>
          <w:rFonts w:ascii="Calibri" w:hAnsi="Calibri"/>
          <w:b w:val="false"/>
          <w:b w:val="false"/>
          <w:bCs w:val="false"/>
          <w:sz w:val="14"/>
          <w:szCs w:val="14"/>
        </w:rPr>
      </w:pPr>
      <w:r>
        <w:rPr>
          <w:rFonts w:ascii="Calibri" w:hAnsi="Calibri"/>
          <w:b w:val="false"/>
          <w:bCs w:val="false"/>
          <w:sz w:val="14"/>
          <w:szCs w:val="14"/>
        </w:rPr>
      </w:r>
    </w:p>
    <w:p>
      <w:pPr>
        <w:pStyle w:val="Normal"/>
        <w:spacing w:lineRule="atLeast" w:line="100" w:before="0" w:after="0"/>
        <w:jc w:val="both"/>
        <w:rPr>
          <w:rFonts w:ascii="Courier 10 Pitch" w:hAnsi="Courier 10 Pitch"/>
        </w:rPr>
      </w:pPr>
      <w:r>
        <w:rPr>
          <w:rFonts w:ascii="Courier 10 Pitch" w:hAnsi="Courier 10 Pitch"/>
          <w:b/>
          <w:bCs/>
          <w:sz w:val="22"/>
          <w:szCs w:val="22"/>
        </w:rPr>
        <w:t>tar ztf encode.tar.gz | less</w:t>
      </w:r>
    </w:p>
    <w:p>
      <w:pPr>
        <w:pStyle w:val="Normal"/>
        <w:spacing w:lineRule="atLeast" w:line="100" w:before="0" w:after="0"/>
        <w:jc w:val="both"/>
        <w:rPr>
          <w:rFonts w:ascii="Calibri" w:hAnsi="Calibri"/>
          <w:b w:val="false"/>
          <w:b w:val="false"/>
          <w:bCs w:val="false"/>
          <w:sz w:val="14"/>
          <w:szCs w:val="14"/>
        </w:rPr>
      </w:pPr>
      <w:r>
        <w:rPr>
          <w:rFonts w:ascii="Calibri" w:hAnsi="Calibri"/>
          <w:b w:val="false"/>
          <w:bCs w:val="false"/>
          <w:sz w:val="14"/>
          <w:szCs w:val="14"/>
        </w:rPr>
      </w:r>
    </w:p>
    <w:p>
      <w:pPr>
        <w:pStyle w:val="Normal"/>
        <w:spacing w:lineRule="atLeast" w:line="100" w:before="0" w:after="0"/>
        <w:jc w:val="both"/>
        <w:rPr/>
      </w:pPr>
      <w:r>
        <w:rPr>
          <w:rFonts w:ascii="Calibri" w:hAnsi="Calibri"/>
          <w:b w:val="false"/>
          <w:bCs w:val="false"/>
          <w:sz w:val="22"/>
          <w:szCs w:val="22"/>
        </w:rPr>
        <w:t>Use the ‘f’ key to go forward, ‘b’ key to go backward, and ‘q’ key to quit</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 xml:space="preserve">For the submission, submit a working bash client script </w:t>
      </w:r>
      <w:r>
        <w:rPr>
          <w:rFonts w:ascii="Courier 10 Pitch" w:hAnsi="Courier 10 Pitch"/>
          <w:b/>
          <w:bCs/>
          <w:sz w:val="22"/>
          <w:szCs w:val="22"/>
          <w:highlight w:val="yellow"/>
        </w:rPr>
        <w:t>(Cipher_client.sh)</w:t>
      </w:r>
      <w:r>
        <w:rPr>
          <w:rFonts w:ascii="Calibri" w:hAnsi="Calibri"/>
          <w:b w:val="false"/>
          <w:bCs w:val="false"/>
          <w:sz w:val="22"/>
          <w:szCs w:val="22"/>
        </w:rPr>
        <w:t xml:space="preserve"> that invokes both functions. </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Be sure to include in the Canvas submission the tar.gz file that includes all source code for your Lambda functions.  Alternatively a zip file can be submitted.</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In addition, include a PDF file including answers to questions for #8.</w:t>
      </w:r>
    </w:p>
    <w:p>
      <w:pPr>
        <w:pStyle w:val="Normal"/>
        <w:spacing w:lineRule="atLeast" w:line="100" w:before="0" w:after="0"/>
        <w:jc w:val="both"/>
        <w:rPr>
          <w:rFonts w:ascii="Calibri" w:hAnsi="Calibri"/>
          <w:b w:val="false"/>
          <w:b w:val="false"/>
          <w:bCs w:val="false"/>
          <w:sz w:val="14"/>
          <w:szCs w:val="14"/>
        </w:rPr>
      </w:pPr>
      <w:r>
        <w:rPr>
          <w:rFonts w:ascii="Calibri" w:hAnsi="Calibri"/>
          <w:b w:val="false"/>
          <w:bCs w:val="false"/>
          <w:sz w:val="14"/>
          <w:szCs w:val="14"/>
        </w:rPr>
      </w:r>
    </w:p>
    <w:p>
      <w:pPr>
        <w:pStyle w:val="Normal"/>
        <w:spacing w:lineRule="atLeast" w:line="100" w:before="0" w:after="0"/>
        <w:jc w:val="both"/>
        <w:rPr>
          <w:b/>
          <w:b/>
          <w:bCs/>
        </w:rPr>
      </w:pPr>
      <w:r>
        <w:rPr>
          <w:rFonts w:ascii="Calibri" w:hAnsi="Calibri"/>
          <w:b/>
          <w:bCs/>
          <w:sz w:val="22"/>
          <w:szCs w:val="22"/>
        </w:rPr>
        <w:t>Scoring</w:t>
      </w:r>
    </w:p>
    <w:p>
      <w:pPr>
        <w:pStyle w:val="Normal"/>
        <w:spacing w:lineRule="atLeast" w:line="100" w:before="0" w:after="0"/>
        <w:jc w:val="both"/>
        <w:rPr/>
      </w:pPr>
      <w:r>
        <w:rPr>
          <w:rFonts w:ascii="Calibri" w:hAnsi="Calibri"/>
          <w:b w:val="false"/>
          <w:bCs w:val="false"/>
          <w:sz w:val="22"/>
          <w:szCs w:val="22"/>
        </w:rPr>
        <w:t>20 points</w:t>
        <w:tab/>
        <w:tab/>
        <w:t xml:space="preserve">Providing a PDF file answering questions using output </w:t>
      </w:r>
    </w:p>
    <w:p>
      <w:pPr>
        <w:pStyle w:val="Normal"/>
        <w:spacing w:lineRule="atLeast" w:line="100" w:before="0" w:after="0"/>
        <w:jc w:val="both"/>
        <w:rPr/>
      </w:pPr>
      <w:r>
        <w:rPr>
          <w:rFonts w:ascii="Calibri" w:hAnsi="Calibri"/>
          <w:b w:val="false"/>
          <w:bCs w:val="false"/>
          <w:sz w:val="22"/>
          <w:szCs w:val="22"/>
        </w:rPr>
        <w:tab/>
        <w:tab/>
        <w:tab/>
        <w:t>from the FaaS Runner for #8.</w:t>
      </w:r>
    </w:p>
    <w:p>
      <w:pPr>
        <w:pStyle w:val="Normal"/>
        <w:spacing w:lineRule="atLeast" w:line="100" w:before="0" w:after="0"/>
        <w:jc w:val="both"/>
        <w:rPr>
          <w:rFonts w:ascii="Calibri" w:hAnsi="Calibri"/>
          <w:b w:val="false"/>
          <w:b w:val="false"/>
          <w:bCs w:val="false"/>
          <w:sz w:val="22"/>
          <w:szCs w:val="22"/>
        </w:rPr>
      </w:pPr>
      <w:r>
        <w:rPr>
          <w:rFonts w:ascii="Calibri" w:hAnsi="Calibri"/>
          <w:b w:val="false"/>
          <w:bCs w:val="false"/>
          <w:sz w:val="22"/>
          <w:szCs w:val="22"/>
        </w:rPr>
      </w:r>
    </w:p>
    <w:p>
      <w:pPr>
        <w:pStyle w:val="Normal"/>
        <w:spacing w:lineRule="atLeast" w:line="100" w:before="0" w:after="0"/>
        <w:jc w:val="both"/>
        <w:rPr/>
      </w:pPr>
      <w:r>
        <w:rPr>
          <w:rFonts w:ascii="Calibri" w:hAnsi="Calibri"/>
          <w:b w:val="false"/>
          <w:bCs w:val="false"/>
          <w:sz w:val="22"/>
          <w:szCs w:val="22"/>
        </w:rPr>
        <w:t>20 points</w:t>
        <w:tab/>
        <w:tab/>
        <w:t>Providing a working Cipher_client.sh that instruments the two-</w:t>
      </w:r>
    </w:p>
    <w:p>
      <w:pPr>
        <w:pStyle w:val="Normal"/>
        <w:spacing w:lineRule="atLeast" w:line="100" w:before="0" w:after="0"/>
        <w:jc w:val="both"/>
        <w:rPr/>
      </w:pPr>
      <w:r>
        <w:rPr>
          <w:rFonts w:ascii="Calibri" w:hAnsi="Calibri"/>
          <w:b w:val="false"/>
          <w:bCs w:val="false"/>
          <w:sz w:val="22"/>
          <w:szCs w:val="22"/>
        </w:rPr>
        <w:tab/>
        <w:tab/>
        <w:tab/>
        <w:t xml:space="preserve">functions Lambda app. </w:t>
      </w:r>
    </w:p>
    <w:sectPr>
      <w:footerReference w:type="default" r:id="rId42"/>
      <w:type w:val="nextPage"/>
      <w:pgSz w:w="12240" w:h="15840"/>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ucida console">
    <w:charset w:val="01"/>
    <w:family w:val="roman"/>
    <w:pitch w:val="variable"/>
  </w:font>
  <w:font w:name="Liberation Sans">
    <w:altName w:val="Arial"/>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jc w:val="center"/>
      <w:rPr/>
    </w:pPr>
    <w:r>
      <w:rPr/>
      <w:fldChar w:fldCharType="begin"/>
    </w:r>
    <w:r>
      <w:instrText> PAGE </w:instrText>
    </w:r>
    <w:r>
      <w:fldChar w:fldCharType="separate"/>
    </w:r>
    <w:r>
      <w:t>25</w:t>
    </w:r>
    <w:r>
      <w:fldChar w:fldCharType="end"/>
    </w:r>
  </w:p>
  <w:p>
    <w:pPr>
      <w:pStyle w:val="Footer"/>
      <w:jc w:val="center"/>
      <w:rPr>
        <w:i/>
        <w:i/>
        <w:iCs/>
        <w:sz w:val="18"/>
        <w:szCs w:val="18"/>
      </w:rPr>
    </w:pPr>
    <w:r>
      <w:rPr>
        <w:i/>
        <w:iCs/>
        <w:sz w:val="18"/>
        <w:szCs w:val="18"/>
      </w:rPr>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FreeSans"/>
      <w:color w:val="00000A"/>
      <w:sz w:val="24"/>
      <w:szCs w:val="24"/>
      <w:lang w:val="en-US" w:eastAsia="zh-CN" w:bidi="hi-IN"/>
    </w:rPr>
  </w:style>
  <w:style w:type="character" w:styleId="InternetLink">
    <w:name w:val="Internet Link"/>
    <w:rPr>
      <w:color w:val="000080"/>
      <w:u w:val="single"/>
      <w:lang w:val="en-US" w:eastAsia="en-US" w:bidi="en-US"/>
    </w:rPr>
  </w:style>
  <w:style w:type="character" w:styleId="ListLabel1">
    <w:name w:val="ListLabel 1"/>
    <w:qFormat/>
    <w:rPr>
      <w:b/>
      <w:bCs/>
    </w:rPr>
  </w:style>
  <w:style w:type="character" w:styleId="ListLabel2">
    <w:name w:val="ListLabel 2"/>
    <w:qFormat/>
    <w:rPr>
      <w:b/>
      <w:bCs/>
    </w:rPr>
  </w:style>
  <w:style w:type="character" w:styleId="NumberingSymbols">
    <w:name w:val="Numbering Symbols"/>
    <w:qFormat/>
    <w:rPr/>
  </w:style>
  <w:style w:type="character" w:styleId="ListLabel3">
    <w:name w:val="ListLabel 3"/>
    <w:qFormat/>
    <w:rPr>
      <w:rFonts w:ascii="Calibri" w:hAnsi="Calibri"/>
      <w:b/>
      <w:bCs/>
      <w:sz w:val="22"/>
    </w:rPr>
  </w:style>
  <w:style w:type="character" w:styleId="ListLabel4">
    <w:name w:val="ListLabel 4"/>
    <w:qFormat/>
    <w:rPr>
      <w:rFonts w:ascii="Calibri" w:hAnsi="Calibri"/>
      <w:b/>
      <w:bCs/>
      <w:sz w:val="22"/>
    </w:rPr>
  </w:style>
  <w:style w:type="character" w:styleId="Bullets">
    <w:name w:val="Bullets"/>
    <w:qFormat/>
    <w:rPr>
      <w:rFonts w:ascii="OpenSymbol" w:hAnsi="OpenSymbol" w:eastAsia="OpenSymbol" w:cs="OpenSymbol"/>
    </w:rPr>
  </w:style>
  <w:style w:type="character" w:styleId="ListLabel5">
    <w:name w:val="ListLabel 5"/>
    <w:qFormat/>
    <w:rPr>
      <w:rFonts w:ascii="Lucida console" w:hAnsi="Lucida console"/>
      <w:b w:val="false"/>
      <w:bCs/>
      <w:sz w:val="20"/>
    </w:rPr>
  </w:style>
  <w:style w:type="character" w:styleId="ListLabel6">
    <w:name w:val="ListLabel 6"/>
    <w:qFormat/>
    <w:rPr>
      <w:rFonts w:ascii="Lucida console" w:hAnsi="Lucida console"/>
      <w:b w:val="false"/>
      <w:bCs/>
      <w:sz w:val="20"/>
    </w:rPr>
  </w:style>
  <w:style w:type="character" w:styleId="ListLabel7">
    <w:name w:val="ListLabel 7"/>
    <w:qFormat/>
    <w:rPr>
      <w:rFonts w:ascii="Lucida console" w:hAnsi="Lucida console"/>
      <w:b w:val="false"/>
      <w:bCs/>
      <w:sz w:val="20"/>
    </w:rPr>
  </w:style>
  <w:style w:type="character" w:styleId="ListLabel8">
    <w:name w:val="ListLabel 8"/>
    <w:qFormat/>
    <w:rPr>
      <w:rFonts w:ascii="Lucida console" w:hAnsi="Lucida console"/>
      <w:b w:val="false"/>
      <w:bCs/>
      <w:sz w:val="20"/>
    </w:rPr>
  </w:style>
  <w:style w:type="character" w:styleId="ListLabel9">
    <w:name w:val="ListLabel 9"/>
    <w:qFormat/>
    <w:rPr>
      <w:rFonts w:ascii="Lucida console" w:hAnsi="Lucida console"/>
      <w:b w:val="false"/>
      <w:bCs/>
      <w:sz w:val="20"/>
    </w:rPr>
  </w:style>
  <w:style w:type="character" w:styleId="ListLabel10">
    <w:name w:val="ListLabel 10"/>
    <w:qFormat/>
    <w:rPr>
      <w:rFonts w:ascii="Calibri" w:hAnsi="Calibri"/>
      <w:b/>
      <w:bCs/>
      <w:sz w:val="22"/>
    </w:rPr>
  </w:style>
  <w:style w:type="character" w:styleId="ListLabel11">
    <w:name w:val="ListLabel 11"/>
    <w:qFormat/>
    <w:rPr>
      <w:rFonts w:ascii="Calibri" w:hAnsi="Calibri"/>
      <w:b/>
      <w:bCs/>
      <w:sz w:val="22"/>
    </w:rPr>
  </w:style>
  <w:style w:type="character" w:styleId="ListLabel12">
    <w:name w:val="ListLabel 12"/>
    <w:qFormat/>
    <w:rPr>
      <w:rFonts w:ascii="Calibri" w:hAnsi="Calibri"/>
      <w:b/>
      <w:bCs/>
      <w:sz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rPr/>
  </w:style>
  <w:style w:type="paragraph" w:styleId="TableContents">
    <w:name w:val="Table Contents"/>
    <w:basedOn w:val="Normal"/>
    <w:qFormat/>
    <w:pPr/>
    <w:rPr/>
  </w:style>
  <w:style w:type="paragraph" w:styleId="PreformattedText">
    <w:name w:val="Preformatted Text"/>
    <w:basedOn w:val="Normal"/>
    <w:qFormat/>
    <w:pPr/>
    <w:rPr/>
  </w:style>
  <w:style w:type="paragraph" w:styleId="TableHeading">
    <w:name w:val="Table Heading"/>
    <w:basedOn w:val="TableContents"/>
    <w:qFormat/>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image" Target="media/image1.jpeg"/><Relationship Id="rId4" Type="http://schemas.openxmlformats.org/officeDocument/2006/relationships/hyperlink" Target="https://help.ubuntu.com/lts/serverguide/git.html.en" TargetMode="External"/><Relationship Id="rId5" Type="http://schemas.openxmlformats.org/officeDocument/2006/relationships/hyperlink" Target="http://faculty.washington.edu/wlloyd/courses/tcss360/assignments/TCSS360_w2017_Tutorial_1.pdf" TargetMode="External"/><Relationship Id="rId6" Type="http://schemas.openxmlformats.org/officeDocument/2006/relationships/hyperlink" Target="https://desktop.github.com/" TargetMode="External"/><Relationship Id="rId7" Type="http://schemas.openxmlformats.org/officeDocument/2006/relationships/hyperlink" Target="https://netbeans.apache.org/download/nb110/nb110.html"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hyperlink" Target="https://github.com/wlloyduw/SAAF/tree/master/java_template/deploy" TargetMode="External"/><Relationship Id="rId38" Type="http://schemas.openxmlformats.org/officeDocument/2006/relationships/hyperlink" Target="https://github.com/wlloyduw/SAAF/tree/master/test" TargetMode="External"/><Relationship Id="rId39" Type="http://schemas.openxmlformats.org/officeDocument/2006/relationships/hyperlink" Target="https://firecracker-microvm.github.io/" TargetMode="External"/><Relationship Id="rId40" Type="http://schemas.openxmlformats.org/officeDocument/2006/relationships/hyperlink" Target="https://github.com/wlloyduw/SAAF/tree/master/java_template" TargetMode="External"/><Relationship Id="rId41" Type="http://schemas.openxmlformats.org/officeDocument/2006/relationships/hyperlink" Target="https://stackoverflow.com/questions/21412148/simple-caesar-cipher-in-java" TargetMode="External"/><Relationship Id="rId42" Type="http://schemas.openxmlformats.org/officeDocument/2006/relationships/footer" Target="footer1.xml"/><Relationship Id="rId43" Type="http://schemas.openxmlformats.org/officeDocument/2006/relationships/fontTable" Target="fontTable.xml"/><Relationship Id="rId4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985</TotalTime>
  <Application>LibreOffice/5.1.6.2$Linux_X86_64 LibreOffice_project/10m0$Build-2</Application>
  <Pages>25</Pages>
  <Words>5585</Words>
  <Characters>31842</Characters>
  <CharactersWithSpaces>37514</CharactersWithSpaces>
  <Paragraphs>524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2017-02-04T21:34:19Z</dcterms:created>
  <dc:creator/>
  <dc:description/>
  <dc:language>en-US</dc:language>
  <cp:lastModifiedBy/>
  <dcterms:modified xsi:type="dcterms:W3CDTF">2020-12-06T02:56:58Z</dcterms:modified>
  <cp:revision>85</cp:revision>
  <dc:subject/>
  <dc:title/>
</cp:coreProperties>
</file>