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808" w:rsidRDefault="000F4808" w:rsidP="000F4808">
      <w:pPr>
        <w:pStyle w:val="NormalWeb"/>
        <w:jc w:val="center"/>
      </w:pPr>
      <w:r>
        <w:fldChar w:fldCharType="begin"/>
      </w:r>
      <w:r>
        <w:instrText xml:space="preserve"> HYPERLINK "http://www.nytimes.com/roomfordebate/2013/08/14/is-this-the-end-of-the-arab-spring/democracy-slowly-won-out-over-other-coups" </w:instrText>
      </w:r>
      <w:r>
        <w:fldChar w:fldCharType="separate"/>
      </w:r>
      <w:r>
        <w:rPr>
          <w:rStyle w:val="Hyperlink"/>
        </w:rPr>
        <w:t xml:space="preserve">There's Hope in the </w:t>
      </w:r>
      <w:proofErr w:type="spellStart"/>
      <w:r>
        <w:rPr>
          <w:rStyle w:val="Hyperlink"/>
        </w:rPr>
        <w:t>Longrun</w:t>
      </w:r>
      <w:proofErr w:type="spellEnd"/>
      <w:r>
        <w:fldChar w:fldCharType="end"/>
      </w:r>
    </w:p>
    <w:p w:rsidR="000F4808" w:rsidRDefault="000F4808" w:rsidP="000F4808">
      <w:pPr>
        <w:pStyle w:val="NormalWeb"/>
        <w:jc w:val="center"/>
      </w:pPr>
      <w:r>
        <w:rPr>
          <w:rStyle w:val="Emphasis"/>
          <w:b/>
          <w:bCs/>
        </w:rPr>
        <w:t>The New York Times</w:t>
      </w:r>
      <w:r>
        <w:t xml:space="preserve"> </w:t>
      </w:r>
    </w:p>
    <w:p w:rsidR="000F4808" w:rsidRDefault="000F4808" w:rsidP="000F4808">
      <w:pPr>
        <w:pStyle w:val="NormalWeb"/>
        <w:jc w:val="center"/>
      </w:pPr>
      <w:hyperlink r:id="rId5" w:history="1">
        <w:r>
          <w:rPr>
            <w:rStyle w:val="Hyperlink"/>
          </w:rPr>
          <w:t>The Aftermath of Revolution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  <w:i/>
          <w:iCs/>
        </w:rPr>
        <w:t>The New York Times</w:t>
      </w:r>
      <w:r>
        <w:t xml:space="preserve"> </w:t>
      </w:r>
    </w:p>
    <w:p w:rsidR="000F4808" w:rsidRDefault="000F4808" w:rsidP="000F4808">
      <w:pPr>
        <w:pStyle w:val="NormalWeb"/>
        <w:jc w:val="center"/>
      </w:pPr>
      <w:hyperlink r:id="rId6" w:history="1">
        <w:r>
          <w:rPr>
            <w:rStyle w:val="Hyperlink"/>
          </w:rPr>
          <w:t xml:space="preserve">Afghanistan and the 'Resource Curse' 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  <w:i/>
          <w:iCs/>
        </w:rPr>
        <w:t>The Wall Street Journal</w:t>
      </w:r>
    </w:p>
    <w:p w:rsidR="000F4808" w:rsidRDefault="000F4808" w:rsidP="000F4808">
      <w:pPr>
        <w:pStyle w:val="NormalWeb"/>
        <w:jc w:val="center"/>
      </w:pPr>
      <w:hyperlink r:id="rId7" w:history="1">
        <w:r>
          <w:rPr>
            <w:rStyle w:val="Hyperlink"/>
          </w:rPr>
          <w:t>Egypt's Constitution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</w:rPr>
        <w:t>Washington Post</w:t>
      </w:r>
    </w:p>
    <w:p w:rsidR="000F4808" w:rsidRDefault="000F4808" w:rsidP="000F4808">
      <w:pPr>
        <w:pStyle w:val="NormalWeb"/>
        <w:jc w:val="center"/>
      </w:pPr>
      <w:hyperlink r:id="rId8" w:history="1">
        <w:r>
          <w:rPr>
            <w:rStyle w:val="Hyperlink"/>
          </w:rPr>
          <w:t xml:space="preserve">How Democracies are </w:t>
        </w:r>
        <w:proofErr w:type="gramStart"/>
        <w:r>
          <w:rPr>
            <w:rStyle w:val="Hyperlink"/>
          </w:rPr>
          <w:t>Gamed</w:t>
        </w:r>
        <w:proofErr w:type="gramEnd"/>
        <w:r>
          <w:rPr>
            <w:rStyle w:val="Hyperlink"/>
          </w:rPr>
          <w:t xml:space="preserve"> for Power and Profit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</w:rPr>
        <w:t>Washington Post</w:t>
      </w:r>
      <w:r>
        <w:t xml:space="preserve"> </w:t>
      </w:r>
    </w:p>
    <w:p w:rsidR="000F4808" w:rsidRDefault="000F4808" w:rsidP="000F4808">
      <w:pPr>
        <w:pStyle w:val="NormalWeb"/>
        <w:jc w:val="center"/>
      </w:pPr>
      <w:hyperlink r:id="rId9" w:history="1">
        <w:r>
          <w:rPr>
            <w:rStyle w:val="Hyperlink"/>
          </w:rPr>
          <w:t xml:space="preserve">A democracy's best bet: Revolution first 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  <w:i/>
          <w:iCs/>
        </w:rPr>
        <w:t xml:space="preserve">USA TODAY </w:t>
      </w:r>
    </w:p>
    <w:p w:rsidR="000F4808" w:rsidRDefault="000F4808" w:rsidP="000F4808">
      <w:pPr>
        <w:pStyle w:val="NormalWeb"/>
        <w:jc w:val="center"/>
      </w:pPr>
      <w:hyperlink r:id="rId10" w:history="1">
        <w:r>
          <w:rPr>
            <w:rStyle w:val="Hyperlink"/>
          </w:rPr>
          <w:t xml:space="preserve">Burma Can </w:t>
        </w:r>
        <w:proofErr w:type="gramStart"/>
        <w:r>
          <w:rPr>
            <w:rStyle w:val="Hyperlink"/>
          </w:rPr>
          <w:t>Bring</w:t>
        </w:r>
        <w:proofErr w:type="gramEnd"/>
        <w:r>
          <w:rPr>
            <w:rStyle w:val="Hyperlink"/>
          </w:rPr>
          <w:t xml:space="preserve"> it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  <w:i/>
          <w:iCs/>
        </w:rPr>
        <w:t>Foreign Policy</w:t>
      </w:r>
      <w:r>
        <w:t xml:space="preserve"> </w:t>
      </w:r>
    </w:p>
    <w:p w:rsidR="000F4808" w:rsidRDefault="000F4808" w:rsidP="000F4808">
      <w:pPr>
        <w:pStyle w:val="NormalWeb"/>
        <w:jc w:val="center"/>
      </w:pPr>
      <w:hyperlink r:id="rId11" w:anchor="sthash.vj6LySuH.BJvxrMGl.dpbs" w:history="1">
        <w:r>
          <w:rPr>
            <w:rStyle w:val="Hyperlink"/>
          </w:rPr>
          <w:t>South Africa, Unequal by Design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  <w:i/>
          <w:iCs/>
        </w:rPr>
        <w:t>Foreign Policy</w:t>
      </w:r>
    </w:p>
    <w:p w:rsidR="000F4808" w:rsidRDefault="000F4808" w:rsidP="000F4808">
      <w:pPr>
        <w:pStyle w:val="NormalWeb"/>
        <w:jc w:val="center"/>
      </w:pPr>
      <w:hyperlink r:id="rId12" w:history="1">
        <w:r>
          <w:rPr>
            <w:rStyle w:val="Hyperlink"/>
          </w:rPr>
          <w:t xml:space="preserve">The Odds are </w:t>
        </w:r>
        <w:proofErr w:type="gramStart"/>
        <w:r>
          <w:rPr>
            <w:rStyle w:val="Hyperlink"/>
          </w:rPr>
          <w:t>Good</w:t>
        </w:r>
        <w:proofErr w:type="gramEnd"/>
        <w:r>
          <w:rPr>
            <w:rStyle w:val="Hyperlink"/>
          </w:rPr>
          <w:t xml:space="preserve"> for Egypt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Emphasis"/>
          <w:b/>
          <w:bCs/>
        </w:rPr>
        <w:t>Foreign Policy</w:t>
      </w:r>
    </w:p>
    <w:p w:rsidR="000F4808" w:rsidRDefault="000F4808" w:rsidP="000F4808">
      <w:pPr>
        <w:pStyle w:val="NormalWeb"/>
        <w:jc w:val="center"/>
      </w:pPr>
      <w:hyperlink r:id="rId13" w:history="1">
        <w:r>
          <w:rPr>
            <w:rStyle w:val="Hyperlink"/>
            <w:i/>
            <w:iCs/>
          </w:rPr>
          <w:t>Hope for Democracy in Egypt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Emphasis"/>
          <w:b/>
          <w:bCs/>
        </w:rPr>
        <w:t>Seattle Times</w:t>
      </w:r>
      <w:r>
        <w:t xml:space="preserve"> </w:t>
      </w:r>
    </w:p>
    <w:p w:rsidR="000F4808" w:rsidRDefault="000F4808" w:rsidP="000F4808">
      <w:pPr>
        <w:pStyle w:val="NormalWeb"/>
        <w:jc w:val="center"/>
      </w:pPr>
      <w:hyperlink r:id="rId14" w:history="1">
        <w:proofErr w:type="gramStart"/>
        <w:r>
          <w:rPr>
            <w:rStyle w:val="Hyperlink"/>
          </w:rPr>
          <w:t>A Democratic Middle East?</w:t>
        </w:r>
        <w:proofErr w:type="gramEnd"/>
        <w:r>
          <w:rPr>
            <w:rStyle w:val="Hyperlink"/>
          </w:rPr>
          <w:t xml:space="preserve"> </w:t>
        </w:r>
      </w:hyperlink>
    </w:p>
    <w:p w:rsidR="000F4808" w:rsidRDefault="000F4808" w:rsidP="000F4808">
      <w:pPr>
        <w:pStyle w:val="NormalWeb"/>
        <w:jc w:val="center"/>
      </w:pPr>
      <w:r>
        <w:rPr>
          <w:rStyle w:val="Strong"/>
          <w:i/>
          <w:iCs/>
        </w:rPr>
        <w:t>Defining Ide</w:t>
      </w:r>
      <w:r>
        <w:rPr>
          <w:rStyle w:val="Strong"/>
          <w:i/>
          <w:iCs/>
        </w:rPr>
        <w:t>as</w:t>
      </w:r>
    </w:p>
    <w:p w:rsidR="00010EA9" w:rsidRDefault="00010EA9"/>
    <w:sectPr w:rsidR="0001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8"/>
    <w:rsid w:val="00010EA9"/>
    <w:rsid w:val="000F4808"/>
    <w:rsid w:val="00C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F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4808"/>
    <w:rPr>
      <w:i/>
      <w:iCs/>
    </w:rPr>
  </w:style>
  <w:style w:type="character" w:styleId="Strong">
    <w:name w:val="Strong"/>
    <w:basedOn w:val="DefaultParagraphFont"/>
    <w:uiPriority w:val="22"/>
    <w:qFormat/>
    <w:rsid w:val="000F48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F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4808"/>
    <w:rPr>
      <w:i/>
      <w:iCs/>
    </w:rPr>
  </w:style>
  <w:style w:type="character" w:styleId="Strong">
    <w:name w:val="Strong"/>
    <w:basedOn w:val="DefaultParagraphFont"/>
    <w:uiPriority w:val="22"/>
    <w:qFormat/>
    <w:rsid w:val="000F48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/blogs/monkey-cage/wp/2014/06/03/how-democracies-are-gamed-for-power-and-profit-an-addendum-to-piketty/" TargetMode="External"/><Relationship Id="rId13" Type="http://schemas.openxmlformats.org/officeDocument/2006/relationships/hyperlink" Target="http://seattletimes.com/html/opinion/2022797771_victormenaldomichaelalbertusopedegypt31xm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hingtonpost.com/blogs/monkey-cage/wp/2014/01/16/why-egypts-new-constitution-may-not-turn-out-as-badly-as-you-think/" TargetMode="External"/><Relationship Id="rId12" Type="http://schemas.openxmlformats.org/officeDocument/2006/relationships/hyperlink" Target="http://www.foreignpolicy.com/articles/2013/07/18/the_odds_are_good_for_egyp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wsj.com/article/SB10001424052748703426004575338461852379140.html" TargetMode="External"/><Relationship Id="rId11" Type="http://schemas.openxmlformats.org/officeDocument/2006/relationships/hyperlink" Target="http://www.foreignpolicy.com/articles/2014/01/03/south_africa_unequal_by_design" TargetMode="External"/><Relationship Id="rId5" Type="http://schemas.openxmlformats.org/officeDocument/2006/relationships/hyperlink" Target="http://www.nytimes.com/2013/02/15/opinion/global/aftermath-of-revolution.html?_r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reignpolicy.com/articles/2012/05/14/burma_can_bring_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today.com/news/opinion/forum/2011-03-02-column02_ST1_N.htm" TargetMode="External"/><Relationship Id="rId14" Type="http://schemas.openxmlformats.org/officeDocument/2006/relationships/hyperlink" Target="http://www.hoover.org/publications/defining-ideas/article/73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Menaldo</dc:creator>
  <cp:lastModifiedBy>Victor Menaldo</cp:lastModifiedBy>
  <cp:revision>1</cp:revision>
  <dcterms:created xsi:type="dcterms:W3CDTF">2016-01-21T22:40:00Z</dcterms:created>
  <dcterms:modified xsi:type="dcterms:W3CDTF">2016-01-21T22:42:00Z</dcterms:modified>
</cp:coreProperties>
</file>