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3F" w:rsidRPr="00DA463F" w:rsidRDefault="00DA463F" w:rsidP="00DA463F">
      <w:pPr>
        <w:widowControl w:val="0"/>
        <w:autoSpaceDE w:val="0"/>
        <w:autoSpaceDN w:val="0"/>
        <w:adjustRightInd w:val="0"/>
        <w:rPr>
          <w:rFonts w:ascii="Times New Roman" w:hAnsi="Times New Roman" w:cs="Times New Roman"/>
          <w:color w:val="000000"/>
        </w:rPr>
      </w:pPr>
    </w:p>
    <w:p w:rsidR="00DA463F" w:rsidRDefault="00DA463F" w:rsidP="00DA463F">
      <w:pPr>
        <w:widowControl w:val="0"/>
        <w:autoSpaceDE w:val="0"/>
        <w:autoSpaceDN w:val="0"/>
        <w:adjustRightInd w:val="0"/>
        <w:rPr>
          <w:rFonts w:ascii="Times New Roman" w:hAnsi="Times New Roman" w:cs="Times New Roman"/>
          <w:b/>
          <w:bCs/>
          <w:color w:val="000000"/>
          <w:sz w:val="22"/>
          <w:szCs w:val="22"/>
        </w:rPr>
      </w:pPr>
      <w:bookmarkStart w:id="0" w:name="_GoBack"/>
      <w:bookmarkEnd w:id="0"/>
      <w:r w:rsidRPr="00DA463F">
        <w:rPr>
          <w:rFonts w:ascii="Times New Roman" w:hAnsi="Times New Roman" w:cs="Times New Roman"/>
          <w:b/>
          <w:bCs/>
          <w:color w:val="000000"/>
          <w:sz w:val="22"/>
          <w:szCs w:val="22"/>
        </w:rPr>
        <w:t xml:space="preserve">Outreach Partnerships with Pacific Science Center </w:t>
      </w:r>
    </w:p>
    <w:p w:rsidR="00DA463F" w:rsidRDefault="00DA463F" w:rsidP="00DA463F">
      <w:pPr>
        <w:widowControl w:val="0"/>
        <w:autoSpaceDE w:val="0"/>
        <w:autoSpaceDN w:val="0"/>
        <w:adjustRightInd w:val="0"/>
        <w:rPr>
          <w:rFonts w:ascii="Times New Roman" w:hAnsi="Times New Roman" w:cs="Times New Roman"/>
          <w:color w:val="000000"/>
          <w:sz w:val="23"/>
          <w:szCs w:val="23"/>
        </w:rPr>
      </w:pPr>
      <w:proofErr w:type="spellStart"/>
      <w:r w:rsidRPr="00DA463F">
        <w:rPr>
          <w:rFonts w:ascii="Times New Roman" w:hAnsi="Times New Roman" w:cs="Times New Roman"/>
          <w:color w:val="000000"/>
          <w:sz w:val="22"/>
          <w:szCs w:val="22"/>
        </w:rPr>
        <w:t>Meena</w:t>
      </w:r>
      <w:proofErr w:type="spellEnd"/>
      <w:r w:rsidRPr="00DA463F">
        <w:rPr>
          <w:rFonts w:ascii="Times New Roman" w:hAnsi="Times New Roman" w:cs="Times New Roman"/>
          <w:color w:val="000000"/>
          <w:sz w:val="22"/>
          <w:szCs w:val="22"/>
        </w:rPr>
        <w:t xml:space="preserve"> </w:t>
      </w:r>
      <w:proofErr w:type="spellStart"/>
      <w:r w:rsidRPr="00DA463F">
        <w:rPr>
          <w:rFonts w:ascii="Times New Roman" w:hAnsi="Times New Roman" w:cs="Times New Roman"/>
          <w:color w:val="000000"/>
          <w:sz w:val="22"/>
          <w:szCs w:val="22"/>
        </w:rPr>
        <w:t>Selvakumar</w:t>
      </w:r>
      <w:proofErr w:type="spellEnd"/>
      <w:r w:rsidRPr="00DA463F">
        <w:rPr>
          <w:rFonts w:ascii="Times New Roman" w:hAnsi="Times New Roman" w:cs="Times New Roman"/>
          <w:color w:val="000000"/>
          <w:sz w:val="22"/>
          <w:szCs w:val="22"/>
        </w:rPr>
        <w:t>, PhD 206.269.2139</w:t>
      </w:r>
      <w:r w:rsidRPr="00DA463F">
        <w:rPr>
          <w:rFonts w:ascii="Times New Roman" w:hAnsi="Times New Roman" w:cs="Times New Roman"/>
          <w:b/>
          <w:bCs/>
          <w:color w:val="000000"/>
          <w:sz w:val="22"/>
          <w:szCs w:val="22"/>
        </w:rPr>
        <w:t xml:space="preserve">; </w:t>
      </w:r>
      <w:r w:rsidRPr="00DA463F">
        <w:rPr>
          <w:rFonts w:ascii="Times New Roman" w:hAnsi="Times New Roman" w:cs="Times New Roman"/>
          <w:color w:val="000000"/>
          <w:sz w:val="23"/>
          <w:szCs w:val="23"/>
        </w:rPr>
        <w:t xml:space="preserve">meena_selvakumar@pacsci.org </w:t>
      </w:r>
    </w:p>
    <w:p w:rsidR="00DA463F" w:rsidRPr="00DA463F" w:rsidRDefault="00DA463F" w:rsidP="00DA463F">
      <w:pPr>
        <w:widowControl w:val="0"/>
        <w:autoSpaceDE w:val="0"/>
        <w:autoSpaceDN w:val="0"/>
        <w:adjustRightInd w:val="0"/>
        <w:rPr>
          <w:rFonts w:ascii="Times New Roman" w:hAnsi="Times New Roman" w:cs="Times New Roman"/>
          <w:color w:val="000000"/>
          <w:sz w:val="23"/>
          <w:szCs w:val="23"/>
        </w:rPr>
      </w:pPr>
    </w:p>
    <w:p w:rsidR="00DA463F" w:rsidRPr="00DA463F" w:rsidRDefault="00DA463F" w:rsidP="00DA463F">
      <w:pPr>
        <w:widowControl w:val="0"/>
        <w:autoSpaceDE w:val="0"/>
        <w:autoSpaceDN w:val="0"/>
        <w:adjustRightInd w:val="0"/>
        <w:spacing w:after="200"/>
        <w:rPr>
          <w:rFonts w:ascii="Times New Roman" w:hAnsi="Times New Roman" w:cs="Times New Roman"/>
          <w:color w:val="000000"/>
          <w:sz w:val="22"/>
          <w:szCs w:val="22"/>
        </w:rPr>
      </w:pPr>
      <w:r w:rsidRPr="00DA463F">
        <w:rPr>
          <w:rFonts w:ascii="Times New Roman" w:hAnsi="Times New Roman" w:cs="Times New Roman"/>
          <w:color w:val="000000"/>
          <w:sz w:val="22"/>
          <w:szCs w:val="22"/>
        </w:rPr>
        <w:t xml:space="preserve">Pacific Science Center is broadening its role within the community by serving as a ‘portal’ for the public to access and understand scientific discovery. To further this goal, Pacific Science Center is partnering with researchers at institutions </w:t>
      </w:r>
      <w:proofErr w:type="gramStart"/>
      <w:r w:rsidRPr="00DA463F">
        <w:rPr>
          <w:rFonts w:ascii="Times New Roman" w:hAnsi="Times New Roman" w:cs="Times New Roman"/>
          <w:color w:val="000000"/>
          <w:sz w:val="22"/>
          <w:szCs w:val="22"/>
        </w:rPr>
        <w:t>state-wide</w:t>
      </w:r>
      <w:proofErr w:type="gramEnd"/>
      <w:r w:rsidRPr="00DA463F">
        <w:rPr>
          <w:rFonts w:ascii="Times New Roman" w:hAnsi="Times New Roman" w:cs="Times New Roman"/>
          <w:color w:val="000000"/>
          <w:sz w:val="22"/>
          <w:szCs w:val="22"/>
        </w:rPr>
        <w:t xml:space="preserve"> to identify and implement effective practices for sharing cutting edge research with the public. For many researchers, this partnership provides an attractive way to meet the NSF broader impacts criterion, as NSF specifically includes partnership with science museums as a representative activity that </w:t>
      </w:r>
      <w:proofErr w:type="spellStart"/>
      <w:r w:rsidRPr="00DA463F">
        <w:rPr>
          <w:rFonts w:ascii="Times New Roman" w:hAnsi="Times New Roman" w:cs="Times New Roman"/>
          <w:color w:val="000000"/>
          <w:sz w:val="22"/>
          <w:szCs w:val="22"/>
        </w:rPr>
        <w:t>fulfils</w:t>
      </w:r>
      <w:proofErr w:type="spellEnd"/>
      <w:r w:rsidRPr="00DA463F">
        <w:rPr>
          <w:rFonts w:ascii="Times New Roman" w:hAnsi="Times New Roman" w:cs="Times New Roman"/>
          <w:color w:val="000000"/>
          <w:sz w:val="22"/>
          <w:szCs w:val="22"/>
        </w:rPr>
        <w:t xml:space="preserve"> this criterion. Pacific Science Center provides access to 1.3 million visitors statewide via both on- and off-site programming, and offers our research partners high visibility to large audiences beyond the reach of traditional broader impact efforts. </w:t>
      </w:r>
    </w:p>
    <w:p w:rsidR="00DA463F" w:rsidRPr="00DA463F" w:rsidRDefault="00DA463F" w:rsidP="00DA463F">
      <w:pPr>
        <w:widowControl w:val="0"/>
        <w:autoSpaceDE w:val="0"/>
        <w:autoSpaceDN w:val="0"/>
        <w:adjustRightInd w:val="0"/>
        <w:spacing w:after="200"/>
        <w:rPr>
          <w:rFonts w:ascii="Times New Roman" w:hAnsi="Times New Roman" w:cs="Times New Roman"/>
          <w:color w:val="000000"/>
          <w:sz w:val="22"/>
          <w:szCs w:val="22"/>
        </w:rPr>
      </w:pPr>
      <w:r w:rsidRPr="00DA463F">
        <w:rPr>
          <w:rFonts w:ascii="Times New Roman" w:hAnsi="Times New Roman" w:cs="Times New Roman"/>
          <w:color w:val="000000"/>
          <w:sz w:val="22"/>
          <w:szCs w:val="22"/>
        </w:rPr>
        <w:t xml:space="preserve">In 2007 PSC launched its initial </w:t>
      </w:r>
      <w:r w:rsidRPr="00DA463F">
        <w:rPr>
          <w:rFonts w:ascii="Times New Roman" w:hAnsi="Times New Roman" w:cs="Times New Roman"/>
          <w:i/>
          <w:iCs/>
          <w:color w:val="000000"/>
          <w:sz w:val="22"/>
          <w:szCs w:val="22"/>
        </w:rPr>
        <w:t xml:space="preserve">Portal to the Public </w:t>
      </w:r>
      <w:r w:rsidRPr="00DA463F">
        <w:rPr>
          <w:rFonts w:ascii="Times New Roman" w:hAnsi="Times New Roman" w:cs="Times New Roman"/>
          <w:color w:val="000000"/>
          <w:sz w:val="22"/>
          <w:szCs w:val="22"/>
        </w:rPr>
        <w:t xml:space="preserve">initiative, which fosters opportunities to bring together scientists and the broader public of Washington State. Through this initiative, Pacific Science Center has facilitated translating cutting edge, highly technical research into a form the public can more easily understand using exhibits, stage demonstrations and weekend special events. </w:t>
      </w:r>
    </w:p>
    <w:p w:rsidR="00DA463F" w:rsidRPr="00DA463F" w:rsidRDefault="00DA463F" w:rsidP="00DA463F">
      <w:pPr>
        <w:widowControl w:val="0"/>
        <w:autoSpaceDE w:val="0"/>
        <w:autoSpaceDN w:val="0"/>
        <w:adjustRightInd w:val="0"/>
        <w:spacing w:after="200"/>
        <w:rPr>
          <w:rFonts w:ascii="Times New Roman" w:hAnsi="Times New Roman" w:cs="Times New Roman"/>
          <w:color w:val="000000"/>
          <w:sz w:val="22"/>
          <w:szCs w:val="22"/>
        </w:rPr>
      </w:pPr>
      <w:r w:rsidRPr="00DA463F">
        <w:rPr>
          <w:rFonts w:ascii="Times New Roman" w:hAnsi="Times New Roman" w:cs="Times New Roman"/>
          <w:color w:val="000000"/>
          <w:sz w:val="22"/>
          <w:szCs w:val="22"/>
        </w:rPr>
        <w:t xml:space="preserve">Following are some representative outreach opportunities we can make available to the research community. Some are relatively low cost while others may require modest funding through the researcher’s proposal. </w:t>
      </w:r>
    </w:p>
    <w:p w:rsidR="00DA463F" w:rsidRPr="00DA463F" w:rsidRDefault="00DA463F" w:rsidP="00DA463F">
      <w:pPr>
        <w:widowControl w:val="0"/>
        <w:numPr>
          <w:ilvl w:val="0"/>
          <w:numId w:val="1"/>
        </w:numPr>
        <w:autoSpaceDE w:val="0"/>
        <w:autoSpaceDN w:val="0"/>
        <w:adjustRightInd w:val="0"/>
        <w:ind w:left="360" w:hanging="360"/>
        <w:rPr>
          <w:rFonts w:ascii="Times New Roman" w:hAnsi="Times New Roman" w:cs="Times New Roman"/>
          <w:color w:val="000000"/>
          <w:sz w:val="22"/>
          <w:szCs w:val="22"/>
        </w:rPr>
      </w:pPr>
      <w:r w:rsidRPr="00DA463F">
        <w:rPr>
          <w:rFonts w:ascii="Times New Roman" w:hAnsi="Times New Roman" w:cs="Times New Roman"/>
          <w:b/>
          <w:bCs/>
          <w:color w:val="000000"/>
          <w:sz w:val="22"/>
          <w:szCs w:val="22"/>
        </w:rPr>
        <w:t xml:space="preserve">Speakers Bureau </w:t>
      </w:r>
      <w:r w:rsidRPr="00DA463F">
        <w:rPr>
          <w:rFonts w:ascii="Times New Roman" w:hAnsi="Times New Roman" w:cs="Times New Roman"/>
          <w:color w:val="000000"/>
          <w:sz w:val="22"/>
          <w:szCs w:val="22"/>
        </w:rPr>
        <w:t xml:space="preserve">- Present your research in one or more of the following events: give a talk at a Science café (e.g., http://www.scienceontap.org/), Science with a Twist (http://www.pacsci.org/twist/), give an evening lecture at Pacific Science Center, serve as an expert at a Forum Event or a Featured Speaker for Staff Professional Development. </w:t>
      </w:r>
    </w:p>
    <w:p w:rsidR="00DA463F" w:rsidRPr="00DA463F" w:rsidRDefault="00DA463F" w:rsidP="00DA463F">
      <w:pPr>
        <w:widowControl w:val="0"/>
        <w:numPr>
          <w:ilvl w:val="0"/>
          <w:numId w:val="1"/>
        </w:numPr>
        <w:autoSpaceDE w:val="0"/>
        <w:autoSpaceDN w:val="0"/>
        <w:adjustRightInd w:val="0"/>
        <w:ind w:left="360" w:hanging="360"/>
        <w:rPr>
          <w:rFonts w:ascii="Times New Roman" w:hAnsi="Times New Roman" w:cs="Times New Roman"/>
          <w:color w:val="000000"/>
          <w:sz w:val="22"/>
          <w:szCs w:val="22"/>
        </w:rPr>
      </w:pPr>
      <w:r w:rsidRPr="00DA463F">
        <w:rPr>
          <w:rFonts w:ascii="Times New Roman" w:hAnsi="Times New Roman" w:cs="Times New Roman"/>
          <w:b/>
          <w:bCs/>
          <w:color w:val="000000"/>
          <w:sz w:val="22"/>
          <w:szCs w:val="22"/>
        </w:rPr>
        <w:t xml:space="preserve">Special Event </w:t>
      </w:r>
      <w:r w:rsidRPr="00DA463F">
        <w:rPr>
          <w:rFonts w:ascii="Times New Roman" w:hAnsi="Times New Roman" w:cs="Times New Roman"/>
          <w:color w:val="000000"/>
          <w:sz w:val="22"/>
          <w:szCs w:val="22"/>
        </w:rPr>
        <w:t xml:space="preserve">- Participate in an on-site topical weekend such as Life Science Research Weekend (http://www.nwabr.org/education/lsrw.html), Polar Science Weekend (http://psc.apl.washington.edu/psw/) etc. </w:t>
      </w:r>
    </w:p>
    <w:p w:rsidR="00DA463F" w:rsidRPr="00DA463F" w:rsidRDefault="00DA463F" w:rsidP="00DA463F">
      <w:pPr>
        <w:widowControl w:val="0"/>
        <w:autoSpaceDE w:val="0"/>
        <w:autoSpaceDN w:val="0"/>
        <w:adjustRightInd w:val="0"/>
        <w:rPr>
          <w:rFonts w:ascii="Times New Roman" w:hAnsi="Times New Roman" w:cs="Times New Roman"/>
          <w:color w:val="000000"/>
          <w:sz w:val="22"/>
          <w:szCs w:val="22"/>
        </w:rPr>
      </w:pPr>
    </w:p>
    <w:p w:rsidR="00DA463F" w:rsidRPr="00DA463F" w:rsidRDefault="00DA463F" w:rsidP="00DA463F">
      <w:pPr>
        <w:widowControl w:val="0"/>
        <w:autoSpaceDE w:val="0"/>
        <w:autoSpaceDN w:val="0"/>
        <w:adjustRightInd w:val="0"/>
        <w:rPr>
          <w:rFonts w:ascii="Times New Roman" w:hAnsi="Times New Roman" w:cs="Times New Roman"/>
          <w:color w:val="000000"/>
          <w:sz w:val="22"/>
          <w:szCs w:val="22"/>
        </w:rPr>
      </w:pPr>
      <w:r w:rsidRPr="00DA463F">
        <w:rPr>
          <w:rFonts w:ascii="Times New Roman" w:hAnsi="Times New Roman" w:cs="Times New Roman"/>
          <w:color w:val="000000"/>
          <w:sz w:val="22"/>
          <w:szCs w:val="22"/>
        </w:rPr>
        <w:t xml:space="preserve">3. </w:t>
      </w:r>
      <w:r w:rsidRPr="00DA463F">
        <w:rPr>
          <w:rFonts w:ascii="Times New Roman" w:hAnsi="Times New Roman" w:cs="Times New Roman"/>
          <w:b/>
          <w:bCs/>
          <w:color w:val="000000"/>
          <w:sz w:val="22"/>
          <w:szCs w:val="22"/>
        </w:rPr>
        <w:t xml:space="preserve">Exhibits </w:t>
      </w:r>
      <w:r w:rsidRPr="00DA463F">
        <w:rPr>
          <w:rFonts w:ascii="Times New Roman" w:hAnsi="Times New Roman" w:cs="Times New Roman"/>
          <w:color w:val="000000"/>
          <w:sz w:val="22"/>
          <w:szCs w:val="22"/>
        </w:rPr>
        <w:t xml:space="preserve">- Serve as a content advisor or donate/loan technology or visuals. </w:t>
      </w:r>
    </w:p>
    <w:p w:rsidR="00DA463F" w:rsidRPr="00DA463F" w:rsidRDefault="00DA463F" w:rsidP="00DA463F">
      <w:pPr>
        <w:widowControl w:val="0"/>
        <w:numPr>
          <w:ilvl w:val="0"/>
          <w:numId w:val="2"/>
        </w:numPr>
        <w:autoSpaceDE w:val="0"/>
        <w:autoSpaceDN w:val="0"/>
        <w:adjustRightInd w:val="0"/>
        <w:ind w:left="360" w:hanging="360"/>
        <w:rPr>
          <w:rFonts w:ascii="Times New Roman" w:hAnsi="Times New Roman" w:cs="Times New Roman"/>
          <w:color w:val="000000"/>
          <w:sz w:val="22"/>
          <w:szCs w:val="22"/>
        </w:rPr>
      </w:pPr>
      <w:r w:rsidRPr="00DA463F">
        <w:rPr>
          <w:rFonts w:ascii="Times New Roman" w:hAnsi="Times New Roman" w:cs="Times New Roman"/>
          <w:b/>
          <w:bCs/>
          <w:color w:val="000000"/>
          <w:sz w:val="22"/>
          <w:szCs w:val="22"/>
        </w:rPr>
        <w:t xml:space="preserve">K-12 </w:t>
      </w:r>
      <w:r w:rsidRPr="00DA463F">
        <w:rPr>
          <w:rFonts w:ascii="Times New Roman" w:hAnsi="Times New Roman" w:cs="Times New Roman"/>
          <w:color w:val="000000"/>
          <w:sz w:val="22"/>
          <w:szCs w:val="22"/>
        </w:rPr>
        <w:t xml:space="preserve">- Participate in teacher professional development training, classroom visits, give a tour of your lab with a talk. Pacific Science Center adds value to this experience by offering professional development training to assist scientists and engineers in communicating their research with young audiences in a classroom or laboratory setting. </w:t>
      </w:r>
    </w:p>
    <w:p w:rsidR="00DA463F" w:rsidRPr="00DA463F" w:rsidRDefault="00DA463F" w:rsidP="00DA463F">
      <w:pPr>
        <w:widowControl w:val="0"/>
        <w:numPr>
          <w:ilvl w:val="0"/>
          <w:numId w:val="2"/>
        </w:numPr>
        <w:autoSpaceDE w:val="0"/>
        <w:autoSpaceDN w:val="0"/>
        <w:adjustRightInd w:val="0"/>
        <w:ind w:left="360" w:hanging="360"/>
        <w:rPr>
          <w:rFonts w:ascii="Times New Roman" w:hAnsi="Times New Roman" w:cs="Times New Roman"/>
          <w:color w:val="000000"/>
          <w:sz w:val="22"/>
          <w:szCs w:val="22"/>
        </w:rPr>
      </w:pPr>
      <w:r w:rsidRPr="00DA463F">
        <w:rPr>
          <w:rFonts w:ascii="Times New Roman" w:hAnsi="Times New Roman" w:cs="Times New Roman"/>
          <w:b/>
          <w:bCs/>
          <w:color w:val="000000"/>
          <w:sz w:val="22"/>
          <w:szCs w:val="22"/>
        </w:rPr>
        <w:t xml:space="preserve">Article </w:t>
      </w:r>
      <w:r w:rsidRPr="00DA463F">
        <w:rPr>
          <w:rFonts w:ascii="Times New Roman" w:hAnsi="Times New Roman" w:cs="Times New Roman"/>
          <w:color w:val="000000"/>
          <w:sz w:val="22"/>
          <w:szCs w:val="22"/>
        </w:rPr>
        <w:t xml:space="preserve">– As part of a broader participation, contribute an article on your research to our Featured Scientist Column for publication in Pacific Science Center’s bimonthly Discover Magazine (circ. 350,000) or the online weekly Newsletter (circ. 10,000). </w:t>
      </w:r>
    </w:p>
    <w:p w:rsidR="00DA463F" w:rsidRPr="00DA463F" w:rsidRDefault="00DA463F" w:rsidP="00DA463F">
      <w:pPr>
        <w:widowControl w:val="0"/>
        <w:autoSpaceDE w:val="0"/>
        <w:autoSpaceDN w:val="0"/>
        <w:adjustRightInd w:val="0"/>
        <w:rPr>
          <w:rFonts w:ascii="Times New Roman" w:hAnsi="Times New Roman" w:cs="Times New Roman"/>
          <w:color w:val="000000"/>
          <w:sz w:val="22"/>
          <w:szCs w:val="22"/>
        </w:rPr>
      </w:pPr>
    </w:p>
    <w:p w:rsidR="00DA463F" w:rsidRPr="00DA463F" w:rsidRDefault="00DA463F" w:rsidP="00DA463F">
      <w:pPr>
        <w:widowControl w:val="0"/>
        <w:autoSpaceDE w:val="0"/>
        <w:autoSpaceDN w:val="0"/>
        <w:adjustRightInd w:val="0"/>
        <w:spacing w:after="200"/>
        <w:rPr>
          <w:rFonts w:ascii="Times New Roman" w:hAnsi="Times New Roman" w:cs="Times New Roman"/>
          <w:color w:val="000000"/>
          <w:sz w:val="22"/>
          <w:szCs w:val="22"/>
        </w:rPr>
      </w:pPr>
      <w:r w:rsidRPr="00DA463F">
        <w:rPr>
          <w:rFonts w:ascii="Times New Roman" w:hAnsi="Times New Roman" w:cs="Times New Roman"/>
          <w:color w:val="000000"/>
          <w:sz w:val="22"/>
          <w:szCs w:val="22"/>
        </w:rPr>
        <w:t xml:space="preserve">Prospective collaborators from the University of Washington seeking to share their research with the public through the above or other opportunities are encouraged to contact Dr. </w:t>
      </w:r>
      <w:proofErr w:type="spellStart"/>
      <w:r w:rsidRPr="00DA463F">
        <w:rPr>
          <w:rFonts w:ascii="Times New Roman" w:hAnsi="Times New Roman" w:cs="Times New Roman"/>
          <w:color w:val="000000"/>
          <w:sz w:val="22"/>
          <w:szCs w:val="22"/>
        </w:rPr>
        <w:t>Meena</w:t>
      </w:r>
      <w:proofErr w:type="spellEnd"/>
      <w:r w:rsidRPr="00DA463F">
        <w:rPr>
          <w:rFonts w:ascii="Times New Roman" w:hAnsi="Times New Roman" w:cs="Times New Roman"/>
          <w:color w:val="000000"/>
          <w:sz w:val="22"/>
          <w:szCs w:val="22"/>
        </w:rPr>
        <w:t xml:space="preserve"> </w:t>
      </w:r>
      <w:proofErr w:type="spellStart"/>
      <w:r w:rsidRPr="00DA463F">
        <w:rPr>
          <w:rFonts w:ascii="Times New Roman" w:hAnsi="Times New Roman" w:cs="Times New Roman"/>
          <w:color w:val="000000"/>
          <w:sz w:val="22"/>
          <w:szCs w:val="22"/>
        </w:rPr>
        <w:t>Selvakumar</w:t>
      </w:r>
      <w:proofErr w:type="spellEnd"/>
      <w:r w:rsidRPr="00DA463F">
        <w:rPr>
          <w:rFonts w:ascii="Times New Roman" w:hAnsi="Times New Roman" w:cs="Times New Roman"/>
          <w:color w:val="000000"/>
          <w:sz w:val="22"/>
          <w:szCs w:val="22"/>
        </w:rPr>
        <w:t xml:space="preserve">, Program Director for more details about opportunities for collaboration. Pacific Science Center convenes an advisory committee to review collaborative proposals, to determine if there is a good fit between the area of research and the programs and audiences they would reach at the Science Center. </w:t>
      </w:r>
    </w:p>
    <w:p w:rsidR="00DA463F" w:rsidRPr="00DA463F" w:rsidRDefault="00DA463F" w:rsidP="00DA463F">
      <w:pPr>
        <w:widowControl w:val="0"/>
        <w:autoSpaceDE w:val="0"/>
        <w:autoSpaceDN w:val="0"/>
        <w:adjustRightInd w:val="0"/>
        <w:spacing w:after="200"/>
        <w:rPr>
          <w:rFonts w:ascii="Times New Roman" w:hAnsi="Times New Roman" w:cs="Times New Roman"/>
          <w:color w:val="000000"/>
          <w:sz w:val="22"/>
          <w:szCs w:val="22"/>
        </w:rPr>
      </w:pPr>
      <w:r w:rsidRPr="00DA463F">
        <w:rPr>
          <w:rFonts w:ascii="Times New Roman" w:hAnsi="Times New Roman" w:cs="Times New Roman"/>
          <w:color w:val="000000"/>
          <w:sz w:val="22"/>
          <w:szCs w:val="22"/>
        </w:rPr>
        <w:t xml:space="preserve">Pacific Science Center will work with selected researchers to provide a variety of services pursuant to launching the collaborative venture. This includes writing the text for inclusion in the broader impact </w:t>
      </w:r>
    </w:p>
    <w:p w:rsidR="00DA463F" w:rsidRPr="00DA463F" w:rsidRDefault="00DA463F" w:rsidP="00DA463F">
      <w:pPr>
        <w:pageBreakBefore/>
        <w:widowControl w:val="0"/>
        <w:autoSpaceDE w:val="0"/>
        <w:autoSpaceDN w:val="0"/>
        <w:adjustRightInd w:val="0"/>
        <w:spacing w:after="200"/>
        <w:rPr>
          <w:rFonts w:ascii="Times New Roman" w:hAnsi="Times New Roman" w:cs="Times New Roman"/>
          <w:color w:val="000000"/>
          <w:sz w:val="22"/>
          <w:szCs w:val="22"/>
        </w:rPr>
      </w:pPr>
      <w:proofErr w:type="gramStart"/>
      <w:r w:rsidRPr="00DA463F">
        <w:rPr>
          <w:rFonts w:ascii="Times New Roman" w:hAnsi="Times New Roman" w:cs="Times New Roman"/>
          <w:color w:val="000000"/>
          <w:sz w:val="22"/>
          <w:szCs w:val="22"/>
        </w:rPr>
        <w:lastRenderedPageBreak/>
        <w:t>section</w:t>
      </w:r>
      <w:proofErr w:type="gramEnd"/>
      <w:r w:rsidRPr="00DA463F">
        <w:rPr>
          <w:rFonts w:ascii="Times New Roman" w:hAnsi="Times New Roman" w:cs="Times New Roman"/>
          <w:color w:val="000000"/>
          <w:sz w:val="22"/>
          <w:szCs w:val="22"/>
        </w:rPr>
        <w:t xml:space="preserve"> (addressing NSF’s Criterion II), as well as determining and budgeting costs and implementation strategies for all outreach activities. </w:t>
      </w:r>
    </w:p>
    <w:p w:rsidR="00F544FB" w:rsidRDefault="00DA463F" w:rsidP="00DA463F">
      <w:r w:rsidRPr="00DA463F">
        <w:rPr>
          <w:rFonts w:ascii="Times New Roman" w:hAnsi="Times New Roman" w:cs="Times New Roman"/>
          <w:color w:val="000000"/>
          <w:sz w:val="22"/>
          <w:szCs w:val="22"/>
        </w:rPr>
        <w:t xml:space="preserve">We also strongly encourage </w:t>
      </w:r>
      <w:r w:rsidRPr="00DA463F">
        <w:rPr>
          <w:rFonts w:ascii="Times New Roman" w:hAnsi="Times New Roman" w:cs="Times New Roman"/>
          <w:b/>
          <w:bCs/>
          <w:color w:val="000000"/>
          <w:sz w:val="22"/>
          <w:szCs w:val="22"/>
        </w:rPr>
        <w:t xml:space="preserve">current </w:t>
      </w:r>
      <w:r w:rsidRPr="00DA463F">
        <w:rPr>
          <w:rFonts w:ascii="Times New Roman" w:hAnsi="Times New Roman" w:cs="Times New Roman"/>
          <w:color w:val="000000"/>
          <w:sz w:val="22"/>
          <w:szCs w:val="22"/>
        </w:rPr>
        <w:t xml:space="preserve">NSF grantees interested in communicating their research to the public to contact us. </w:t>
      </w:r>
      <w:proofErr w:type="gramStart"/>
      <w:r w:rsidRPr="00DA463F">
        <w:rPr>
          <w:rFonts w:ascii="Times New Roman" w:hAnsi="Times New Roman" w:cs="Times New Roman"/>
          <w:color w:val="000000"/>
          <w:sz w:val="22"/>
          <w:szCs w:val="22"/>
        </w:rPr>
        <w:t xml:space="preserve">NSF’s </w:t>
      </w:r>
      <w:r w:rsidRPr="00DA463F">
        <w:rPr>
          <w:rFonts w:ascii="Times New Roman" w:hAnsi="Times New Roman" w:cs="Times New Roman"/>
          <w:i/>
          <w:iCs/>
          <w:color w:val="000000"/>
          <w:sz w:val="22"/>
          <w:szCs w:val="22"/>
        </w:rPr>
        <w:t xml:space="preserve">Communicating Research to Public Audiences </w:t>
      </w:r>
      <w:r w:rsidRPr="00DA463F">
        <w:rPr>
          <w:rFonts w:ascii="Times New Roman" w:hAnsi="Times New Roman" w:cs="Times New Roman"/>
          <w:color w:val="000000"/>
          <w:sz w:val="22"/>
          <w:szCs w:val="22"/>
        </w:rPr>
        <w:t>is a supplemental request that will support such projects such as media presentations</w:t>
      </w:r>
      <w:proofErr w:type="gramEnd"/>
      <w:r w:rsidRPr="00DA463F">
        <w:rPr>
          <w:rFonts w:ascii="Times New Roman" w:hAnsi="Times New Roman" w:cs="Times New Roman"/>
          <w:color w:val="000000"/>
          <w:sz w:val="22"/>
          <w:szCs w:val="22"/>
        </w:rPr>
        <w:t xml:space="preserve">, </w:t>
      </w:r>
      <w:proofErr w:type="gramStart"/>
      <w:r w:rsidRPr="00DA463F">
        <w:rPr>
          <w:rFonts w:ascii="Times New Roman" w:hAnsi="Times New Roman" w:cs="Times New Roman"/>
          <w:color w:val="000000"/>
          <w:sz w:val="22"/>
          <w:szCs w:val="22"/>
        </w:rPr>
        <w:t>exhibits and youth based activities</w:t>
      </w:r>
      <w:proofErr w:type="gramEnd"/>
      <w:r w:rsidRPr="00DA463F">
        <w:rPr>
          <w:rFonts w:ascii="Times New Roman" w:hAnsi="Times New Roman" w:cs="Times New Roman"/>
          <w:color w:val="000000"/>
          <w:sz w:val="22"/>
          <w:szCs w:val="22"/>
        </w:rPr>
        <w:t>.</w:t>
      </w:r>
    </w:p>
    <w:sectPr w:rsidR="00F544FB" w:rsidSect="001D7B7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9D949"/>
    <w:multiLevelType w:val="hybridMultilevel"/>
    <w:tmpl w:val="FD5F68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06A3060"/>
    <w:multiLevelType w:val="hybridMultilevel"/>
    <w:tmpl w:val="889036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3F"/>
    <w:rsid w:val="001D7B75"/>
    <w:rsid w:val="002408A8"/>
    <w:rsid w:val="00DA463F"/>
    <w:rsid w:val="00F544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E7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63F"/>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DA46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63F"/>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DA46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3340</Characters>
  <Application>Microsoft Macintosh Word</Application>
  <DocSecurity>0</DocSecurity>
  <Lines>27</Lines>
  <Paragraphs>7</Paragraphs>
  <ScaleCrop>false</ScaleCrop>
  <Company>University of Washington</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 Keller</dc:creator>
  <cp:keywords/>
  <dc:description/>
  <cp:lastModifiedBy>Sarah L. Keller</cp:lastModifiedBy>
  <cp:revision>1</cp:revision>
  <dcterms:created xsi:type="dcterms:W3CDTF">2012-12-08T04:48:00Z</dcterms:created>
  <dcterms:modified xsi:type="dcterms:W3CDTF">2012-12-08T04:49:00Z</dcterms:modified>
</cp:coreProperties>
</file>