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C0D1A" w14:textId="77777777" w:rsidR="00334BB3" w:rsidRPr="00334BB3" w:rsidRDefault="00334BB3" w:rsidP="00334BB3">
      <w:pPr>
        <w:widowControl w:val="0"/>
        <w:pBdr>
          <w:bottom w:val="single" w:sz="4" w:space="1" w:color="auto"/>
        </w:pBdr>
        <w:autoSpaceDE w:val="0"/>
        <w:autoSpaceDN w:val="0"/>
        <w:adjustRightInd w:val="0"/>
        <w:spacing w:after="280"/>
        <w:jc w:val="center"/>
        <w:rPr>
          <w:rFonts w:ascii="Arial" w:hAnsi="Arial" w:cs="Arial"/>
          <w:b/>
          <w:bCs/>
          <w:color w:val="262626"/>
          <w:sz w:val="32"/>
          <w:szCs w:val="32"/>
        </w:rPr>
      </w:pPr>
      <w:r w:rsidRPr="00334BB3">
        <w:rPr>
          <w:rFonts w:ascii="Arial" w:hAnsi="Arial" w:cs="Arial"/>
          <w:b/>
          <w:bCs/>
          <w:color w:val="262626"/>
          <w:sz w:val="32"/>
          <w:szCs w:val="32"/>
        </w:rPr>
        <w:t>VICTORIA LAWSON – CURRICULUM VITAE</w:t>
      </w:r>
    </w:p>
    <w:p w14:paraId="1D0F8420" w14:textId="77777777" w:rsidR="00334BB3" w:rsidRDefault="00334BB3" w:rsidP="00334BB3">
      <w:pPr>
        <w:widowControl w:val="0"/>
        <w:autoSpaceDE w:val="0"/>
        <w:autoSpaceDN w:val="0"/>
        <w:adjustRightInd w:val="0"/>
        <w:spacing w:after="280"/>
        <w:jc w:val="center"/>
        <w:rPr>
          <w:rFonts w:ascii="Arial" w:hAnsi="Arial" w:cs="Arial"/>
          <w:b/>
          <w:bCs/>
          <w:color w:val="262626"/>
        </w:rPr>
      </w:pPr>
    </w:p>
    <w:p w14:paraId="774C85C1" w14:textId="77777777" w:rsidR="00334BB3" w:rsidRPr="00334BB3" w:rsidRDefault="00334BB3" w:rsidP="00334BB3">
      <w:pPr>
        <w:widowControl w:val="0"/>
        <w:autoSpaceDE w:val="0"/>
        <w:autoSpaceDN w:val="0"/>
        <w:adjustRightInd w:val="0"/>
        <w:spacing w:after="280"/>
        <w:rPr>
          <w:rFonts w:ascii="Arial" w:hAnsi="Arial" w:cs="Arial"/>
          <w:b/>
          <w:bCs/>
          <w:color w:val="262626"/>
        </w:rPr>
      </w:pPr>
      <w:r w:rsidRPr="00334BB3">
        <w:rPr>
          <w:rFonts w:ascii="Arial" w:hAnsi="Arial" w:cs="Arial"/>
          <w:b/>
          <w:bCs/>
          <w:color w:val="262626"/>
        </w:rPr>
        <w:t>EDUCATION</w:t>
      </w:r>
    </w:p>
    <w:p w14:paraId="4DB43DEA"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1982-1986. The Ohio State University, Ph.D. in Geography. Thesis title: 'National Economic Policies, Local Variations in Structure of Production, and Uneven Regional Development'.</w:t>
      </w:r>
    </w:p>
    <w:p w14:paraId="16B81D24"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1980-1982. The Ohio State University, M.A. in Geography. </w:t>
      </w:r>
    </w:p>
    <w:p w14:paraId="3042AD78"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1977-1980. Leicester University, England, B.A. in Social Sciences.</w:t>
      </w:r>
    </w:p>
    <w:p w14:paraId="0905A1B3" w14:textId="77777777" w:rsidR="00334BB3" w:rsidRPr="00334BB3" w:rsidRDefault="00334BB3" w:rsidP="00334BB3">
      <w:pPr>
        <w:widowControl w:val="0"/>
        <w:autoSpaceDE w:val="0"/>
        <w:autoSpaceDN w:val="0"/>
        <w:adjustRightInd w:val="0"/>
        <w:spacing w:after="280"/>
        <w:rPr>
          <w:rFonts w:ascii="Arial" w:hAnsi="Arial" w:cs="Arial"/>
          <w:b/>
          <w:bCs/>
          <w:color w:val="262626"/>
        </w:rPr>
      </w:pPr>
      <w:r w:rsidRPr="00334BB3">
        <w:rPr>
          <w:rFonts w:ascii="Arial" w:hAnsi="Arial" w:cs="Arial"/>
          <w:b/>
          <w:bCs/>
          <w:color w:val="262626"/>
        </w:rPr>
        <w:t>EMPLOYMENT</w:t>
      </w:r>
    </w:p>
    <w:p w14:paraId="2C3A7D6E" w14:textId="5205EE05" w:rsidR="00A243DB" w:rsidRDefault="00A243DB"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2014-present.  Director</w:t>
      </w:r>
      <w:r w:rsidR="007A246E">
        <w:rPr>
          <w:rFonts w:ascii="Arial" w:hAnsi="Arial" w:cs="Arial"/>
          <w:color w:val="262626"/>
          <w:sz w:val="20"/>
          <w:szCs w:val="20"/>
        </w:rPr>
        <w:t>,</w:t>
      </w:r>
      <w:r>
        <w:rPr>
          <w:rFonts w:ascii="Arial" w:hAnsi="Arial" w:cs="Arial"/>
          <w:color w:val="262626"/>
          <w:sz w:val="20"/>
          <w:szCs w:val="20"/>
        </w:rPr>
        <w:t xml:space="preserve"> UW Honors Program.</w:t>
      </w:r>
    </w:p>
    <w:p w14:paraId="3221239D" w14:textId="77777777" w:rsid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1996-present. Professor, Department of Geography, University of Washington. </w:t>
      </w:r>
    </w:p>
    <w:p w14:paraId="563260F2" w14:textId="48D8B774" w:rsidR="00A0119B" w:rsidRPr="00334BB3" w:rsidRDefault="00A0119B"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2009-2011. Professor II, Department of Sociology, University of Bergen.</w:t>
      </w:r>
    </w:p>
    <w:p w14:paraId="3C60194C"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1997-2000. Chair, Department of Geography, University of Washington. </w:t>
      </w:r>
    </w:p>
    <w:p w14:paraId="4DB75B97"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1993-present. Adjunct Faculty, Women's Studies Department, University of Washington. </w:t>
      </w:r>
    </w:p>
    <w:p w14:paraId="0E4187AD"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1991-1996. Associate Professor, Department of Geography, University of Washington. </w:t>
      </w:r>
    </w:p>
    <w:p w14:paraId="02FEA6D5"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1988-present. Faculty Associate in the Center for Studies of Demography and Ecology, Department of Sociology, University of Washington. </w:t>
      </w:r>
    </w:p>
    <w:p w14:paraId="7E52E895"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1986-1991. Assistant Professor, Department of Geography, University of Washington. </w:t>
      </w:r>
    </w:p>
    <w:p w14:paraId="4DB1869B" w14:textId="77777777" w:rsidR="00334BB3" w:rsidRPr="00334BB3" w:rsidRDefault="00334BB3" w:rsidP="00334BB3">
      <w:pPr>
        <w:widowControl w:val="0"/>
        <w:autoSpaceDE w:val="0"/>
        <w:autoSpaceDN w:val="0"/>
        <w:adjustRightInd w:val="0"/>
        <w:spacing w:after="280"/>
        <w:rPr>
          <w:rFonts w:ascii="Arial" w:hAnsi="Arial" w:cs="Arial"/>
          <w:b/>
          <w:bCs/>
          <w:color w:val="262626"/>
        </w:rPr>
      </w:pPr>
      <w:r w:rsidRPr="00334BB3">
        <w:rPr>
          <w:rFonts w:ascii="Arial" w:hAnsi="Arial" w:cs="Arial"/>
          <w:b/>
          <w:bCs/>
          <w:color w:val="262626"/>
        </w:rPr>
        <w:t>AWARDS AND HONORS</w:t>
      </w:r>
    </w:p>
    <w:p w14:paraId="2E85B70F"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2012.  Solomon Katz, Distinguished Lectureship in the Humanities, University of Washington</w:t>
      </w:r>
    </w:p>
    <w:p w14:paraId="5ACC909E"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2011-2012.  Fellow, Simpson Center Society of Scholars, University of Washington</w:t>
      </w:r>
    </w:p>
    <w:p w14:paraId="74D4D2E4"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 xml:space="preserve">2010.  Marsha </w:t>
      </w:r>
      <w:proofErr w:type="spellStart"/>
      <w:r w:rsidRPr="00334BB3">
        <w:rPr>
          <w:rFonts w:ascii="Arial" w:hAnsi="Arial" w:cs="Arial"/>
          <w:color w:val="262626"/>
          <w:sz w:val="20"/>
          <w:szCs w:val="20"/>
        </w:rPr>
        <w:t>Landolt</w:t>
      </w:r>
      <w:proofErr w:type="spellEnd"/>
      <w:r w:rsidRPr="00334BB3">
        <w:rPr>
          <w:rFonts w:ascii="Arial" w:hAnsi="Arial" w:cs="Arial"/>
          <w:color w:val="262626"/>
          <w:sz w:val="20"/>
          <w:szCs w:val="20"/>
        </w:rPr>
        <w:t xml:space="preserve"> Distinguished Graduate Mentor Award.</w:t>
      </w:r>
    </w:p>
    <w:p w14:paraId="23AB5856"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2004-2005. President of the Association of American Geographers. Elected by the membership.</w:t>
      </w:r>
    </w:p>
    <w:p w14:paraId="7F68971B"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2002.  Undergraduate Association Teaching Award for excellence in undergraduate teaching in the Department of Geography, University of Washington.</w:t>
      </w:r>
    </w:p>
    <w:p w14:paraId="6A79EC07"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2000-2003. Thomas L. and Margo G. Wyckoff Endowed Faculty Fellowship.</w:t>
      </w:r>
    </w:p>
    <w:p w14:paraId="6260C73F"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lastRenderedPageBreak/>
        <w:t>1996. University of Washington Distinguished Teacher Award. </w:t>
      </w:r>
    </w:p>
    <w:p w14:paraId="35C89BA5"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1996. Undergraduate Association Teaching Award for excellence in undergraduate teaching in the Department of Geography, University of Washington. </w:t>
      </w:r>
    </w:p>
    <w:p w14:paraId="6C07E806"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1995. Undergraduate Association Teaching Award for excellence in undergraduate teaching in the Department of Geography, University of Washington. </w:t>
      </w:r>
    </w:p>
    <w:p w14:paraId="065D1B47"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1995. Edward E. Carlson and Public Service Office, Campus-Community Partnership Award for contributions to the Oral Histories Project. </w:t>
      </w:r>
    </w:p>
    <w:p w14:paraId="3CEC3841"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1994. Undergraduate Association Teaching Award for excellence in undergraduate teaching in the Department of Geography, University of Washington. </w:t>
      </w:r>
    </w:p>
    <w:p w14:paraId="4D36D7B3"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1992. Selected as a participant in the U.S.-Korea Seminar on Local Outcomes and Policy Implications of Economic Restructuring. One of twelve participants selected nation-wide to participate in this National Science Foundation funded conference. The conference was co-sponsored by the NSF and the Korean Regional Science Association. </w:t>
      </w:r>
    </w:p>
    <w:p w14:paraId="4BFDCFCF"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 xml:space="preserve">1992. Dudley Seers Memorial Prize, awarded by the </w:t>
      </w:r>
      <w:r w:rsidRPr="00334BB3">
        <w:rPr>
          <w:rFonts w:ascii="Arial" w:hAnsi="Arial" w:cs="Arial"/>
          <w:i/>
          <w:iCs/>
          <w:color w:val="262626"/>
          <w:sz w:val="20"/>
          <w:szCs w:val="20"/>
        </w:rPr>
        <w:t>Journal of Development Studies</w:t>
      </w:r>
      <w:r w:rsidRPr="00334BB3">
        <w:rPr>
          <w:rFonts w:ascii="Arial" w:hAnsi="Arial" w:cs="Arial"/>
          <w:color w:val="262626"/>
          <w:sz w:val="20"/>
          <w:szCs w:val="20"/>
        </w:rPr>
        <w:t xml:space="preserve"> for one of the best two articles to appear in Volume 27 of the journal. Awarded for the article 'Employment Versus Empowerment: A Case Study of Women's Work in Ecuador', co-authored with Anne Faulkner. </w:t>
      </w:r>
    </w:p>
    <w:p w14:paraId="631A139C"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1992. Social Sciences Faculty Scholar Award, Graduate School, University of Washington. Awarded in a College wide competition for a project titled 'Restructuring Informality: Industrial Change and Work in Latin America', three months of release from teaching and research support, $18,900. </w:t>
      </w:r>
    </w:p>
    <w:p w14:paraId="7A6F3896"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 xml:space="preserve">1989. Selected as a Delegate to the American-Bulgarian Seminar on Regional Economic Development and Geographical Aspects of Environmental Management. One of ten delegates selected nation-wide for a </w:t>
      </w:r>
      <w:proofErr w:type="gramStart"/>
      <w:r w:rsidRPr="00334BB3">
        <w:rPr>
          <w:rFonts w:ascii="Arial" w:hAnsi="Arial" w:cs="Arial"/>
          <w:color w:val="262626"/>
          <w:sz w:val="20"/>
          <w:szCs w:val="20"/>
        </w:rPr>
        <w:t>two week</w:t>
      </w:r>
      <w:proofErr w:type="gramEnd"/>
      <w:r w:rsidRPr="00334BB3">
        <w:rPr>
          <w:rFonts w:ascii="Arial" w:hAnsi="Arial" w:cs="Arial"/>
          <w:color w:val="262626"/>
          <w:sz w:val="20"/>
          <w:szCs w:val="20"/>
        </w:rPr>
        <w:t xml:space="preserve"> seminar held at various locations in Bulgaria. Co-sponsored by the National Science Foundation and the Bulgarian Academy of Sciences. </w:t>
      </w:r>
    </w:p>
    <w:p w14:paraId="17DAC86F"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1988. Undergraduate Association Teaching Award for excellence in undergraduate teaching in the Department of Geography, University of Washington. </w:t>
      </w:r>
    </w:p>
    <w:p w14:paraId="3F47FA34" w14:textId="4F516AD3"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1988. Participant in the Association of American Geographers Research Career Seminar for young scholars, Phoenix, Arizona. Selected from a nationw</w:t>
      </w:r>
      <w:r w:rsidR="009A5C29">
        <w:rPr>
          <w:rFonts w:ascii="Arial" w:hAnsi="Arial" w:cs="Arial"/>
          <w:color w:val="262626"/>
          <w:sz w:val="20"/>
          <w:szCs w:val="20"/>
        </w:rPr>
        <w:t>ide pool of recent geography Ph</w:t>
      </w:r>
      <w:r w:rsidRPr="00334BB3">
        <w:rPr>
          <w:rFonts w:ascii="Arial" w:hAnsi="Arial" w:cs="Arial"/>
          <w:color w:val="262626"/>
          <w:sz w:val="20"/>
          <w:szCs w:val="20"/>
        </w:rPr>
        <w:t>D's. </w:t>
      </w:r>
    </w:p>
    <w:p w14:paraId="4756795A"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1985-1986. Presidential Fellowship: twelve months of consecutive dissertation support, awarded in a University wide competition, Ohio State University. </w:t>
      </w:r>
    </w:p>
    <w:p w14:paraId="7E854EDE" w14:textId="5B8DE780" w:rsidR="00334BB3" w:rsidRPr="003B7658"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1985. Huntington Memorial Award to recognize outstanding graduate student achievements, Department of Geography, Ohio State University.</w:t>
      </w:r>
    </w:p>
    <w:p w14:paraId="5B2F9C59" w14:textId="77777777" w:rsidR="00334BB3" w:rsidRPr="00334BB3" w:rsidRDefault="00334BB3" w:rsidP="00334BB3">
      <w:pPr>
        <w:widowControl w:val="0"/>
        <w:autoSpaceDE w:val="0"/>
        <w:autoSpaceDN w:val="0"/>
        <w:adjustRightInd w:val="0"/>
        <w:spacing w:after="280"/>
        <w:rPr>
          <w:rFonts w:ascii="Times New Roman" w:hAnsi="Times New Roman" w:cs="Times New Roman"/>
          <w:b/>
          <w:bCs/>
          <w:color w:val="262626"/>
        </w:rPr>
      </w:pPr>
      <w:r w:rsidRPr="00334BB3">
        <w:rPr>
          <w:rFonts w:ascii="Arial" w:hAnsi="Arial" w:cs="Arial"/>
          <w:b/>
          <w:bCs/>
          <w:color w:val="262626"/>
        </w:rPr>
        <w:t>BIBLIOGRAPHY</w:t>
      </w:r>
    </w:p>
    <w:p w14:paraId="4C8DEC5B" w14:textId="77777777" w:rsidR="00334BB3" w:rsidRPr="00334BB3" w:rsidRDefault="00334BB3" w:rsidP="00334BB3">
      <w:pPr>
        <w:widowControl w:val="0"/>
        <w:autoSpaceDE w:val="0"/>
        <w:autoSpaceDN w:val="0"/>
        <w:adjustRightInd w:val="0"/>
        <w:spacing w:after="240"/>
        <w:rPr>
          <w:rFonts w:ascii="Times New Roman" w:hAnsi="Times New Roman" w:cs="Times New Roman"/>
          <w:b/>
          <w:bCs/>
          <w:color w:val="262626"/>
          <w:sz w:val="20"/>
          <w:szCs w:val="20"/>
        </w:rPr>
      </w:pPr>
      <w:r w:rsidRPr="00334BB3">
        <w:rPr>
          <w:rFonts w:ascii="Arial" w:hAnsi="Arial" w:cs="Arial"/>
          <w:b/>
          <w:bCs/>
          <w:color w:val="262626"/>
          <w:sz w:val="20"/>
          <w:szCs w:val="20"/>
        </w:rPr>
        <w:t>Books and Edited Volumes</w:t>
      </w:r>
    </w:p>
    <w:p w14:paraId="06F71EE9" w14:textId="22C85098" w:rsidR="00E02641" w:rsidRDefault="00E02641" w:rsidP="00B44471">
      <w:pPr>
        <w:pStyle w:val="NormalWeb"/>
        <w:rPr>
          <w:rFonts w:ascii="Arial" w:hAnsi="Arial" w:cs="Arial"/>
        </w:rPr>
      </w:pPr>
      <w:bookmarkStart w:id="0" w:name="_GoBack"/>
      <w:r w:rsidRPr="00E02641">
        <w:rPr>
          <w:rFonts w:ascii="Arial" w:hAnsi="Arial" w:cs="Arial"/>
        </w:rPr>
        <w:t>20</w:t>
      </w:r>
      <w:r w:rsidR="00830541">
        <w:rPr>
          <w:rFonts w:ascii="Arial" w:hAnsi="Arial" w:cs="Arial"/>
        </w:rPr>
        <w:t>20</w:t>
      </w:r>
      <w:r w:rsidRPr="00E02641">
        <w:rPr>
          <w:rFonts w:ascii="Arial" w:hAnsi="Arial" w:cs="Arial"/>
        </w:rPr>
        <w:t>. Crane, A., Elwood, S. and Lawson, V. Guest Edited forum ‘</w:t>
      </w:r>
      <w:proofErr w:type="spellStart"/>
      <w:r w:rsidR="00830541">
        <w:rPr>
          <w:rFonts w:ascii="Arial" w:hAnsi="Arial" w:cs="Arial"/>
          <w:bCs/>
        </w:rPr>
        <w:t>Repoliticizing</w:t>
      </w:r>
      <w:proofErr w:type="spellEnd"/>
      <w:r w:rsidR="00830541">
        <w:rPr>
          <w:rFonts w:ascii="Arial" w:hAnsi="Arial" w:cs="Arial"/>
          <w:bCs/>
        </w:rPr>
        <w:t xml:space="preserve"> Poverty: Relational </w:t>
      </w:r>
      <w:proofErr w:type="spellStart"/>
      <w:r w:rsidR="00830541">
        <w:rPr>
          <w:rFonts w:ascii="Arial" w:hAnsi="Arial" w:cs="Arial"/>
          <w:bCs/>
        </w:rPr>
        <w:t>Reconceptualizations</w:t>
      </w:r>
      <w:proofErr w:type="spellEnd"/>
      <w:r w:rsidR="00830541">
        <w:rPr>
          <w:rFonts w:ascii="Arial" w:hAnsi="Arial" w:cs="Arial"/>
          <w:bCs/>
        </w:rPr>
        <w:t xml:space="preserve"> of Impoverishment</w:t>
      </w:r>
      <w:r w:rsidRPr="00E02641">
        <w:rPr>
          <w:rFonts w:ascii="Arial" w:hAnsi="Arial" w:cs="Arial"/>
          <w:bCs/>
        </w:rPr>
        <w:t xml:space="preserve">’ </w:t>
      </w:r>
      <w:r w:rsidRPr="00E02641">
        <w:rPr>
          <w:rFonts w:ascii="Arial" w:hAnsi="Arial" w:cs="Arial"/>
          <w:bCs/>
          <w:i/>
        </w:rPr>
        <w:t>Antipode</w:t>
      </w:r>
      <w:r w:rsidRPr="00E02641">
        <w:rPr>
          <w:rFonts w:ascii="Arial" w:hAnsi="Arial" w:cs="Arial"/>
          <w:bCs/>
        </w:rPr>
        <w:t>.</w:t>
      </w:r>
      <w:r>
        <w:rPr>
          <w:rFonts w:ascii="Arial" w:hAnsi="Arial" w:cs="Arial"/>
          <w:bCs/>
        </w:rPr>
        <w:t xml:space="preserve"> In </w:t>
      </w:r>
      <w:r w:rsidR="00830541">
        <w:rPr>
          <w:rFonts w:ascii="Arial" w:hAnsi="Arial" w:cs="Arial"/>
          <w:bCs/>
        </w:rPr>
        <w:t>press</w:t>
      </w:r>
      <w:r>
        <w:rPr>
          <w:rFonts w:ascii="Arial" w:hAnsi="Arial" w:cs="Arial"/>
          <w:bCs/>
        </w:rPr>
        <w:t>.</w:t>
      </w:r>
    </w:p>
    <w:bookmarkEnd w:id="0"/>
    <w:p w14:paraId="1778137D" w14:textId="1DB0EAAC" w:rsidR="00B44471" w:rsidRPr="00B44471" w:rsidRDefault="00A767BB" w:rsidP="00B44471">
      <w:pPr>
        <w:pStyle w:val="NormalWeb"/>
        <w:rPr>
          <w:rFonts w:ascii="Arial" w:hAnsi="Arial" w:cs="Arial"/>
        </w:rPr>
      </w:pPr>
      <w:r>
        <w:rPr>
          <w:rFonts w:ascii="Arial" w:hAnsi="Arial" w:cs="Arial"/>
        </w:rPr>
        <w:lastRenderedPageBreak/>
        <w:t>2018</w:t>
      </w:r>
      <w:r w:rsidR="00B44471" w:rsidRPr="00E8421B">
        <w:rPr>
          <w:rFonts w:ascii="Arial" w:hAnsi="Arial" w:cs="Arial"/>
        </w:rPr>
        <w:t xml:space="preserve">.  </w:t>
      </w:r>
      <w:r w:rsidR="00B44471">
        <w:rPr>
          <w:rFonts w:ascii="Arial" w:hAnsi="Arial" w:cs="Arial"/>
        </w:rPr>
        <w:t xml:space="preserve">Lawson, V. and Elwood, S. </w:t>
      </w:r>
      <w:r w:rsidR="00B44471" w:rsidRPr="009D1EDE">
        <w:rPr>
          <w:rFonts w:ascii="Arial" w:hAnsi="Arial" w:cs="Arial"/>
          <w:i/>
        </w:rPr>
        <w:t>Relational Poverty Politics</w:t>
      </w:r>
      <w:r w:rsidR="00CF2A83">
        <w:rPr>
          <w:rFonts w:ascii="Arial" w:hAnsi="Arial" w:cs="Arial"/>
          <w:i/>
        </w:rPr>
        <w:t>: forms, struggles and possibilities</w:t>
      </w:r>
      <w:r w:rsidR="00B44471" w:rsidRPr="00E8421B">
        <w:rPr>
          <w:rFonts w:ascii="Arial" w:hAnsi="Arial" w:cs="Arial"/>
        </w:rPr>
        <w:t>.  Edited volume</w:t>
      </w:r>
      <w:r w:rsidR="00D92974">
        <w:rPr>
          <w:rFonts w:ascii="Arial" w:hAnsi="Arial" w:cs="Arial"/>
        </w:rPr>
        <w:t xml:space="preserve"> </w:t>
      </w:r>
      <w:r w:rsidR="00B44471" w:rsidRPr="00E8421B">
        <w:rPr>
          <w:rFonts w:ascii="Arial" w:hAnsi="Arial" w:cs="Arial"/>
        </w:rPr>
        <w:t>Univers</w:t>
      </w:r>
      <w:r w:rsidR="00B44471">
        <w:rPr>
          <w:rFonts w:ascii="Arial" w:hAnsi="Arial" w:cs="Arial"/>
        </w:rPr>
        <w:t>ity of Georgia Press.</w:t>
      </w:r>
    </w:p>
    <w:p w14:paraId="2CC6E93B" w14:textId="5F10FC91" w:rsidR="00B44471" w:rsidRPr="00B44471" w:rsidRDefault="006A6A9E" w:rsidP="00B44471">
      <w:pPr>
        <w:pStyle w:val="NormalWeb"/>
        <w:rPr>
          <w:rFonts w:ascii="Arial" w:hAnsi="Arial" w:cs="Arial"/>
        </w:rPr>
      </w:pPr>
      <w:r>
        <w:rPr>
          <w:rFonts w:ascii="Arial" w:hAnsi="Arial" w:cs="Arial"/>
        </w:rPr>
        <w:t>2017</w:t>
      </w:r>
      <w:r w:rsidR="00B44471">
        <w:rPr>
          <w:rFonts w:ascii="Arial" w:hAnsi="Arial" w:cs="Arial"/>
        </w:rPr>
        <w:t xml:space="preserve">. Elwood, S. and Lawson, V. Guest Edited Forum on Urban Homelessness </w:t>
      </w:r>
      <w:r w:rsidR="00B44471" w:rsidRPr="009D1EDE">
        <w:rPr>
          <w:rFonts w:ascii="Arial" w:hAnsi="Arial" w:cs="Arial"/>
          <w:i/>
        </w:rPr>
        <w:t>Urban Geography</w:t>
      </w:r>
      <w:r w:rsidR="009C7D98">
        <w:rPr>
          <w:rFonts w:ascii="Arial" w:hAnsi="Arial" w:cs="Arial"/>
          <w:i/>
        </w:rPr>
        <w:t xml:space="preserve"> </w:t>
      </w:r>
      <w:r w:rsidR="009C7D98">
        <w:rPr>
          <w:rFonts w:ascii="Arial" w:hAnsi="Arial" w:cs="Arial"/>
        </w:rPr>
        <w:t>38(3), 329-359</w:t>
      </w:r>
      <w:r w:rsidR="00B44471">
        <w:rPr>
          <w:rFonts w:ascii="Arial" w:hAnsi="Arial" w:cs="Arial"/>
        </w:rPr>
        <w:t xml:space="preserve">.  Authors of commentaries: </w:t>
      </w:r>
      <w:r w:rsidR="009C7D98">
        <w:rPr>
          <w:rFonts w:ascii="Arial" w:hAnsi="Arial" w:cs="Arial"/>
        </w:rPr>
        <w:t xml:space="preserve">Sarah Elwood, Victoria Lawson, </w:t>
      </w:r>
      <w:r w:rsidR="00B44471">
        <w:rPr>
          <w:rFonts w:ascii="Arial" w:hAnsi="Arial" w:cs="Arial"/>
        </w:rPr>
        <w:t>Peter Marcuse, Tim Harris, David Giles and Tony Sparks.</w:t>
      </w:r>
    </w:p>
    <w:p w14:paraId="7BB139B8" w14:textId="2856092D" w:rsidR="00334BB3" w:rsidRPr="00334BB3" w:rsidRDefault="002D6405" w:rsidP="00334BB3">
      <w:pPr>
        <w:widowControl w:val="0"/>
        <w:autoSpaceDE w:val="0"/>
        <w:autoSpaceDN w:val="0"/>
        <w:adjustRightInd w:val="0"/>
        <w:spacing w:after="320"/>
        <w:rPr>
          <w:rFonts w:ascii="Times New Roman" w:hAnsi="Times New Roman" w:cs="Times New Roman"/>
          <w:color w:val="262626"/>
          <w:sz w:val="20"/>
          <w:szCs w:val="20"/>
        </w:rPr>
      </w:pPr>
      <w:r>
        <w:rPr>
          <w:rFonts w:ascii="Arial" w:hAnsi="Arial" w:cs="Arial"/>
          <w:color w:val="262626"/>
          <w:sz w:val="20"/>
          <w:szCs w:val="20"/>
        </w:rPr>
        <w:t>2014</w:t>
      </w:r>
      <w:r w:rsidR="00334BB3" w:rsidRPr="00334BB3">
        <w:rPr>
          <w:rFonts w:ascii="Arial" w:hAnsi="Arial" w:cs="Arial"/>
          <w:color w:val="262626"/>
          <w:sz w:val="20"/>
          <w:szCs w:val="20"/>
        </w:rPr>
        <w:t>.  </w:t>
      </w:r>
      <w:r w:rsidR="00B72E61" w:rsidRPr="00334BB3">
        <w:rPr>
          <w:rFonts w:ascii="Arial" w:hAnsi="Arial" w:cs="Arial"/>
          <w:color w:val="262626"/>
          <w:sz w:val="20"/>
          <w:szCs w:val="20"/>
        </w:rPr>
        <w:t xml:space="preserve">R. Lee (lead editor), </w:t>
      </w:r>
      <w:proofErr w:type="spellStart"/>
      <w:r w:rsidR="00B72E61" w:rsidRPr="00334BB3">
        <w:rPr>
          <w:rFonts w:ascii="Arial" w:hAnsi="Arial" w:cs="Arial"/>
          <w:color w:val="262626"/>
          <w:sz w:val="20"/>
          <w:szCs w:val="20"/>
        </w:rPr>
        <w:t>Castree</w:t>
      </w:r>
      <w:proofErr w:type="spellEnd"/>
      <w:r w:rsidR="00B72E61" w:rsidRPr="00334BB3">
        <w:rPr>
          <w:rFonts w:ascii="Arial" w:hAnsi="Arial" w:cs="Arial"/>
          <w:color w:val="262626"/>
          <w:sz w:val="20"/>
          <w:szCs w:val="20"/>
        </w:rPr>
        <w:t xml:space="preserve">, N. Lawson, V., </w:t>
      </w:r>
      <w:proofErr w:type="spellStart"/>
      <w:r w:rsidR="00B72E61" w:rsidRPr="00334BB3">
        <w:rPr>
          <w:rFonts w:ascii="Arial" w:hAnsi="Arial" w:cs="Arial"/>
          <w:color w:val="262626"/>
          <w:sz w:val="20"/>
          <w:szCs w:val="20"/>
        </w:rPr>
        <w:t>Paasi</w:t>
      </w:r>
      <w:proofErr w:type="spellEnd"/>
      <w:r w:rsidR="00B72E61" w:rsidRPr="00334BB3">
        <w:rPr>
          <w:rFonts w:ascii="Arial" w:hAnsi="Arial" w:cs="Arial"/>
          <w:color w:val="262626"/>
          <w:sz w:val="20"/>
          <w:szCs w:val="20"/>
        </w:rPr>
        <w:t>, A., Philo, C., Roberts, S., Radcliffe, S., and Withers, C., (Eds.)</w:t>
      </w:r>
      <w:r w:rsidR="00B72E61">
        <w:rPr>
          <w:rFonts w:ascii="Arial" w:hAnsi="Arial" w:cs="Arial"/>
          <w:color w:val="262626"/>
          <w:sz w:val="20"/>
          <w:szCs w:val="20"/>
        </w:rPr>
        <w:t xml:space="preserve"> </w:t>
      </w:r>
      <w:r w:rsidR="00334BB3" w:rsidRPr="00334BB3">
        <w:rPr>
          <w:rFonts w:ascii="Arial" w:hAnsi="Arial" w:cs="Arial"/>
          <w:i/>
          <w:iCs/>
          <w:color w:val="262626"/>
          <w:sz w:val="20"/>
          <w:szCs w:val="20"/>
        </w:rPr>
        <w:t>Progress Handbook of Human Geography</w:t>
      </w:r>
      <w:r w:rsidR="00334BB3" w:rsidRPr="00334BB3">
        <w:rPr>
          <w:rFonts w:ascii="Arial" w:hAnsi="Arial" w:cs="Arial"/>
          <w:color w:val="262626"/>
          <w:sz w:val="20"/>
          <w:szCs w:val="20"/>
        </w:rPr>
        <w:t>.   London:</w:t>
      </w:r>
      <w:r w:rsidR="00A0119B">
        <w:rPr>
          <w:rFonts w:ascii="Arial" w:hAnsi="Arial" w:cs="Arial"/>
          <w:color w:val="262626"/>
          <w:sz w:val="20"/>
          <w:szCs w:val="20"/>
        </w:rPr>
        <w:t xml:space="preserve"> </w:t>
      </w:r>
      <w:r w:rsidR="00334BB3" w:rsidRPr="00334BB3">
        <w:rPr>
          <w:rFonts w:ascii="Arial" w:hAnsi="Arial" w:cs="Arial"/>
          <w:color w:val="262626"/>
          <w:sz w:val="20"/>
          <w:szCs w:val="20"/>
        </w:rPr>
        <w:t>Sage.</w:t>
      </w:r>
    </w:p>
    <w:p w14:paraId="59003FCE"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2011. Atkinson, S, Lawson, V. and Wiles, J. Guest editors of a special issue of </w:t>
      </w:r>
      <w:r w:rsidRPr="00334BB3">
        <w:rPr>
          <w:rFonts w:ascii="Arial" w:hAnsi="Arial" w:cs="Arial"/>
          <w:i/>
          <w:iCs/>
          <w:color w:val="262626"/>
          <w:sz w:val="20"/>
          <w:szCs w:val="20"/>
        </w:rPr>
        <w:t>Social and Cultural Geography</w:t>
      </w:r>
      <w:r w:rsidRPr="00334BB3">
        <w:rPr>
          <w:rFonts w:ascii="Arial" w:hAnsi="Arial" w:cs="Arial"/>
          <w:color w:val="262626"/>
          <w:sz w:val="20"/>
          <w:szCs w:val="20"/>
        </w:rPr>
        <w:t xml:space="preserve"> titled ‘Care of the body: spaces of practice. Papers by S. Atkinson, S. Bowlby, E. Hall, M. Green and V. Lawson and J. Wiles. Volume 12 (6): 563-622.</w:t>
      </w:r>
    </w:p>
    <w:p w14:paraId="799C9454" w14:textId="3EC98512"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2010.  </w:t>
      </w:r>
      <w:r w:rsidRPr="00334BB3">
        <w:rPr>
          <w:rFonts w:ascii="Arial" w:hAnsi="Arial" w:cs="Arial"/>
          <w:i/>
          <w:iCs/>
          <w:color w:val="262626"/>
          <w:sz w:val="20"/>
          <w:szCs w:val="20"/>
        </w:rPr>
        <w:t>Strategic Directions for the Geographical Sciences</w:t>
      </w:r>
      <w:r w:rsidRPr="00334BB3">
        <w:rPr>
          <w:rFonts w:ascii="Arial" w:hAnsi="Arial" w:cs="Arial"/>
          <w:color w:val="262626"/>
          <w:sz w:val="20"/>
          <w:szCs w:val="20"/>
        </w:rPr>
        <w:t>.  (V. Lawson, committee member) Washington DC: National Academy Press.</w:t>
      </w:r>
    </w:p>
    <w:p w14:paraId="06F35A32"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2007.  Victoria Lawson.  </w:t>
      </w:r>
      <w:r w:rsidRPr="00334BB3">
        <w:rPr>
          <w:rFonts w:ascii="Arial" w:hAnsi="Arial" w:cs="Arial"/>
          <w:i/>
          <w:iCs/>
          <w:color w:val="262626"/>
          <w:sz w:val="20"/>
          <w:szCs w:val="20"/>
        </w:rPr>
        <w:t>Making Development Geography</w:t>
      </w:r>
      <w:r w:rsidRPr="00334BB3">
        <w:rPr>
          <w:rFonts w:ascii="Arial" w:hAnsi="Arial" w:cs="Arial"/>
          <w:color w:val="262626"/>
          <w:sz w:val="20"/>
          <w:szCs w:val="20"/>
        </w:rPr>
        <w:t>. Invited book for the Arnold Series, Human Geography in the Making, series editor, Alexander Murphy. </w:t>
      </w:r>
    </w:p>
    <w:p w14:paraId="40D7F76C"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2007.  Victoria Lawson.  Guest editor of forum section in the </w:t>
      </w:r>
      <w:r w:rsidRPr="00334BB3">
        <w:rPr>
          <w:rFonts w:ascii="Arial" w:hAnsi="Arial" w:cs="Arial"/>
          <w:i/>
          <w:iCs/>
          <w:color w:val="262626"/>
          <w:sz w:val="20"/>
          <w:szCs w:val="20"/>
        </w:rPr>
        <w:t>Annals of the Association of American Geographers</w:t>
      </w:r>
      <w:r w:rsidRPr="00334BB3">
        <w:rPr>
          <w:rFonts w:ascii="Arial" w:hAnsi="Arial" w:cs="Arial"/>
          <w:color w:val="262626"/>
          <w:sz w:val="20"/>
          <w:szCs w:val="20"/>
        </w:rPr>
        <w:t>, titled ‘Geographies of Fear and Hope’ 97(2).</w:t>
      </w:r>
    </w:p>
    <w:p w14:paraId="383BBA1C"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1996.  Sarah Hilbert and Victoria Lawson.  </w:t>
      </w:r>
      <w:r w:rsidRPr="00334BB3">
        <w:rPr>
          <w:rFonts w:ascii="Arial" w:hAnsi="Arial" w:cs="Arial"/>
          <w:i/>
          <w:iCs/>
          <w:color w:val="262626"/>
          <w:sz w:val="20"/>
          <w:szCs w:val="20"/>
        </w:rPr>
        <w:t>Global Change and Urbanization in Latin America</w:t>
      </w:r>
      <w:r w:rsidRPr="00334BB3">
        <w:rPr>
          <w:rFonts w:ascii="Arial" w:hAnsi="Arial" w:cs="Arial"/>
          <w:color w:val="262626"/>
          <w:sz w:val="20"/>
          <w:szCs w:val="20"/>
        </w:rPr>
        <w:t>.  Washington DC: AAG/CCG2 Project 'Developing Active Learning Modules on the Human Dimensions of Global Change'.</w:t>
      </w:r>
    </w:p>
    <w:p w14:paraId="665F8FC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1993. Victoria Lawson and Thomas </w:t>
      </w:r>
      <w:proofErr w:type="spellStart"/>
      <w:r w:rsidRPr="00334BB3">
        <w:rPr>
          <w:rFonts w:ascii="Arial" w:hAnsi="Arial" w:cs="Arial"/>
          <w:color w:val="262626"/>
          <w:sz w:val="20"/>
          <w:szCs w:val="20"/>
        </w:rPr>
        <w:t>Klak</w:t>
      </w:r>
      <w:proofErr w:type="spellEnd"/>
      <w:r w:rsidRPr="00334BB3">
        <w:rPr>
          <w:rFonts w:ascii="Arial" w:hAnsi="Arial" w:cs="Arial"/>
          <w:color w:val="262626"/>
          <w:sz w:val="20"/>
          <w:szCs w:val="20"/>
        </w:rPr>
        <w:t xml:space="preserve">. Guest editors of a special issue of </w:t>
      </w:r>
      <w:r w:rsidRPr="00334BB3">
        <w:rPr>
          <w:rFonts w:ascii="Arial" w:hAnsi="Arial" w:cs="Arial"/>
          <w:i/>
          <w:iCs/>
          <w:color w:val="262626"/>
          <w:sz w:val="20"/>
          <w:szCs w:val="20"/>
        </w:rPr>
        <w:t>Environment and Planning A</w:t>
      </w:r>
      <w:r w:rsidRPr="00334BB3">
        <w:rPr>
          <w:rFonts w:ascii="Arial" w:hAnsi="Arial" w:cs="Arial"/>
          <w:color w:val="262626"/>
          <w:sz w:val="20"/>
          <w:szCs w:val="20"/>
        </w:rPr>
        <w:t xml:space="preserve"> titled 'Dialogue on the Americas: Convergence or Divergence in Concepts, Methods, and Urban Industrial Trends'. Papers by M. Hays-Mitchell, T. </w:t>
      </w:r>
      <w:proofErr w:type="spellStart"/>
      <w:r w:rsidRPr="00334BB3">
        <w:rPr>
          <w:rFonts w:ascii="Arial" w:hAnsi="Arial" w:cs="Arial"/>
          <w:color w:val="262626"/>
          <w:sz w:val="20"/>
          <w:szCs w:val="20"/>
        </w:rPr>
        <w:t>Klak</w:t>
      </w:r>
      <w:proofErr w:type="spellEnd"/>
      <w:r w:rsidRPr="00334BB3">
        <w:rPr>
          <w:rFonts w:ascii="Arial" w:hAnsi="Arial" w:cs="Arial"/>
          <w:color w:val="262626"/>
          <w:sz w:val="20"/>
          <w:szCs w:val="20"/>
        </w:rPr>
        <w:t>, P. Ward and R. Barff. Volume 25.</w:t>
      </w:r>
    </w:p>
    <w:p w14:paraId="7B1B8355"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 xml:space="preserve">1990. Thomas </w:t>
      </w:r>
      <w:proofErr w:type="spellStart"/>
      <w:r w:rsidRPr="00334BB3">
        <w:rPr>
          <w:rFonts w:ascii="Arial" w:hAnsi="Arial" w:cs="Arial"/>
          <w:color w:val="262626"/>
          <w:sz w:val="20"/>
          <w:szCs w:val="20"/>
        </w:rPr>
        <w:t>Klak</w:t>
      </w:r>
      <w:proofErr w:type="spellEnd"/>
      <w:r w:rsidRPr="00334BB3">
        <w:rPr>
          <w:rFonts w:ascii="Arial" w:hAnsi="Arial" w:cs="Arial"/>
          <w:color w:val="262626"/>
          <w:sz w:val="20"/>
          <w:szCs w:val="20"/>
        </w:rPr>
        <w:t xml:space="preserve"> and Victoria Lawson. Guest-editors of a special issue of </w:t>
      </w:r>
      <w:r w:rsidRPr="00334BB3">
        <w:rPr>
          <w:rFonts w:ascii="Arial" w:hAnsi="Arial" w:cs="Arial"/>
          <w:i/>
          <w:iCs/>
          <w:color w:val="262626"/>
          <w:sz w:val="20"/>
          <w:szCs w:val="20"/>
        </w:rPr>
        <w:t>Economic Geography</w:t>
      </w:r>
      <w:r w:rsidRPr="00334BB3">
        <w:rPr>
          <w:rFonts w:ascii="Arial" w:hAnsi="Arial" w:cs="Arial"/>
          <w:color w:val="262626"/>
          <w:sz w:val="20"/>
          <w:szCs w:val="20"/>
        </w:rPr>
        <w:t xml:space="preserve"> titled 'Production and Reproduction in Latin America: Concepts, Linkages, and Empirical Trends'. Papers by T. </w:t>
      </w:r>
      <w:proofErr w:type="spellStart"/>
      <w:r w:rsidRPr="00334BB3">
        <w:rPr>
          <w:rFonts w:ascii="Arial" w:hAnsi="Arial" w:cs="Arial"/>
          <w:color w:val="262626"/>
          <w:sz w:val="20"/>
          <w:szCs w:val="20"/>
        </w:rPr>
        <w:t>Klak</w:t>
      </w:r>
      <w:proofErr w:type="spellEnd"/>
      <w:r w:rsidRPr="00334BB3">
        <w:rPr>
          <w:rFonts w:ascii="Arial" w:hAnsi="Arial" w:cs="Arial"/>
          <w:color w:val="262626"/>
          <w:sz w:val="20"/>
          <w:szCs w:val="20"/>
        </w:rPr>
        <w:t xml:space="preserve"> and V. Lawson, V. Lawson and T. </w:t>
      </w:r>
      <w:proofErr w:type="spellStart"/>
      <w:r w:rsidRPr="00334BB3">
        <w:rPr>
          <w:rFonts w:ascii="Arial" w:hAnsi="Arial" w:cs="Arial"/>
          <w:color w:val="262626"/>
          <w:sz w:val="20"/>
          <w:szCs w:val="20"/>
        </w:rPr>
        <w:t>Klak</w:t>
      </w:r>
      <w:proofErr w:type="spellEnd"/>
      <w:r w:rsidRPr="00334BB3">
        <w:rPr>
          <w:rFonts w:ascii="Arial" w:hAnsi="Arial" w:cs="Arial"/>
          <w:color w:val="262626"/>
          <w:sz w:val="20"/>
          <w:szCs w:val="20"/>
        </w:rPr>
        <w:t xml:space="preserve">, R. Bromley, A. Gilbert, J. </w:t>
      </w:r>
      <w:proofErr w:type="spellStart"/>
      <w:r w:rsidRPr="00334BB3">
        <w:rPr>
          <w:rFonts w:ascii="Arial" w:hAnsi="Arial" w:cs="Arial"/>
          <w:color w:val="262626"/>
          <w:sz w:val="20"/>
          <w:szCs w:val="20"/>
        </w:rPr>
        <w:t>Scarpaci</w:t>
      </w:r>
      <w:proofErr w:type="spellEnd"/>
      <w:r w:rsidRPr="00334BB3">
        <w:rPr>
          <w:rFonts w:ascii="Arial" w:hAnsi="Arial" w:cs="Arial"/>
          <w:color w:val="262626"/>
          <w:sz w:val="20"/>
          <w:szCs w:val="20"/>
        </w:rPr>
        <w:t>, and B. Higgins. October issue. </w:t>
      </w:r>
    </w:p>
    <w:p w14:paraId="698A3D00"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b/>
          <w:bCs/>
          <w:color w:val="262626"/>
          <w:sz w:val="20"/>
          <w:szCs w:val="20"/>
        </w:rPr>
        <w:t>Journal Articles with Peer Review</w:t>
      </w:r>
    </w:p>
    <w:p w14:paraId="3718CE6E" w14:textId="4B40CEB7" w:rsidR="00E02641" w:rsidRDefault="00E02641" w:rsidP="00E02641">
      <w:pPr>
        <w:pStyle w:val="NormalWeb"/>
        <w:rPr>
          <w:rFonts w:ascii="Arial" w:hAnsi="Arial" w:cs="Arial"/>
          <w:bCs/>
        </w:rPr>
      </w:pPr>
      <w:r w:rsidRPr="00E02641">
        <w:rPr>
          <w:rFonts w:ascii="Arial" w:hAnsi="Arial" w:cs="Arial"/>
          <w:bCs/>
        </w:rPr>
        <w:t>20</w:t>
      </w:r>
      <w:r w:rsidR="00830541">
        <w:rPr>
          <w:rFonts w:ascii="Arial" w:hAnsi="Arial" w:cs="Arial"/>
          <w:bCs/>
        </w:rPr>
        <w:t>20</w:t>
      </w:r>
      <w:r w:rsidRPr="00E02641">
        <w:rPr>
          <w:rFonts w:ascii="Arial" w:hAnsi="Arial" w:cs="Arial"/>
          <w:bCs/>
        </w:rPr>
        <w:t xml:space="preserve">. Crane, A. and Lawson, V. Humanitarianism as conflicted care: Managing migrant assistance in EU Assisted Voluntary Return policies. </w:t>
      </w:r>
      <w:r w:rsidRPr="00E02641">
        <w:rPr>
          <w:rFonts w:ascii="Arial" w:hAnsi="Arial" w:cs="Arial"/>
          <w:bCs/>
          <w:i/>
        </w:rPr>
        <w:t>Political Geography</w:t>
      </w:r>
      <w:r w:rsidRPr="00E02641">
        <w:rPr>
          <w:rFonts w:ascii="Arial" w:hAnsi="Arial" w:cs="Arial"/>
          <w:bCs/>
        </w:rPr>
        <w:t>.</w:t>
      </w:r>
      <w:r>
        <w:rPr>
          <w:rFonts w:ascii="Arial" w:hAnsi="Arial" w:cs="Arial"/>
          <w:bCs/>
        </w:rPr>
        <w:t xml:space="preserve"> In review.</w:t>
      </w:r>
    </w:p>
    <w:p w14:paraId="07323ABD" w14:textId="62A963B2" w:rsidR="00E02641" w:rsidRDefault="00E02641" w:rsidP="00E02641">
      <w:pPr>
        <w:pStyle w:val="NormalWeb"/>
        <w:rPr>
          <w:rFonts w:ascii="Arial" w:hAnsi="Arial" w:cs="Arial"/>
        </w:rPr>
      </w:pPr>
      <w:r w:rsidRPr="00E02641">
        <w:rPr>
          <w:rFonts w:ascii="Arial" w:hAnsi="Arial" w:cs="Arial"/>
          <w:bCs/>
        </w:rPr>
        <w:t>20</w:t>
      </w:r>
      <w:r w:rsidR="00830541">
        <w:rPr>
          <w:rFonts w:ascii="Arial" w:hAnsi="Arial" w:cs="Arial"/>
          <w:bCs/>
        </w:rPr>
        <w:t>20</w:t>
      </w:r>
      <w:r w:rsidRPr="00E02641">
        <w:rPr>
          <w:rFonts w:ascii="Arial" w:hAnsi="Arial" w:cs="Arial"/>
          <w:bCs/>
        </w:rPr>
        <w:t xml:space="preserve">. Crane, A. Elwood, S. and Lawson, V. Re-Politicizing Poverty: Relational Re-conceptualizations of Impoverishment. </w:t>
      </w:r>
      <w:r w:rsidRPr="00E02641">
        <w:rPr>
          <w:rFonts w:ascii="Arial" w:hAnsi="Arial" w:cs="Arial"/>
          <w:bCs/>
          <w:i/>
        </w:rPr>
        <w:t>Antipode</w:t>
      </w:r>
      <w:r w:rsidRPr="00E02641">
        <w:rPr>
          <w:rFonts w:ascii="Arial" w:hAnsi="Arial" w:cs="Arial"/>
          <w:bCs/>
        </w:rPr>
        <w:t>.</w:t>
      </w:r>
      <w:r>
        <w:rPr>
          <w:rFonts w:ascii="Arial" w:hAnsi="Arial" w:cs="Arial"/>
          <w:bCs/>
        </w:rPr>
        <w:t xml:space="preserve"> In </w:t>
      </w:r>
      <w:r w:rsidR="00830541">
        <w:rPr>
          <w:rFonts w:ascii="Arial" w:hAnsi="Arial" w:cs="Arial"/>
          <w:bCs/>
        </w:rPr>
        <w:t>press</w:t>
      </w:r>
      <w:r>
        <w:rPr>
          <w:rFonts w:ascii="Arial" w:hAnsi="Arial" w:cs="Arial"/>
          <w:bCs/>
        </w:rPr>
        <w:t>.</w:t>
      </w:r>
    </w:p>
    <w:p w14:paraId="4A1B721E" w14:textId="7D802E53" w:rsidR="00E02641" w:rsidRDefault="00E02641" w:rsidP="00E02641">
      <w:pPr>
        <w:pStyle w:val="NormalWeb"/>
        <w:rPr>
          <w:rFonts w:ascii="Arial" w:hAnsi="Arial" w:cs="Arial"/>
        </w:rPr>
      </w:pPr>
      <w:r>
        <w:rPr>
          <w:rFonts w:ascii="Arial" w:hAnsi="Arial" w:cs="Arial"/>
        </w:rPr>
        <w:t xml:space="preserve">2019. Elwood, S. and Lawson, V. Learning in relation: Relational Poverty Politics and Unthinkability. </w:t>
      </w:r>
      <w:r w:rsidRPr="00505807">
        <w:rPr>
          <w:rFonts w:ascii="Arial" w:hAnsi="Arial" w:cs="Arial"/>
          <w:i/>
        </w:rPr>
        <w:t>Space and Politics</w:t>
      </w:r>
      <w:r>
        <w:rPr>
          <w:rFonts w:ascii="Arial" w:hAnsi="Arial" w:cs="Arial"/>
        </w:rPr>
        <w:t xml:space="preserve">. </w:t>
      </w:r>
      <w:r w:rsidR="00830541">
        <w:rPr>
          <w:rFonts w:ascii="Arial" w:hAnsi="Arial" w:cs="Arial"/>
        </w:rPr>
        <w:t>37(5), 16-20</w:t>
      </w:r>
      <w:r>
        <w:rPr>
          <w:rFonts w:ascii="Arial" w:hAnsi="Arial" w:cs="Arial"/>
        </w:rPr>
        <w:t>.</w:t>
      </w:r>
    </w:p>
    <w:p w14:paraId="4A1583C4" w14:textId="34BBA1C9" w:rsidR="005E4208" w:rsidRDefault="005E4208" w:rsidP="005E4208">
      <w:pPr>
        <w:pStyle w:val="NormalWeb"/>
        <w:rPr>
          <w:rFonts w:ascii="Arial" w:hAnsi="Arial" w:cs="Arial"/>
        </w:rPr>
      </w:pPr>
      <w:r>
        <w:rPr>
          <w:rFonts w:ascii="Arial" w:hAnsi="Arial" w:cs="Arial"/>
        </w:rPr>
        <w:t>2019. Lawson, V. Com</w:t>
      </w:r>
      <w:r w:rsidR="00602C1B">
        <w:rPr>
          <w:rFonts w:ascii="Arial" w:hAnsi="Arial" w:cs="Arial"/>
        </w:rPr>
        <w:t xml:space="preserve">mentary on 2018 </w:t>
      </w:r>
      <w:proofErr w:type="spellStart"/>
      <w:r w:rsidR="00602C1B">
        <w:rPr>
          <w:rFonts w:ascii="Arial" w:hAnsi="Arial" w:cs="Arial"/>
        </w:rPr>
        <w:t>Roepke</w:t>
      </w:r>
      <w:proofErr w:type="spellEnd"/>
      <w:r w:rsidR="00602C1B">
        <w:rPr>
          <w:rFonts w:ascii="Arial" w:hAnsi="Arial" w:cs="Arial"/>
        </w:rPr>
        <w:t xml:space="preserve"> Lecture “</w:t>
      </w:r>
      <w:r>
        <w:rPr>
          <w:rFonts w:ascii="Arial" w:hAnsi="Arial" w:cs="Arial"/>
        </w:rPr>
        <w:t>Economic Geography and Eth</w:t>
      </w:r>
      <w:r w:rsidR="00602C1B">
        <w:rPr>
          <w:rFonts w:ascii="Arial" w:hAnsi="Arial" w:cs="Arial"/>
        </w:rPr>
        <w:t>ical Action in the Anthropocene”</w:t>
      </w:r>
      <w:r>
        <w:rPr>
          <w:rFonts w:ascii="Arial" w:hAnsi="Arial" w:cs="Arial"/>
        </w:rPr>
        <w:t xml:space="preserve"> </w:t>
      </w:r>
      <w:r w:rsidRPr="005F7845">
        <w:rPr>
          <w:rFonts w:ascii="Arial" w:hAnsi="Arial" w:cs="Arial"/>
          <w:i/>
        </w:rPr>
        <w:t>Economic Geography</w:t>
      </w:r>
      <w:r>
        <w:rPr>
          <w:rFonts w:ascii="Arial" w:hAnsi="Arial" w:cs="Arial"/>
        </w:rPr>
        <w:t>.</w:t>
      </w:r>
      <w:r w:rsidR="00602C1B">
        <w:rPr>
          <w:rFonts w:ascii="Arial" w:hAnsi="Arial" w:cs="Arial"/>
        </w:rPr>
        <w:t xml:space="preserve"> 95(1), 22-26</w:t>
      </w:r>
      <w:r>
        <w:rPr>
          <w:rFonts w:ascii="Arial" w:hAnsi="Arial" w:cs="Arial"/>
        </w:rPr>
        <w:t>.</w:t>
      </w:r>
    </w:p>
    <w:p w14:paraId="726DC0D9" w14:textId="00C1D933" w:rsidR="00A767BB" w:rsidRDefault="00B75339" w:rsidP="00D5733F">
      <w:pPr>
        <w:pStyle w:val="NormalWeb"/>
        <w:rPr>
          <w:rFonts w:ascii="Arial" w:hAnsi="Arial" w:cs="Arial"/>
        </w:rPr>
      </w:pPr>
      <w:r>
        <w:rPr>
          <w:rFonts w:ascii="Arial" w:hAnsi="Arial" w:cs="Arial"/>
        </w:rPr>
        <w:t>2018</w:t>
      </w:r>
      <w:r w:rsidR="00A767BB">
        <w:rPr>
          <w:rFonts w:ascii="Arial" w:hAnsi="Arial" w:cs="Arial"/>
        </w:rPr>
        <w:t>.  Elwood, S. and Lawson, V. ‘</w:t>
      </w:r>
      <w:r w:rsidR="009D78B7" w:rsidRPr="009D78B7">
        <w:rPr>
          <w:rFonts w:ascii="Arial" w:hAnsi="Arial" w:cs="Arial"/>
        </w:rPr>
        <w:t xml:space="preserve">The Arts </w:t>
      </w:r>
      <w:r w:rsidR="009D78B7">
        <w:rPr>
          <w:rFonts w:ascii="Arial" w:hAnsi="Arial" w:cs="Arial"/>
        </w:rPr>
        <w:t>of Poverty Politics: Real Chang</w:t>
      </w:r>
      <w:r w:rsidR="00D7098E">
        <w:rPr>
          <w:rFonts w:ascii="Arial" w:hAnsi="Arial" w:cs="Arial"/>
        </w:rPr>
        <w:t>e</w:t>
      </w:r>
      <w:r w:rsidR="009D78B7">
        <w:rPr>
          <w:rFonts w:ascii="Arial" w:hAnsi="Arial" w:cs="Arial"/>
        </w:rPr>
        <w:t xml:space="preserve">’ </w:t>
      </w:r>
      <w:r w:rsidR="00A767BB" w:rsidRPr="00056AC4">
        <w:rPr>
          <w:rFonts w:ascii="Arial" w:hAnsi="Arial" w:cs="Arial"/>
          <w:i/>
        </w:rPr>
        <w:t>Social and Cultural Geography</w:t>
      </w:r>
      <w:r w:rsidR="00A767BB">
        <w:rPr>
          <w:rFonts w:ascii="Arial" w:hAnsi="Arial" w:cs="Arial"/>
          <w:i/>
        </w:rPr>
        <w:t xml:space="preserve"> </w:t>
      </w:r>
      <w:r w:rsidR="005E4208">
        <w:rPr>
          <w:rFonts w:ascii="Arial" w:hAnsi="Arial" w:cs="Arial"/>
        </w:rPr>
        <w:t>18(8)</w:t>
      </w:r>
      <w:r w:rsidR="00A767BB" w:rsidRPr="00A767BB">
        <w:rPr>
          <w:rFonts w:ascii="Arial" w:hAnsi="Arial" w:cs="Arial"/>
        </w:rPr>
        <w:t>.</w:t>
      </w:r>
    </w:p>
    <w:p w14:paraId="2ED070F9" w14:textId="550381BF" w:rsidR="00AA28B3" w:rsidRDefault="00AA28B3" w:rsidP="00D5733F">
      <w:pPr>
        <w:pStyle w:val="NormalWeb"/>
        <w:rPr>
          <w:rFonts w:ascii="Arial" w:hAnsi="Arial" w:cs="Arial"/>
        </w:rPr>
      </w:pPr>
      <w:r>
        <w:rPr>
          <w:rFonts w:ascii="Arial" w:hAnsi="Arial" w:cs="Arial"/>
        </w:rPr>
        <w:lastRenderedPageBreak/>
        <w:t>2017.  Lawson, V. and Elwood, S.  Hegemonies are not totalities</w:t>
      </w:r>
      <w:r w:rsidR="00607D6B">
        <w:rPr>
          <w:rFonts w:ascii="Arial" w:hAnsi="Arial" w:cs="Arial"/>
        </w:rPr>
        <w:t>!</w:t>
      </w:r>
      <w:r>
        <w:rPr>
          <w:rFonts w:ascii="Arial" w:hAnsi="Arial" w:cs="Arial"/>
        </w:rPr>
        <w:t xml:space="preserve"> </w:t>
      </w:r>
      <w:proofErr w:type="spellStart"/>
      <w:r>
        <w:rPr>
          <w:rFonts w:ascii="Arial" w:hAnsi="Arial" w:cs="Arial"/>
        </w:rPr>
        <w:t>Repoliticizing</w:t>
      </w:r>
      <w:proofErr w:type="spellEnd"/>
      <w:r>
        <w:rPr>
          <w:rFonts w:ascii="Arial" w:hAnsi="Arial" w:cs="Arial"/>
        </w:rPr>
        <w:t xml:space="preserve"> poverty as a site of resistance. </w:t>
      </w:r>
      <w:r w:rsidRPr="00AA28B3">
        <w:rPr>
          <w:rFonts w:ascii="Arial" w:hAnsi="Arial" w:cs="Arial"/>
          <w:i/>
        </w:rPr>
        <w:t>Soundings</w:t>
      </w:r>
      <w:r>
        <w:rPr>
          <w:rFonts w:ascii="Arial" w:hAnsi="Arial" w:cs="Arial"/>
        </w:rPr>
        <w:t xml:space="preserve">. </w:t>
      </w:r>
      <w:r w:rsidR="000B695A">
        <w:rPr>
          <w:rFonts w:ascii="Arial" w:hAnsi="Arial" w:cs="Arial"/>
        </w:rPr>
        <w:t>65 Spring Issue [</w:t>
      </w:r>
      <w:r w:rsidR="000B695A" w:rsidRPr="000B695A">
        <w:rPr>
          <w:rFonts w:ascii="Arial" w:hAnsi="Arial" w:cs="Arial"/>
        </w:rPr>
        <w:t>https://www.lwbooks.co.uk/soundings/65/hegemonies-poverty-resistance</w:t>
      </w:r>
      <w:r w:rsidR="000B695A">
        <w:rPr>
          <w:rFonts w:ascii="Arial" w:hAnsi="Arial" w:cs="Arial"/>
        </w:rPr>
        <w:t>]</w:t>
      </w:r>
      <w:r>
        <w:rPr>
          <w:rFonts w:ascii="Arial" w:hAnsi="Arial" w:cs="Arial"/>
        </w:rPr>
        <w:t>.</w:t>
      </w:r>
    </w:p>
    <w:p w14:paraId="239C7D07" w14:textId="39394577" w:rsidR="006A6A9E" w:rsidRDefault="006A6A9E" w:rsidP="00D5733F">
      <w:pPr>
        <w:pStyle w:val="NormalWeb"/>
        <w:rPr>
          <w:rFonts w:ascii="Arial" w:hAnsi="Arial" w:cs="Arial"/>
        </w:rPr>
      </w:pPr>
      <w:r>
        <w:rPr>
          <w:rFonts w:ascii="Arial" w:hAnsi="Arial" w:cs="Arial"/>
        </w:rPr>
        <w:t xml:space="preserve">2017.  Gillespie, K. and Lawson, V.  </w:t>
      </w:r>
      <w:r w:rsidR="006D619E">
        <w:rPr>
          <w:rFonts w:ascii="Arial" w:hAnsi="Arial" w:cs="Arial"/>
        </w:rPr>
        <w:t>‘</w:t>
      </w:r>
      <w:r>
        <w:rPr>
          <w:rFonts w:ascii="Arial" w:hAnsi="Arial" w:cs="Arial"/>
        </w:rPr>
        <w:t>My Dog is my Home</w:t>
      </w:r>
      <w:r w:rsidR="006D619E">
        <w:rPr>
          <w:rFonts w:ascii="Arial" w:hAnsi="Arial" w:cs="Arial"/>
        </w:rPr>
        <w:t>’: multi-species care and p</w:t>
      </w:r>
      <w:r>
        <w:rPr>
          <w:rFonts w:ascii="Arial" w:hAnsi="Arial" w:cs="Arial"/>
        </w:rPr>
        <w:t>ov</w:t>
      </w:r>
      <w:r w:rsidR="006D619E">
        <w:rPr>
          <w:rFonts w:ascii="Arial" w:hAnsi="Arial" w:cs="Arial"/>
        </w:rPr>
        <w:t>erty politics in Los Angeles, CA</w:t>
      </w:r>
      <w:r>
        <w:rPr>
          <w:rFonts w:ascii="Arial" w:hAnsi="Arial" w:cs="Arial"/>
        </w:rPr>
        <w:t xml:space="preserve"> and Austin, TX. </w:t>
      </w:r>
      <w:r w:rsidRPr="006A6A9E">
        <w:rPr>
          <w:rFonts w:ascii="Arial" w:hAnsi="Arial" w:cs="Arial"/>
          <w:i/>
        </w:rPr>
        <w:t>Gender, Place and Culture</w:t>
      </w:r>
      <w:r>
        <w:rPr>
          <w:rFonts w:ascii="Arial" w:hAnsi="Arial" w:cs="Arial"/>
        </w:rPr>
        <w:t>.</w:t>
      </w:r>
      <w:r w:rsidR="00F876BE">
        <w:rPr>
          <w:rFonts w:ascii="Arial" w:hAnsi="Arial" w:cs="Arial"/>
        </w:rPr>
        <w:t xml:space="preserve"> </w:t>
      </w:r>
      <w:r w:rsidR="006D619E">
        <w:rPr>
          <w:rFonts w:ascii="Arial" w:hAnsi="Arial" w:cs="Arial"/>
        </w:rPr>
        <w:t>24(6), 774-793</w:t>
      </w:r>
      <w:r w:rsidR="00F876BE">
        <w:rPr>
          <w:rFonts w:ascii="Arial" w:hAnsi="Arial" w:cs="Arial"/>
        </w:rPr>
        <w:t>.</w:t>
      </w:r>
    </w:p>
    <w:p w14:paraId="11C0F586" w14:textId="6A8781E6" w:rsidR="00CF2A83" w:rsidRDefault="006A6A9E" w:rsidP="00D5733F">
      <w:pPr>
        <w:pStyle w:val="NormalWeb"/>
        <w:rPr>
          <w:rFonts w:ascii="Arial" w:hAnsi="Arial" w:cs="Arial"/>
          <w:bCs/>
        </w:rPr>
      </w:pPr>
      <w:r>
        <w:rPr>
          <w:rFonts w:ascii="Arial" w:hAnsi="Arial" w:cs="Arial"/>
        </w:rPr>
        <w:t>2017</w:t>
      </w:r>
      <w:r w:rsidR="00D5733F">
        <w:rPr>
          <w:rFonts w:ascii="Arial" w:hAnsi="Arial" w:cs="Arial"/>
        </w:rPr>
        <w:t xml:space="preserve">. Elwood, S and Lawson, V. </w:t>
      </w:r>
      <w:r w:rsidR="00D5733F" w:rsidRPr="00D5733F">
        <w:rPr>
          <w:rFonts w:ascii="Arial" w:hAnsi="Arial" w:cs="Arial"/>
          <w:bCs/>
        </w:rPr>
        <w:t>Neutralizing Homelessness: Federal Policy and the De-Politicization of Poverty</w:t>
      </w:r>
      <w:r w:rsidR="00D5733F">
        <w:rPr>
          <w:rFonts w:ascii="Arial" w:hAnsi="Arial" w:cs="Arial"/>
          <w:bCs/>
        </w:rPr>
        <w:t xml:space="preserve"> </w:t>
      </w:r>
      <w:r w:rsidR="00D5733F" w:rsidRPr="00D5733F">
        <w:rPr>
          <w:rFonts w:ascii="Arial" w:hAnsi="Arial" w:cs="Arial"/>
          <w:bCs/>
          <w:i/>
        </w:rPr>
        <w:t>Urban Geography</w:t>
      </w:r>
      <w:r w:rsidR="00D5733F">
        <w:rPr>
          <w:rFonts w:ascii="Arial" w:hAnsi="Arial" w:cs="Arial"/>
          <w:bCs/>
        </w:rPr>
        <w:t xml:space="preserve"> </w:t>
      </w:r>
      <w:r w:rsidR="009C7D98">
        <w:rPr>
          <w:rFonts w:ascii="Arial" w:hAnsi="Arial" w:cs="Arial"/>
          <w:bCs/>
        </w:rPr>
        <w:t>38(3), 329-331</w:t>
      </w:r>
      <w:r w:rsidR="00D5733F">
        <w:rPr>
          <w:rFonts w:ascii="Arial" w:hAnsi="Arial" w:cs="Arial"/>
          <w:bCs/>
        </w:rPr>
        <w:t>.</w:t>
      </w:r>
    </w:p>
    <w:p w14:paraId="1731CA2A" w14:textId="250A9FAD" w:rsidR="00876F85" w:rsidRPr="006A6A9E" w:rsidRDefault="00876F85" w:rsidP="00D5733F">
      <w:pPr>
        <w:pStyle w:val="NormalWeb"/>
        <w:rPr>
          <w:rFonts w:ascii="Arial" w:hAnsi="Arial" w:cs="Arial"/>
          <w:bCs/>
        </w:rPr>
      </w:pPr>
      <w:r>
        <w:rPr>
          <w:rFonts w:ascii="Arial" w:hAnsi="Arial" w:cs="Arial"/>
          <w:bCs/>
        </w:rPr>
        <w:t xml:space="preserve">2016.  Elwood, S., Lawson, V. and Sheppard, E.  Relational Geographical Poverty Studies.  </w:t>
      </w:r>
      <w:r w:rsidRPr="00A71945">
        <w:rPr>
          <w:rFonts w:ascii="Arial" w:hAnsi="Arial" w:cs="Arial"/>
          <w:bCs/>
          <w:i/>
        </w:rPr>
        <w:t>Progress in Human Geography</w:t>
      </w:r>
      <w:r>
        <w:rPr>
          <w:rFonts w:ascii="Arial" w:hAnsi="Arial" w:cs="Arial"/>
          <w:bCs/>
        </w:rPr>
        <w:t xml:space="preserve"> </w:t>
      </w:r>
      <w:r w:rsidR="00A71945">
        <w:rPr>
          <w:rFonts w:ascii="Arial" w:hAnsi="Arial" w:cs="Arial"/>
          <w:bCs/>
        </w:rPr>
        <w:t>pp</w:t>
      </w:r>
      <w:r w:rsidR="006A6A9E">
        <w:rPr>
          <w:rFonts w:ascii="Arial" w:hAnsi="Arial" w:cs="Arial"/>
          <w:bCs/>
        </w:rPr>
        <w:t>.</w:t>
      </w:r>
      <w:r w:rsidR="00A71945">
        <w:rPr>
          <w:rFonts w:ascii="Arial" w:hAnsi="Arial" w:cs="Arial"/>
          <w:bCs/>
        </w:rPr>
        <w:t xml:space="preserve"> 1-21</w:t>
      </w:r>
      <w:r w:rsidR="006A6A9E">
        <w:rPr>
          <w:rFonts w:ascii="Arial" w:hAnsi="Arial" w:cs="Arial"/>
          <w:bCs/>
        </w:rPr>
        <w:t xml:space="preserve"> (</w:t>
      </w:r>
      <w:r w:rsidR="006A6A9E" w:rsidRPr="006A6A9E">
        <w:rPr>
          <w:rFonts w:ascii="Arial" w:hAnsi="Arial" w:cs="Arial"/>
          <w:bCs/>
        </w:rPr>
        <w:t>DOI: 10.1177/0309132516659706</w:t>
      </w:r>
      <w:r w:rsidR="006A6A9E">
        <w:rPr>
          <w:rFonts w:ascii="Arial" w:hAnsi="Arial" w:cs="Arial"/>
          <w:bCs/>
        </w:rPr>
        <w:t>)</w:t>
      </w:r>
    </w:p>
    <w:p w14:paraId="71079A8B" w14:textId="78991651" w:rsidR="00826FA4" w:rsidRPr="009D1EDE" w:rsidRDefault="00826FA4" w:rsidP="00826FA4">
      <w:pPr>
        <w:pStyle w:val="NormalWeb"/>
        <w:rPr>
          <w:rFonts w:ascii="Arial" w:hAnsi="Arial" w:cs="Arial"/>
        </w:rPr>
      </w:pPr>
      <w:r>
        <w:rPr>
          <w:rFonts w:ascii="Arial" w:hAnsi="Arial" w:cs="Arial"/>
        </w:rPr>
        <w:t>2015</w:t>
      </w:r>
      <w:r w:rsidRPr="009A5C29">
        <w:rPr>
          <w:rFonts w:ascii="Arial" w:hAnsi="Arial" w:cs="Arial"/>
        </w:rPr>
        <w:t xml:space="preserve">.  </w:t>
      </w:r>
      <w:r>
        <w:rPr>
          <w:rFonts w:ascii="Arial" w:hAnsi="Arial" w:cs="Arial"/>
        </w:rPr>
        <w:t xml:space="preserve">Victoria Lawson, </w:t>
      </w:r>
      <w:r w:rsidRPr="009A5C29">
        <w:rPr>
          <w:rFonts w:ascii="Arial" w:hAnsi="Arial" w:cs="Arial"/>
        </w:rPr>
        <w:t>Sarah Elwood, Santi</w:t>
      </w:r>
      <w:r>
        <w:rPr>
          <w:rFonts w:ascii="Arial" w:hAnsi="Arial" w:cs="Arial"/>
        </w:rPr>
        <w:t xml:space="preserve">ago </w:t>
      </w:r>
      <w:proofErr w:type="spellStart"/>
      <w:r>
        <w:rPr>
          <w:rFonts w:ascii="Arial" w:hAnsi="Arial" w:cs="Arial"/>
        </w:rPr>
        <w:t>Canevaro</w:t>
      </w:r>
      <w:proofErr w:type="spellEnd"/>
      <w:r>
        <w:rPr>
          <w:rFonts w:ascii="Arial" w:hAnsi="Arial" w:cs="Arial"/>
        </w:rPr>
        <w:t xml:space="preserve"> and Nicolas </w:t>
      </w:r>
      <w:proofErr w:type="spellStart"/>
      <w:r>
        <w:rPr>
          <w:rFonts w:ascii="Arial" w:hAnsi="Arial" w:cs="Arial"/>
        </w:rPr>
        <w:t>Viotti</w:t>
      </w:r>
      <w:proofErr w:type="spellEnd"/>
      <w:r w:rsidRPr="009A5C29">
        <w:rPr>
          <w:rFonts w:ascii="Arial" w:hAnsi="Arial" w:cs="Arial"/>
        </w:rPr>
        <w:t xml:space="preserve"> ‘Poverty Politics</w:t>
      </w:r>
      <w:r>
        <w:rPr>
          <w:rFonts w:ascii="Arial" w:hAnsi="Arial" w:cs="Arial"/>
        </w:rPr>
        <w:t>, Class Subjects and Relational P</w:t>
      </w:r>
      <w:r w:rsidRPr="009A5C29">
        <w:rPr>
          <w:rFonts w:ascii="Arial" w:hAnsi="Arial" w:cs="Arial"/>
        </w:rPr>
        <w:t xml:space="preserve">ractices in </w:t>
      </w:r>
      <w:r>
        <w:rPr>
          <w:rFonts w:ascii="Arial" w:hAnsi="Arial" w:cs="Arial"/>
        </w:rPr>
        <w:t>Argentina and the US’</w:t>
      </w:r>
      <w:r w:rsidRPr="009A5C29">
        <w:rPr>
          <w:rFonts w:ascii="Arial" w:hAnsi="Arial" w:cs="Arial"/>
        </w:rPr>
        <w:t xml:space="preserve">.  </w:t>
      </w:r>
      <w:r w:rsidRPr="00F553A3">
        <w:rPr>
          <w:rFonts w:ascii="Arial" w:hAnsi="Arial" w:cs="Arial"/>
          <w:i/>
        </w:rPr>
        <w:t>Environment and Planning A</w:t>
      </w:r>
      <w:r w:rsidR="009D1EDE">
        <w:rPr>
          <w:rStyle w:val="Emphasis"/>
          <w:rFonts w:ascii="Arial" w:hAnsi="Arial" w:cs="Arial"/>
        </w:rPr>
        <w:t xml:space="preserve"> </w:t>
      </w:r>
      <w:r w:rsidR="009D1EDE">
        <w:rPr>
          <w:rStyle w:val="Emphasis"/>
          <w:rFonts w:ascii="Arial" w:hAnsi="Arial" w:cs="Arial"/>
          <w:i w:val="0"/>
        </w:rPr>
        <w:t xml:space="preserve">47: </w:t>
      </w:r>
    </w:p>
    <w:p w14:paraId="0EE291C5" w14:textId="6428968E" w:rsidR="00826FA4" w:rsidRPr="00826FA4" w:rsidRDefault="00826FA4" w:rsidP="00826FA4">
      <w:pPr>
        <w:pStyle w:val="NormalWeb"/>
        <w:rPr>
          <w:rFonts w:ascii="Arial" w:hAnsi="Arial" w:cs="Arial"/>
        </w:rPr>
      </w:pPr>
      <w:r>
        <w:rPr>
          <w:rFonts w:ascii="Arial" w:hAnsi="Arial" w:cs="Arial"/>
        </w:rPr>
        <w:t>2015</w:t>
      </w:r>
      <w:r w:rsidRPr="009A5C29">
        <w:rPr>
          <w:rFonts w:ascii="Arial" w:hAnsi="Arial" w:cs="Arial"/>
        </w:rPr>
        <w:t xml:space="preserve">.  Sarah Elwood, </w:t>
      </w:r>
      <w:r>
        <w:rPr>
          <w:rFonts w:ascii="Arial" w:hAnsi="Arial" w:cs="Arial"/>
        </w:rPr>
        <w:t xml:space="preserve">Victoria Lawson and </w:t>
      </w:r>
      <w:r w:rsidRPr="009A5C29">
        <w:rPr>
          <w:rFonts w:ascii="Arial" w:hAnsi="Arial" w:cs="Arial"/>
        </w:rPr>
        <w:t>Sam Nowak</w:t>
      </w:r>
      <w:r>
        <w:rPr>
          <w:rFonts w:ascii="Arial" w:hAnsi="Arial" w:cs="Arial"/>
        </w:rPr>
        <w:t xml:space="preserve"> ‘</w:t>
      </w:r>
      <w:r w:rsidRPr="009A5C29">
        <w:rPr>
          <w:rFonts w:ascii="Arial" w:hAnsi="Arial" w:cs="Arial"/>
        </w:rPr>
        <w:t xml:space="preserve">Middle class </w:t>
      </w:r>
      <w:r>
        <w:rPr>
          <w:rFonts w:ascii="Arial" w:hAnsi="Arial" w:cs="Arial"/>
        </w:rPr>
        <w:t>poverty politics: making</w:t>
      </w:r>
      <w:r w:rsidRPr="009A5C29">
        <w:rPr>
          <w:rFonts w:ascii="Arial" w:hAnsi="Arial" w:cs="Arial"/>
        </w:rPr>
        <w:t xml:space="preserve"> place</w:t>
      </w:r>
      <w:r>
        <w:rPr>
          <w:rFonts w:ascii="Arial" w:hAnsi="Arial" w:cs="Arial"/>
        </w:rPr>
        <w:t xml:space="preserve"> </w:t>
      </w:r>
      <w:r w:rsidRPr="009A5C29">
        <w:rPr>
          <w:rFonts w:ascii="Arial" w:hAnsi="Arial" w:cs="Arial"/>
        </w:rPr>
        <w:t xml:space="preserve">making </w:t>
      </w:r>
      <w:r w:rsidR="00F42309">
        <w:rPr>
          <w:rFonts w:ascii="Arial" w:hAnsi="Arial" w:cs="Arial"/>
        </w:rPr>
        <w:t>people</w:t>
      </w:r>
      <w:r>
        <w:rPr>
          <w:rFonts w:ascii="Arial" w:hAnsi="Arial" w:cs="Arial"/>
        </w:rPr>
        <w:t xml:space="preserve">” </w:t>
      </w:r>
      <w:r w:rsidRPr="002D6405">
        <w:rPr>
          <w:rFonts w:ascii="Arial" w:hAnsi="Arial" w:cs="Arial"/>
          <w:i/>
        </w:rPr>
        <w:t>Annals of the Association of</w:t>
      </w:r>
      <w:r>
        <w:rPr>
          <w:rFonts w:ascii="Arial" w:hAnsi="Arial" w:cs="Arial"/>
          <w:i/>
        </w:rPr>
        <w:t xml:space="preserve"> American Geographers </w:t>
      </w:r>
      <w:r>
        <w:rPr>
          <w:rFonts w:ascii="Arial" w:hAnsi="Arial" w:cs="Arial"/>
        </w:rPr>
        <w:t>105(1), 123-143.</w:t>
      </w:r>
      <w:r>
        <w:rPr>
          <w:rFonts w:ascii="Arial" w:hAnsi="Arial" w:cs="Arial"/>
          <w:i/>
        </w:rPr>
        <w:t xml:space="preserve"> </w:t>
      </w:r>
    </w:p>
    <w:p w14:paraId="0F649D82" w14:textId="1098DB06" w:rsidR="00D26FFE" w:rsidRDefault="00D26FFE" w:rsidP="002D6405">
      <w:pPr>
        <w:pStyle w:val="NormalWeb"/>
        <w:rPr>
          <w:rFonts w:ascii="Arial" w:hAnsi="Arial" w:cs="Arial"/>
        </w:rPr>
      </w:pPr>
      <w:r>
        <w:rPr>
          <w:rFonts w:ascii="Arial" w:hAnsi="Arial" w:cs="Arial"/>
        </w:rPr>
        <w:t xml:space="preserve">2014.  </w:t>
      </w:r>
      <w:r w:rsidR="009E07F4">
        <w:rPr>
          <w:rFonts w:ascii="Arial" w:hAnsi="Arial" w:cs="Arial"/>
        </w:rPr>
        <w:t>Doreen Massey, Katherine Gibson and Victoria Lawson. Symposium: The Kilburn Manifesto: after neoliberalism?</w:t>
      </w:r>
      <w:r>
        <w:rPr>
          <w:rFonts w:ascii="Arial" w:hAnsi="Arial" w:cs="Arial"/>
        </w:rPr>
        <w:t xml:space="preserve"> </w:t>
      </w:r>
      <w:r w:rsidRPr="00D26FFE">
        <w:rPr>
          <w:rFonts w:ascii="Arial" w:hAnsi="Arial" w:cs="Arial"/>
          <w:i/>
        </w:rPr>
        <w:t>Environment and Planning A</w:t>
      </w:r>
      <w:r w:rsidR="009E07F4">
        <w:rPr>
          <w:rFonts w:ascii="Arial" w:hAnsi="Arial" w:cs="Arial"/>
          <w:i/>
        </w:rPr>
        <w:t xml:space="preserve"> </w:t>
      </w:r>
      <w:r w:rsidR="009E07F4">
        <w:rPr>
          <w:rFonts w:ascii="Arial" w:hAnsi="Arial" w:cs="Arial"/>
        </w:rPr>
        <w:t>46, 2033-2049.</w:t>
      </w:r>
      <w:r>
        <w:rPr>
          <w:rFonts w:ascii="Arial" w:hAnsi="Arial" w:cs="Arial"/>
        </w:rPr>
        <w:t xml:space="preserve">  </w:t>
      </w:r>
    </w:p>
    <w:p w14:paraId="4EED346D" w14:textId="77777777" w:rsidR="002133B3" w:rsidRDefault="002D6405" w:rsidP="002133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2014</w:t>
      </w:r>
      <w:r w:rsidR="00334BB3" w:rsidRPr="00334BB3">
        <w:rPr>
          <w:rFonts w:ascii="Arial" w:hAnsi="Arial" w:cs="Arial"/>
          <w:color w:val="262626"/>
          <w:sz w:val="20"/>
          <w:szCs w:val="20"/>
        </w:rPr>
        <w:t xml:space="preserve">. Victoria Lawson and Sarah Elwood.  Encountering Poverty: Space, class and poverty politics.  </w:t>
      </w:r>
      <w:r w:rsidR="00334BB3" w:rsidRPr="00334BB3">
        <w:rPr>
          <w:rFonts w:ascii="Arial" w:hAnsi="Arial" w:cs="Arial"/>
          <w:i/>
          <w:iCs/>
          <w:color w:val="262626"/>
          <w:sz w:val="20"/>
          <w:szCs w:val="20"/>
        </w:rPr>
        <w:t>Antipode</w:t>
      </w:r>
      <w:r w:rsidR="00334BB3" w:rsidRPr="00334BB3">
        <w:rPr>
          <w:rFonts w:ascii="Arial" w:hAnsi="Arial" w:cs="Arial"/>
          <w:color w:val="262626"/>
          <w:sz w:val="20"/>
          <w:szCs w:val="20"/>
        </w:rPr>
        <w:t xml:space="preserve"> </w:t>
      </w:r>
      <w:r>
        <w:rPr>
          <w:rFonts w:ascii="Arial" w:hAnsi="Arial" w:cs="Arial"/>
          <w:color w:val="262626"/>
          <w:sz w:val="20"/>
          <w:szCs w:val="20"/>
        </w:rPr>
        <w:t>46(1), 209-228</w:t>
      </w:r>
      <w:r w:rsidR="00334BB3" w:rsidRPr="00334BB3">
        <w:rPr>
          <w:rFonts w:ascii="Arial" w:hAnsi="Arial" w:cs="Arial"/>
          <w:color w:val="262626"/>
          <w:sz w:val="20"/>
          <w:szCs w:val="20"/>
        </w:rPr>
        <w:t>.</w:t>
      </w:r>
      <w:r w:rsidR="002133B3" w:rsidRPr="002133B3">
        <w:rPr>
          <w:rFonts w:ascii="Arial" w:hAnsi="Arial" w:cs="Arial"/>
          <w:color w:val="262626"/>
          <w:sz w:val="20"/>
          <w:szCs w:val="20"/>
        </w:rPr>
        <w:t xml:space="preserve"> </w:t>
      </w:r>
    </w:p>
    <w:p w14:paraId="1B2DF4ED" w14:textId="0571B839" w:rsidR="002133B3" w:rsidRPr="00334BB3" w:rsidRDefault="002133B3" w:rsidP="002133B3">
      <w:pPr>
        <w:widowControl w:val="0"/>
        <w:autoSpaceDE w:val="0"/>
        <w:autoSpaceDN w:val="0"/>
        <w:adjustRightInd w:val="0"/>
        <w:spacing w:after="320"/>
        <w:rPr>
          <w:rFonts w:ascii="Times New Roman" w:hAnsi="Times New Roman" w:cs="Times New Roman"/>
          <w:color w:val="262626"/>
          <w:sz w:val="20"/>
          <w:szCs w:val="20"/>
        </w:rPr>
      </w:pPr>
      <w:r>
        <w:rPr>
          <w:rFonts w:ascii="Arial" w:hAnsi="Arial" w:cs="Arial"/>
          <w:color w:val="262626"/>
          <w:sz w:val="20"/>
          <w:szCs w:val="20"/>
        </w:rPr>
        <w:t>2014</w:t>
      </w:r>
      <w:r w:rsidRPr="00334BB3">
        <w:rPr>
          <w:rFonts w:ascii="Arial" w:hAnsi="Arial" w:cs="Arial"/>
          <w:color w:val="262626"/>
          <w:sz w:val="20"/>
          <w:szCs w:val="20"/>
        </w:rPr>
        <w:t xml:space="preserve">. Solís, P., Adams, J., </w:t>
      </w:r>
      <w:proofErr w:type="spellStart"/>
      <w:r w:rsidRPr="00334BB3">
        <w:rPr>
          <w:rFonts w:ascii="Arial" w:hAnsi="Arial" w:cs="Arial"/>
          <w:color w:val="262626"/>
          <w:sz w:val="20"/>
          <w:szCs w:val="20"/>
        </w:rPr>
        <w:t>Duram</w:t>
      </w:r>
      <w:proofErr w:type="spellEnd"/>
      <w:r w:rsidRPr="00334BB3">
        <w:rPr>
          <w:rFonts w:ascii="Arial" w:hAnsi="Arial" w:cs="Arial"/>
          <w:color w:val="262626"/>
          <w:sz w:val="20"/>
          <w:szCs w:val="20"/>
        </w:rPr>
        <w:t xml:space="preserve">, L., Hume, S., </w:t>
      </w:r>
      <w:proofErr w:type="spellStart"/>
      <w:r w:rsidRPr="00334BB3">
        <w:rPr>
          <w:rFonts w:ascii="Arial" w:hAnsi="Arial" w:cs="Arial"/>
          <w:color w:val="262626"/>
          <w:sz w:val="20"/>
          <w:szCs w:val="20"/>
        </w:rPr>
        <w:t>Kuslikis</w:t>
      </w:r>
      <w:proofErr w:type="spellEnd"/>
      <w:r w:rsidRPr="00334BB3">
        <w:rPr>
          <w:rFonts w:ascii="Arial" w:hAnsi="Arial" w:cs="Arial"/>
          <w:color w:val="262626"/>
          <w:sz w:val="20"/>
          <w:szCs w:val="20"/>
        </w:rPr>
        <w:t xml:space="preserve">, A., Lawson, V., </w:t>
      </w:r>
      <w:proofErr w:type="spellStart"/>
      <w:r w:rsidRPr="00334BB3">
        <w:rPr>
          <w:rFonts w:ascii="Arial" w:hAnsi="Arial" w:cs="Arial"/>
          <w:color w:val="262626"/>
          <w:sz w:val="20"/>
          <w:szCs w:val="20"/>
        </w:rPr>
        <w:t>Miyares</w:t>
      </w:r>
      <w:proofErr w:type="spellEnd"/>
      <w:r w:rsidRPr="00334BB3">
        <w:rPr>
          <w:rFonts w:ascii="Arial" w:hAnsi="Arial" w:cs="Arial"/>
          <w:color w:val="262626"/>
          <w:sz w:val="20"/>
          <w:szCs w:val="20"/>
        </w:rPr>
        <w:t xml:space="preserve">, I., Padgett, D., Ramírez, </w:t>
      </w:r>
      <w:proofErr w:type="gramStart"/>
      <w:r w:rsidRPr="00334BB3">
        <w:rPr>
          <w:rFonts w:ascii="Arial" w:hAnsi="Arial" w:cs="Arial"/>
          <w:color w:val="262626"/>
          <w:sz w:val="20"/>
          <w:szCs w:val="20"/>
        </w:rPr>
        <w:t>A. .Diverse</w:t>
      </w:r>
      <w:proofErr w:type="gramEnd"/>
      <w:r w:rsidRPr="00334BB3">
        <w:rPr>
          <w:rFonts w:ascii="Arial" w:hAnsi="Arial" w:cs="Arial"/>
          <w:color w:val="262626"/>
          <w:sz w:val="20"/>
          <w:szCs w:val="20"/>
        </w:rPr>
        <w:t xml:space="preserve"> Experiences in Diversity at the </w:t>
      </w:r>
      <w:proofErr w:type="spellStart"/>
      <w:r w:rsidRPr="00334BB3">
        <w:rPr>
          <w:rFonts w:ascii="Arial" w:hAnsi="Arial" w:cs="Arial"/>
          <w:color w:val="262626"/>
          <w:sz w:val="20"/>
          <w:szCs w:val="20"/>
        </w:rPr>
        <w:t>Geogrpahy</w:t>
      </w:r>
      <w:proofErr w:type="spellEnd"/>
      <w:r w:rsidRPr="00334BB3">
        <w:rPr>
          <w:rFonts w:ascii="Arial" w:hAnsi="Arial" w:cs="Arial"/>
          <w:color w:val="262626"/>
          <w:sz w:val="20"/>
          <w:szCs w:val="20"/>
        </w:rPr>
        <w:t xml:space="preserve"> Department Scale. </w:t>
      </w:r>
      <w:r w:rsidRPr="00334BB3">
        <w:rPr>
          <w:rFonts w:ascii="Arial" w:hAnsi="Arial" w:cs="Arial"/>
          <w:i/>
          <w:iCs/>
          <w:color w:val="262626"/>
          <w:sz w:val="20"/>
          <w:szCs w:val="20"/>
        </w:rPr>
        <w:t>The Professional Geographer</w:t>
      </w:r>
      <w:r>
        <w:rPr>
          <w:rFonts w:ascii="Arial" w:hAnsi="Arial" w:cs="Arial"/>
          <w:i/>
          <w:iCs/>
          <w:color w:val="262626"/>
          <w:sz w:val="20"/>
          <w:szCs w:val="20"/>
        </w:rPr>
        <w:t xml:space="preserve"> </w:t>
      </w:r>
      <w:r>
        <w:rPr>
          <w:rFonts w:ascii="Arial" w:hAnsi="Arial" w:cs="Arial"/>
          <w:iCs/>
          <w:color w:val="262626"/>
          <w:sz w:val="20"/>
          <w:szCs w:val="20"/>
        </w:rPr>
        <w:t>66 (2), 205-220</w:t>
      </w:r>
      <w:r w:rsidRPr="00334BB3">
        <w:rPr>
          <w:rFonts w:ascii="Arial" w:hAnsi="Arial" w:cs="Arial"/>
          <w:i/>
          <w:iCs/>
          <w:color w:val="262626"/>
          <w:sz w:val="20"/>
          <w:szCs w:val="20"/>
        </w:rPr>
        <w:t>.</w:t>
      </w:r>
    </w:p>
    <w:p w14:paraId="77532334" w14:textId="0C52D39D" w:rsidR="00334BB3" w:rsidRPr="00334BB3" w:rsidRDefault="002133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w:t>
      </w:r>
      <w:r>
        <w:rPr>
          <w:rFonts w:ascii="Arial" w:hAnsi="Arial" w:cs="Arial"/>
          <w:color w:val="262626"/>
          <w:sz w:val="20"/>
          <w:szCs w:val="20"/>
        </w:rPr>
        <w:t>4</w:t>
      </w:r>
      <w:r w:rsidRPr="00334BB3">
        <w:rPr>
          <w:rFonts w:ascii="Arial" w:hAnsi="Arial" w:cs="Arial"/>
          <w:color w:val="262626"/>
          <w:sz w:val="20"/>
          <w:szCs w:val="20"/>
        </w:rPr>
        <w:t xml:space="preserve">. Kobayashi, A, Lawson, V., Sanders, R. The Whitening of the Public University: The Context for Diversifying Geography. Accepted </w:t>
      </w:r>
      <w:proofErr w:type="gramStart"/>
      <w:r w:rsidRPr="00334BB3">
        <w:rPr>
          <w:rFonts w:ascii="Arial" w:hAnsi="Arial" w:cs="Arial"/>
          <w:i/>
          <w:iCs/>
          <w:color w:val="262626"/>
          <w:sz w:val="20"/>
          <w:szCs w:val="20"/>
        </w:rPr>
        <w:t>The</w:t>
      </w:r>
      <w:proofErr w:type="gramEnd"/>
      <w:r w:rsidRPr="00334BB3">
        <w:rPr>
          <w:rFonts w:ascii="Arial" w:hAnsi="Arial" w:cs="Arial"/>
          <w:i/>
          <w:iCs/>
          <w:color w:val="262626"/>
          <w:sz w:val="20"/>
          <w:szCs w:val="20"/>
        </w:rPr>
        <w:t xml:space="preserve"> Professional Geographer</w:t>
      </w:r>
      <w:r>
        <w:rPr>
          <w:rFonts w:ascii="Arial" w:hAnsi="Arial" w:cs="Arial"/>
          <w:i/>
          <w:iCs/>
          <w:color w:val="262626"/>
          <w:sz w:val="20"/>
          <w:szCs w:val="20"/>
        </w:rPr>
        <w:t xml:space="preserve"> </w:t>
      </w:r>
      <w:r>
        <w:rPr>
          <w:rFonts w:ascii="Arial" w:hAnsi="Arial" w:cs="Arial"/>
          <w:iCs/>
          <w:color w:val="262626"/>
          <w:sz w:val="20"/>
          <w:szCs w:val="20"/>
        </w:rPr>
        <w:t>66(2), 230-235</w:t>
      </w:r>
      <w:r w:rsidRPr="00334BB3">
        <w:rPr>
          <w:rFonts w:ascii="Arial" w:hAnsi="Arial" w:cs="Arial"/>
          <w:i/>
          <w:iCs/>
          <w:color w:val="262626"/>
          <w:sz w:val="20"/>
          <w:szCs w:val="20"/>
        </w:rPr>
        <w:t>.</w:t>
      </w:r>
    </w:p>
    <w:p w14:paraId="4B7A8BE8"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2013.  Sarah Elwood and Victoria Lawson.  Who’s Crisis? Spatial Imaginaries of Class, Poverty and Vulnerability.  </w:t>
      </w:r>
      <w:r w:rsidRPr="00334BB3">
        <w:rPr>
          <w:rFonts w:ascii="Arial" w:hAnsi="Arial" w:cs="Arial"/>
          <w:i/>
          <w:iCs/>
          <w:color w:val="262626"/>
          <w:sz w:val="20"/>
          <w:szCs w:val="20"/>
        </w:rPr>
        <w:t>Environment and Planning A</w:t>
      </w:r>
      <w:r w:rsidRPr="00334BB3">
        <w:rPr>
          <w:rFonts w:ascii="Arial" w:hAnsi="Arial" w:cs="Arial"/>
          <w:color w:val="262626"/>
          <w:sz w:val="20"/>
          <w:szCs w:val="20"/>
        </w:rPr>
        <w:t xml:space="preserve"> 45(1), 103-108.</w:t>
      </w:r>
    </w:p>
    <w:p w14:paraId="6B966469" w14:textId="4EA27911" w:rsidR="00334BB3" w:rsidRPr="009B56C1"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2012. Victoria Lawson with the </w:t>
      </w:r>
      <w:proofErr w:type="gramStart"/>
      <w:r w:rsidRPr="00334BB3">
        <w:rPr>
          <w:rFonts w:ascii="Arial" w:hAnsi="Arial" w:cs="Arial"/>
          <w:color w:val="262626"/>
          <w:sz w:val="20"/>
          <w:szCs w:val="20"/>
        </w:rPr>
        <w:t>Middle Class</w:t>
      </w:r>
      <w:proofErr w:type="gramEnd"/>
      <w:r w:rsidRPr="00334BB3">
        <w:rPr>
          <w:rFonts w:ascii="Arial" w:hAnsi="Arial" w:cs="Arial"/>
          <w:color w:val="262626"/>
          <w:sz w:val="20"/>
          <w:szCs w:val="20"/>
        </w:rPr>
        <w:t xml:space="preserve"> Poverty Politics Research Group. De-centering Poverty Studies: middle class alliances and the soc</w:t>
      </w:r>
      <w:r w:rsidR="000951FA">
        <w:rPr>
          <w:rFonts w:ascii="Arial" w:hAnsi="Arial" w:cs="Arial"/>
          <w:color w:val="262626"/>
          <w:sz w:val="20"/>
          <w:szCs w:val="20"/>
        </w:rPr>
        <w:t xml:space="preserve">ial construction of poverty.  </w:t>
      </w:r>
      <w:r w:rsidRPr="00334BB3">
        <w:rPr>
          <w:rFonts w:ascii="Arial" w:hAnsi="Arial" w:cs="Arial"/>
          <w:i/>
          <w:iCs/>
          <w:color w:val="262626"/>
          <w:sz w:val="20"/>
          <w:szCs w:val="20"/>
        </w:rPr>
        <w:t>Singapore Journal of Tropical Geography.</w:t>
      </w:r>
      <w:r w:rsidR="009B56C1">
        <w:rPr>
          <w:rFonts w:ascii="Arial" w:hAnsi="Arial" w:cs="Arial"/>
          <w:i/>
          <w:iCs/>
          <w:color w:val="262626"/>
          <w:sz w:val="20"/>
          <w:szCs w:val="20"/>
        </w:rPr>
        <w:t xml:space="preserve"> </w:t>
      </w:r>
      <w:r w:rsidR="009B56C1">
        <w:rPr>
          <w:rFonts w:ascii="Arial" w:hAnsi="Arial" w:cs="Arial"/>
          <w:iCs/>
          <w:color w:val="262626"/>
          <w:sz w:val="20"/>
          <w:szCs w:val="20"/>
        </w:rPr>
        <w:t>33(1), 1-19.</w:t>
      </w:r>
    </w:p>
    <w:p w14:paraId="0397020A"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2011. Atkinson, S., Lawson, V. and Wiles, J. Editorial Introduction. Care of the body: spaces of practice. </w:t>
      </w:r>
      <w:r w:rsidRPr="00334BB3">
        <w:rPr>
          <w:rFonts w:ascii="Arial" w:hAnsi="Arial" w:cs="Arial"/>
          <w:i/>
          <w:iCs/>
          <w:color w:val="262626"/>
          <w:sz w:val="20"/>
          <w:szCs w:val="20"/>
        </w:rPr>
        <w:t xml:space="preserve">Social and Cultural Geography. </w:t>
      </w:r>
      <w:r w:rsidRPr="00334BB3">
        <w:rPr>
          <w:rFonts w:ascii="Arial" w:hAnsi="Arial" w:cs="Arial"/>
          <w:color w:val="262626"/>
          <w:sz w:val="20"/>
          <w:szCs w:val="20"/>
        </w:rPr>
        <w:t>12(6): 563-572.</w:t>
      </w:r>
    </w:p>
    <w:p w14:paraId="5335FC3E"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2011. Maia Green and Victoria Lawson. Displacing Care. </w:t>
      </w:r>
      <w:r w:rsidRPr="00334BB3">
        <w:rPr>
          <w:rFonts w:ascii="Arial" w:hAnsi="Arial" w:cs="Arial"/>
          <w:i/>
          <w:iCs/>
          <w:color w:val="262626"/>
          <w:sz w:val="20"/>
          <w:szCs w:val="20"/>
        </w:rPr>
        <w:t>Social and Cultural Geography</w:t>
      </w:r>
      <w:r w:rsidRPr="00334BB3">
        <w:rPr>
          <w:rFonts w:ascii="Arial" w:hAnsi="Arial" w:cs="Arial"/>
          <w:color w:val="262626"/>
          <w:sz w:val="20"/>
          <w:szCs w:val="20"/>
        </w:rPr>
        <w:t>. 12(6): 639-654.</w:t>
      </w:r>
    </w:p>
    <w:p w14:paraId="591AC2B8"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2010. Victoria Lawson. 'Reshaping Economic Geography? Producing spaces of inclusive development.' </w:t>
      </w:r>
      <w:r w:rsidRPr="00334BB3">
        <w:rPr>
          <w:rFonts w:ascii="Arial" w:hAnsi="Arial" w:cs="Arial"/>
          <w:i/>
          <w:iCs/>
          <w:color w:val="262626"/>
          <w:sz w:val="20"/>
          <w:szCs w:val="20"/>
        </w:rPr>
        <w:t>Economic Geography</w:t>
      </w:r>
      <w:r w:rsidRPr="00334BB3">
        <w:rPr>
          <w:rFonts w:ascii="Arial" w:hAnsi="Arial" w:cs="Arial"/>
          <w:color w:val="262626"/>
          <w:sz w:val="20"/>
          <w:szCs w:val="20"/>
        </w:rPr>
        <w:t xml:space="preserve"> 86(4): 351-360.</w:t>
      </w:r>
    </w:p>
    <w:p w14:paraId="72ACF1C5"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2010. Victoria Lawson. 'Composing our Careers: Susan Hanson's Contributions to Geography and Geographers' </w:t>
      </w:r>
      <w:r w:rsidRPr="00334BB3">
        <w:rPr>
          <w:rFonts w:ascii="Arial" w:hAnsi="Arial" w:cs="Arial"/>
          <w:i/>
          <w:iCs/>
          <w:color w:val="262626"/>
          <w:sz w:val="20"/>
          <w:szCs w:val="20"/>
        </w:rPr>
        <w:t>Gender Place and Culture</w:t>
      </w:r>
      <w:r w:rsidRPr="00334BB3">
        <w:rPr>
          <w:rFonts w:ascii="Arial" w:hAnsi="Arial" w:cs="Arial"/>
          <w:color w:val="262626"/>
          <w:sz w:val="20"/>
          <w:szCs w:val="20"/>
        </w:rPr>
        <w:t xml:space="preserve"> 17(1): 49-54.</w:t>
      </w:r>
    </w:p>
    <w:p w14:paraId="6FC4061A"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2010.  Victoria Lawson, Lucy Jarosz and Anne Bonds.  ‘Dumping grounds and unseen grounds: placing race, ethnicity and poverty in the American Northwest’, </w:t>
      </w:r>
      <w:r w:rsidRPr="00334BB3">
        <w:rPr>
          <w:rFonts w:ascii="Arial" w:hAnsi="Arial" w:cs="Arial"/>
          <w:i/>
          <w:iCs/>
          <w:color w:val="262626"/>
          <w:sz w:val="20"/>
          <w:szCs w:val="20"/>
        </w:rPr>
        <w:t>Annals of the Association of American Geographers</w:t>
      </w:r>
      <w:r w:rsidRPr="00334BB3">
        <w:rPr>
          <w:rFonts w:ascii="Arial" w:hAnsi="Arial" w:cs="Arial"/>
          <w:color w:val="262626"/>
          <w:sz w:val="20"/>
          <w:szCs w:val="20"/>
        </w:rPr>
        <w:t xml:space="preserve"> 100(3) 655-</w:t>
      </w:r>
      <w:r w:rsidRPr="00334BB3">
        <w:rPr>
          <w:rFonts w:ascii="Arial" w:hAnsi="Arial" w:cs="Arial"/>
          <w:color w:val="262626"/>
          <w:sz w:val="20"/>
          <w:szCs w:val="20"/>
        </w:rPr>
        <w:lastRenderedPageBreak/>
        <w:t>677.</w:t>
      </w:r>
    </w:p>
    <w:p w14:paraId="4E2B173E"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2009. Lee, R., </w:t>
      </w:r>
      <w:proofErr w:type="spellStart"/>
      <w:r w:rsidRPr="00334BB3">
        <w:rPr>
          <w:rFonts w:ascii="Arial" w:hAnsi="Arial" w:cs="Arial"/>
          <w:color w:val="262626"/>
          <w:sz w:val="20"/>
          <w:szCs w:val="20"/>
        </w:rPr>
        <w:t>Castree</w:t>
      </w:r>
      <w:proofErr w:type="spellEnd"/>
      <w:r w:rsidRPr="00334BB3">
        <w:rPr>
          <w:rFonts w:ascii="Arial" w:hAnsi="Arial" w:cs="Arial"/>
          <w:color w:val="262626"/>
          <w:sz w:val="20"/>
          <w:szCs w:val="20"/>
        </w:rPr>
        <w:t xml:space="preserve">, N., Lawson, V., </w:t>
      </w:r>
      <w:proofErr w:type="spellStart"/>
      <w:r w:rsidRPr="00334BB3">
        <w:rPr>
          <w:rFonts w:ascii="Arial" w:hAnsi="Arial" w:cs="Arial"/>
          <w:color w:val="262626"/>
          <w:sz w:val="20"/>
          <w:szCs w:val="20"/>
        </w:rPr>
        <w:t>Paasi</w:t>
      </w:r>
      <w:proofErr w:type="spellEnd"/>
      <w:r w:rsidRPr="00334BB3">
        <w:rPr>
          <w:rFonts w:ascii="Arial" w:hAnsi="Arial" w:cs="Arial"/>
          <w:color w:val="262626"/>
          <w:sz w:val="20"/>
          <w:szCs w:val="20"/>
        </w:rPr>
        <w:t xml:space="preserve">, A., Radcliffe, S., and Withers, C. 'Progress in Human Geography?' </w:t>
      </w:r>
      <w:r w:rsidRPr="00334BB3">
        <w:rPr>
          <w:rFonts w:ascii="Arial" w:hAnsi="Arial" w:cs="Arial"/>
          <w:i/>
          <w:iCs/>
          <w:color w:val="262626"/>
          <w:sz w:val="20"/>
          <w:szCs w:val="20"/>
        </w:rPr>
        <w:t xml:space="preserve">Progress in Human Geography, </w:t>
      </w:r>
      <w:r w:rsidRPr="00334BB3">
        <w:rPr>
          <w:rFonts w:ascii="Arial" w:hAnsi="Arial" w:cs="Arial"/>
          <w:color w:val="262626"/>
          <w:sz w:val="20"/>
          <w:szCs w:val="20"/>
        </w:rPr>
        <w:t>33 (1), 3-6.</w:t>
      </w:r>
    </w:p>
    <w:p w14:paraId="662792D8"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2009.  Victoria Lawson.  ‘Instead of radical geography, how about caring geography?’ </w:t>
      </w:r>
      <w:r w:rsidRPr="00334BB3">
        <w:rPr>
          <w:rFonts w:ascii="Arial" w:hAnsi="Arial" w:cs="Arial"/>
          <w:i/>
          <w:iCs/>
          <w:color w:val="262626"/>
          <w:sz w:val="20"/>
          <w:szCs w:val="20"/>
        </w:rPr>
        <w:t>Antipode</w:t>
      </w:r>
      <w:r w:rsidRPr="00334BB3">
        <w:rPr>
          <w:rFonts w:ascii="Arial" w:hAnsi="Arial" w:cs="Arial"/>
          <w:color w:val="262626"/>
          <w:sz w:val="20"/>
          <w:szCs w:val="20"/>
        </w:rPr>
        <w:t>, 41 (1), 210-213.</w:t>
      </w:r>
    </w:p>
    <w:p w14:paraId="173942D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2009.  Victoria Lawson and Asuncion St. Clair.  ‘Poverty and Global Environmental Change’ </w:t>
      </w:r>
      <w:r w:rsidRPr="00334BB3">
        <w:rPr>
          <w:rFonts w:ascii="Arial" w:hAnsi="Arial" w:cs="Arial"/>
          <w:i/>
          <w:iCs/>
          <w:color w:val="262626"/>
          <w:sz w:val="20"/>
          <w:szCs w:val="20"/>
        </w:rPr>
        <w:t>IHDP Update</w:t>
      </w:r>
      <w:r w:rsidRPr="00334BB3">
        <w:rPr>
          <w:rFonts w:ascii="Arial" w:hAnsi="Arial" w:cs="Arial"/>
          <w:color w:val="262626"/>
          <w:sz w:val="20"/>
          <w:szCs w:val="20"/>
        </w:rPr>
        <w:t>, 2: 35-39.</w:t>
      </w:r>
    </w:p>
    <w:p w14:paraId="0AC5C178"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2008.  Victoria Lawson, Lucy Jarosz and Anne Bonds.  ‘Building economies from the bottom-up: (mis)representations of poverty in the American Northwest’ </w:t>
      </w:r>
      <w:r w:rsidRPr="00334BB3">
        <w:rPr>
          <w:rFonts w:ascii="Arial" w:hAnsi="Arial" w:cs="Arial"/>
          <w:i/>
          <w:iCs/>
          <w:color w:val="262626"/>
          <w:sz w:val="20"/>
          <w:szCs w:val="20"/>
        </w:rPr>
        <w:t xml:space="preserve">Social and Cultural Geography, </w:t>
      </w:r>
      <w:r w:rsidRPr="00334BB3">
        <w:rPr>
          <w:rFonts w:ascii="Arial" w:hAnsi="Arial" w:cs="Arial"/>
          <w:color w:val="262626"/>
          <w:sz w:val="20"/>
          <w:szCs w:val="20"/>
        </w:rPr>
        <w:t>9 (7), 737-753.</w:t>
      </w:r>
    </w:p>
    <w:p w14:paraId="5F9BD522"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2007.  Victoria Lawson.  ‘Introduction: Geographies of Fear and Hope’ </w:t>
      </w:r>
      <w:r w:rsidRPr="00334BB3">
        <w:rPr>
          <w:rFonts w:ascii="Arial" w:hAnsi="Arial" w:cs="Arial"/>
          <w:i/>
          <w:iCs/>
          <w:color w:val="262626"/>
          <w:sz w:val="20"/>
          <w:szCs w:val="20"/>
        </w:rPr>
        <w:t>Annals of the Association of American Geographers</w:t>
      </w:r>
      <w:r w:rsidRPr="00334BB3">
        <w:rPr>
          <w:rFonts w:ascii="Arial" w:hAnsi="Arial" w:cs="Arial"/>
          <w:color w:val="262626"/>
          <w:sz w:val="20"/>
          <w:szCs w:val="20"/>
        </w:rPr>
        <w:t xml:space="preserve"> 97(2): 335-337.</w:t>
      </w:r>
    </w:p>
    <w:p w14:paraId="784C708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2007.  Victoria Lawson.  ‘Geographies of Care and Responsibility’ </w:t>
      </w:r>
      <w:r w:rsidRPr="00334BB3">
        <w:rPr>
          <w:rFonts w:ascii="Arial" w:hAnsi="Arial" w:cs="Arial"/>
          <w:i/>
          <w:iCs/>
          <w:color w:val="262626"/>
          <w:sz w:val="20"/>
          <w:szCs w:val="20"/>
        </w:rPr>
        <w:t>Annals of the Association of American Geographers</w:t>
      </w:r>
      <w:r w:rsidRPr="00334BB3">
        <w:rPr>
          <w:rFonts w:ascii="Arial" w:hAnsi="Arial" w:cs="Arial"/>
          <w:color w:val="262626"/>
          <w:sz w:val="20"/>
          <w:szCs w:val="20"/>
        </w:rPr>
        <w:t xml:space="preserve"> 97(1), 1-11.</w:t>
      </w:r>
    </w:p>
    <w:p w14:paraId="27871DC7"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2005. Victoria Lawson. 'Hopeful Geographies: imagining ethical alternatives' </w:t>
      </w:r>
      <w:r w:rsidRPr="00334BB3">
        <w:rPr>
          <w:rFonts w:ascii="Arial" w:hAnsi="Arial" w:cs="Arial"/>
          <w:i/>
          <w:iCs/>
          <w:color w:val="262626"/>
          <w:sz w:val="20"/>
          <w:szCs w:val="20"/>
        </w:rPr>
        <w:t>Singapore Journal of Tropical Geography</w:t>
      </w:r>
      <w:r w:rsidRPr="00334BB3">
        <w:rPr>
          <w:rFonts w:ascii="Arial" w:hAnsi="Arial" w:cs="Arial"/>
          <w:color w:val="262626"/>
          <w:sz w:val="20"/>
          <w:szCs w:val="20"/>
        </w:rPr>
        <w:t>, 26(1), 36-38.</w:t>
      </w:r>
    </w:p>
    <w:p w14:paraId="058E30A4"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2002.  Victoria Lawson.  'Global Governmentality and Graduated Sovereignty: national belonging among poor migrants in Ecuador</w:t>
      </w:r>
      <w:proofErr w:type="gramStart"/>
      <w:r w:rsidRPr="00334BB3">
        <w:rPr>
          <w:rFonts w:ascii="Arial" w:hAnsi="Arial" w:cs="Arial"/>
          <w:color w:val="262626"/>
          <w:sz w:val="20"/>
          <w:szCs w:val="20"/>
        </w:rPr>
        <w:t xml:space="preserve">'  </w:t>
      </w:r>
      <w:r w:rsidRPr="00334BB3">
        <w:rPr>
          <w:rFonts w:ascii="Arial" w:hAnsi="Arial" w:cs="Arial"/>
          <w:i/>
          <w:iCs/>
          <w:color w:val="262626"/>
          <w:sz w:val="20"/>
          <w:szCs w:val="20"/>
        </w:rPr>
        <w:t>Scottish</w:t>
      </w:r>
      <w:proofErr w:type="gramEnd"/>
      <w:r w:rsidRPr="00334BB3">
        <w:rPr>
          <w:rFonts w:ascii="Arial" w:hAnsi="Arial" w:cs="Arial"/>
          <w:i/>
          <w:iCs/>
          <w:color w:val="262626"/>
          <w:sz w:val="20"/>
          <w:szCs w:val="20"/>
        </w:rPr>
        <w:t xml:space="preserve"> Geographical Journal </w:t>
      </w:r>
      <w:r w:rsidRPr="00334BB3">
        <w:rPr>
          <w:rFonts w:ascii="Arial" w:hAnsi="Arial" w:cs="Arial"/>
          <w:color w:val="262626"/>
          <w:sz w:val="20"/>
          <w:szCs w:val="20"/>
        </w:rPr>
        <w:t>118(3): 235-255.</w:t>
      </w:r>
    </w:p>
    <w:p w14:paraId="3AECB2C9" w14:textId="77777777" w:rsidR="00334BB3" w:rsidRPr="00830541" w:rsidRDefault="00334BB3" w:rsidP="00334BB3">
      <w:pPr>
        <w:widowControl w:val="0"/>
        <w:autoSpaceDE w:val="0"/>
        <w:autoSpaceDN w:val="0"/>
        <w:adjustRightInd w:val="0"/>
        <w:spacing w:after="320"/>
        <w:rPr>
          <w:rFonts w:ascii="Times New Roman" w:hAnsi="Times New Roman" w:cs="Times New Roman"/>
          <w:color w:val="262626"/>
          <w:sz w:val="20"/>
          <w:szCs w:val="20"/>
          <w:lang w:val="it-IT"/>
        </w:rPr>
      </w:pPr>
      <w:r w:rsidRPr="00334BB3">
        <w:rPr>
          <w:rFonts w:ascii="Arial" w:hAnsi="Arial" w:cs="Arial"/>
          <w:color w:val="262626"/>
          <w:sz w:val="20"/>
          <w:szCs w:val="20"/>
        </w:rPr>
        <w:t xml:space="preserve">2002.  Richa Nagar, Victoria Lawson, Linda McDowell and Susan Hanson.  'Locating Globalization: Feminist (re)readings of the subjects and spaces of globalization' </w:t>
      </w:r>
      <w:r w:rsidRPr="00334BB3">
        <w:rPr>
          <w:rFonts w:ascii="Arial" w:hAnsi="Arial" w:cs="Arial"/>
          <w:i/>
          <w:iCs/>
          <w:color w:val="262626"/>
          <w:sz w:val="20"/>
          <w:szCs w:val="20"/>
        </w:rPr>
        <w:t xml:space="preserve">Economic Geography </w:t>
      </w:r>
      <w:r w:rsidRPr="00334BB3">
        <w:rPr>
          <w:rFonts w:ascii="Arial" w:hAnsi="Arial" w:cs="Arial"/>
          <w:color w:val="262626"/>
          <w:sz w:val="20"/>
          <w:szCs w:val="20"/>
        </w:rPr>
        <w:t xml:space="preserve">78(3): 257-284. </w:t>
      </w:r>
      <w:proofErr w:type="spellStart"/>
      <w:r w:rsidRPr="00830541">
        <w:rPr>
          <w:rFonts w:ascii="Arial" w:hAnsi="Arial" w:cs="Arial"/>
          <w:color w:val="262626"/>
          <w:sz w:val="20"/>
          <w:szCs w:val="20"/>
          <w:lang w:val="it-IT"/>
        </w:rPr>
        <w:t>Reprinted</w:t>
      </w:r>
      <w:proofErr w:type="spellEnd"/>
      <w:r w:rsidRPr="00830541">
        <w:rPr>
          <w:rFonts w:ascii="Arial" w:hAnsi="Arial" w:cs="Arial"/>
          <w:color w:val="262626"/>
          <w:sz w:val="20"/>
          <w:szCs w:val="20"/>
          <w:lang w:val="it-IT"/>
        </w:rPr>
        <w:t xml:space="preserve"> in Marina Della Giusta, </w:t>
      </w:r>
      <w:proofErr w:type="spellStart"/>
      <w:r w:rsidRPr="00830541">
        <w:rPr>
          <w:rFonts w:ascii="Arial" w:hAnsi="Arial" w:cs="Arial"/>
          <w:color w:val="262626"/>
          <w:sz w:val="20"/>
          <w:szCs w:val="20"/>
          <w:lang w:val="it-IT"/>
        </w:rPr>
        <w:t>Uma</w:t>
      </w:r>
      <w:proofErr w:type="spellEnd"/>
      <w:r w:rsidRPr="00830541">
        <w:rPr>
          <w:rFonts w:ascii="Arial" w:hAnsi="Arial" w:cs="Arial"/>
          <w:color w:val="262626"/>
          <w:sz w:val="20"/>
          <w:szCs w:val="20"/>
          <w:lang w:val="it-IT"/>
        </w:rPr>
        <w:t xml:space="preserve"> </w:t>
      </w:r>
      <w:proofErr w:type="spellStart"/>
      <w:r w:rsidRPr="00830541">
        <w:rPr>
          <w:rFonts w:ascii="Arial" w:hAnsi="Arial" w:cs="Arial"/>
          <w:color w:val="262626"/>
          <w:sz w:val="20"/>
          <w:szCs w:val="20"/>
          <w:lang w:val="it-IT"/>
        </w:rPr>
        <w:t>Kambhampati</w:t>
      </w:r>
      <w:proofErr w:type="spellEnd"/>
      <w:r w:rsidRPr="00830541">
        <w:rPr>
          <w:rFonts w:ascii="Arial" w:hAnsi="Arial" w:cs="Arial"/>
          <w:color w:val="262626"/>
          <w:sz w:val="20"/>
          <w:szCs w:val="20"/>
          <w:lang w:val="it-IT"/>
        </w:rPr>
        <w:t xml:space="preserve"> and Robert </w:t>
      </w:r>
      <w:proofErr w:type="spellStart"/>
      <w:r w:rsidRPr="00830541">
        <w:rPr>
          <w:rFonts w:ascii="Arial" w:hAnsi="Arial" w:cs="Arial"/>
          <w:color w:val="262626"/>
          <w:sz w:val="20"/>
          <w:szCs w:val="20"/>
          <w:lang w:val="it-IT"/>
        </w:rPr>
        <w:t>Wade</w:t>
      </w:r>
      <w:proofErr w:type="spellEnd"/>
      <w:r w:rsidRPr="00830541">
        <w:rPr>
          <w:rFonts w:ascii="Arial" w:hAnsi="Arial" w:cs="Arial"/>
          <w:color w:val="262626"/>
          <w:sz w:val="20"/>
          <w:szCs w:val="20"/>
          <w:lang w:val="it-IT"/>
        </w:rPr>
        <w:t xml:space="preserve"> (</w:t>
      </w:r>
      <w:proofErr w:type="spellStart"/>
      <w:r w:rsidRPr="00830541">
        <w:rPr>
          <w:rFonts w:ascii="Arial" w:hAnsi="Arial" w:cs="Arial"/>
          <w:color w:val="262626"/>
          <w:sz w:val="20"/>
          <w:szCs w:val="20"/>
          <w:lang w:val="it-IT"/>
        </w:rPr>
        <w:t>eds</w:t>
      </w:r>
      <w:proofErr w:type="spellEnd"/>
      <w:r w:rsidRPr="00830541">
        <w:rPr>
          <w:rFonts w:ascii="Arial" w:hAnsi="Arial" w:cs="Arial"/>
          <w:color w:val="262626"/>
          <w:sz w:val="20"/>
          <w:szCs w:val="20"/>
          <w:lang w:val="it-IT"/>
        </w:rPr>
        <w:t xml:space="preserve">.). 2005. </w:t>
      </w:r>
      <w:r w:rsidRPr="00830541">
        <w:rPr>
          <w:rFonts w:ascii="Arial" w:hAnsi="Arial" w:cs="Arial"/>
          <w:i/>
          <w:iCs/>
          <w:color w:val="262626"/>
          <w:sz w:val="20"/>
          <w:szCs w:val="20"/>
          <w:lang w:val="it-IT"/>
        </w:rPr>
        <w:t xml:space="preserve">Critical </w:t>
      </w:r>
      <w:proofErr w:type="spellStart"/>
      <w:r w:rsidRPr="00830541">
        <w:rPr>
          <w:rFonts w:ascii="Arial" w:hAnsi="Arial" w:cs="Arial"/>
          <w:i/>
          <w:iCs/>
          <w:color w:val="262626"/>
          <w:sz w:val="20"/>
          <w:szCs w:val="20"/>
          <w:lang w:val="it-IT"/>
        </w:rPr>
        <w:t>Perspectives</w:t>
      </w:r>
      <w:proofErr w:type="spellEnd"/>
      <w:r w:rsidRPr="00830541">
        <w:rPr>
          <w:rFonts w:ascii="Arial" w:hAnsi="Arial" w:cs="Arial"/>
          <w:i/>
          <w:iCs/>
          <w:color w:val="262626"/>
          <w:sz w:val="20"/>
          <w:szCs w:val="20"/>
          <w:lang w:val="it-IT"/>
        </w:rPr>
        <w:t xml:space="preserve"> on </w:t>
      </w:r>
      <w:proofErr w:type="spellStart"/>
      <w:r w:rsidRPr="00830541">
        <w:rPr>
          <w:rFonts w:ascii="Arial" w:hAnsi="Arial" w:cs="Arial"/>
          <w:i/>
          <w:iCs/>
          <w:color w:val="262626"/>
          <w:sz w:val="20"/>
          <w:szCs w:val="20"/>
          <w:lang w:val="it-IT"/>
        </w:rPr>
        <w:t>Globalization</w:t>
      </w:r>
      <w:proofErr w:type="spellEnd"/>
      <w:r w:rsidRPr="00830541">
        <w:rPr>
          <w:rFonts w:ascii="Arial" w:hAnsi="Arial" w:cs="Arial"/>
          <w:color w:val="262626"/>
          <w:sz w:val="20"/>
          <w:szCs w:val="20"/>
          <w:lang w:val="it-IT"/>
        </w:rPr>
        <w:t xml:space="preserve">. </w:t>
      </w:r>
      <w:proofErr w:type="spellStart"/>
      <w:r w:rsidRPr="00830541">
        <w:rPr>
          <w:rFonts w:ascii="Arial" w:hAnsi="Arial" w:cs="Arial"/>
          <w:color w:val="262626"/>
          <w:sz w:val="20"/>
          <w:szCs w:val="20"/>
          <w:lang w:val="it-IT"/>
        </w:rPr>
        <w:t>Cheltenham</w:t>
      </w:r>
      <w:proofErr w:type="spellEnd"/>
      <w:r w:rsidRPr="00830541">
        <w:rPr>
          <w:rFonts w:ascii="Arial" w:hAnsi="Arial" w:cs="Arial"/>
          <w:color w:val="262626"/>
          <w:sz w:val="20"/>
          <w:szCs w:val="20"/>
          <w:lang w:val="it-IT"/>
        </w:rPr>
        <w:t xml:space="preserve">, UK: Edward </w:t>
      </w:r>
      <w:proofErr w:type="spellStart"/>
      <w:r w:rsidRPr="00830541">
        <w:rPr>
          <w:rFonts w:ascii="Arial" w:hAnsi="Arial" w:cs="Arial"/>
          <w:color w:val="262626"/>
          <w:sz w:val="20"/>
          <w:szCs w:val="20"/>
          <w:lang w:val="it-IT"/>
        </w:rPr>
        <w:t>Elgar</w:t>
      </w:r>
      <w:proofErr w:type="spellEnd"/>
      <w:r w:rsidRPr="00830541">
        <w:rPr>
          <w:rFonts w:ascii="Arial" w:hAnsi="Arial" w:cs="Arial"/>
          <w:color w:val="262626"/>
          <w:sz w:val="20"/>
          <w:szCs w:val="20"/>
          <w:lang w:val="it-IT"/>
        </w:rPr>
        <w:t xml:space="preserve"> Publishing.</w:t>
      </w:r>
    </w:p>
    <w:p w14:paraId="25938D22"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830541">
        <w:rPr>
          <w:rFonts w:ascii="Arial" w:hAnsi="Arial" w:cs="Arial"/>
          <w:color w:val="262626"/>
          <w:sz w:val="20"/>
          <w:szCs w:val="20"/>
          <w:lang w:val="it-IT"/>
        </w:rPr>
        <w:t xml:space="preserve">2002. Lucy </w:t>
      </w:r>
      <w:proofErr w:type="spellStart"/>
      <w:r w:rsidRPr="00830541">
        <w:rPr>
          <w:rFonts w:ascii="Arial" w:hAnsi="Arial" w:cs="Arial"/>
          <w:color w:val="262626"/>
          <w:sz w:val="20"/>
          <w:szCs w:val="20"/>
          <w:lang w:val="it-IT"/>
        </w:rPr>
        <w:t>Jarosz</w:t>
      </w:r>
      <w:proofErr w:type="spellEnd"/>
      <w:r w:rsidRPr="00830541">
        <w:rPr>
          <w:rFonts w:ascii="Arial" w:hAnsi="Arial" w:cs="Arial"/>
          <w:color w:val="262626"/>
          <w:sz w:val="20"/>
          <w:szCs w:val="20"/>
          <w:lang w:val="it-IT"/>
        </w:rPr>
        <w:t xml:space="preserve"> and Victoria </w:t>
      </w:r>
      <w:proofErr w:type="spellStart"/>
      <w:r w:rsidRPr="00830541">
        <w:rPr>
          <w:rFonts w:ascii="Arial" w:hAnsi="Arial" w:cs="Arial"/>
          <w:color w:val="262626"/>
          <w:sz w:val="20"/>
          <w:szCs w:val="20"/>
          <w:lang w:val="it-IT"/>
        </w:rPr>
        <w:t>Lawson</w:t>
      </w:r>
      <w:proofErr w:type="spellEnd"/>
      <w:r w:rsidRPr="00830541">
        <w:rPr>
          <w:rFonts w:ascii="Arial" w:hAnsi="Arial" w:cs="Arial"/>
          <w:color w:val="262626"/>
          <w:sz w:val="20"/>
          <w:szCs w:val="20"/>
          <w:lang w:val="it-IT"/>
        </w:rPr>
        <w:t xml:space="preserve">. </w:t>
      </w:r>
      <w:r w:rsidRPr="00334BB3">
        <w:rPr>
          <w:rFonts w:ascii="Arial" w:hAnsi="Arial" w:cs="Arial"/>
          <w:color w:val="262626"/>
          <w:sz w:val="20"/>
          <w:szCs w:val="20"/>
        </w:rPr>
        <w:t xml:space="preserve">'Sophisticated People Versus Rednecks: economic restructuring and class difference in America's West' </w:t>
      </w:r>
      <w:r w:rsidRPr="00334BB3">
        <w:rPr>
          <w:rFonts w:ascii="Arial" w:hAnsi="Arial" w:cs="Arial"/>
          <w:i/>
          <w:iCs/>
          <w:color w:val="262626"/>
          <w:sz w:val="20"/>
          <w:szCs w:val="20"/>
        </w:rPr>
        <w:t xml:space="preserve">Antipode </w:t>
      </w:r>
      <w:r w:rsidRPr="00334BB3">
        <w:rPr>
          <w:rFonts w:ascii="Arial" w:hAnsi="Arial" w:cs="Arial"/>
          <w:color w:val="262626"/>
          <w:sz w:val="20"/>
          <w:szCs w:val="20"/>
        </w:rPr>
        <w:t>34(1): 8-27.</w:t>
      </w:r>
    </w:p>
    <w:p w14:paraId="289A091A"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2000.  Victoria Lawson. 'Arguments Within Geographies of Movement: the theoretical potential of migrants' stories' </w:t>
      </w:r>
      <w:r w:rsidRPr="00334BB3">
        <w:rPr>
          <w:rFonts w:ascii="Arial" w:hAnsi="Arial" w:cs="Arial"/>
          <w:i/>
          <w:iCs/>
          <w:color w:val="262626"/>
          <w:sz w:val="20"/>
          <w:szCs w:val="20"/>
        </w:rPr>
        <w:t xml:space="preserve">Progress in Human Geography </w:t>
      </w:r>
      <w:r w:rsidRPr="00334BB3">
        <w:rPr>
          <w:rFonts w:ascii="Arial" w:hAnsi="Arial" w:cs="Arial"/>
          <w:color w:val="262626"/>
          <w:sz w:val="20"/>
          <w:szCs w:val="20"/>
        </w:rPr>
        <w:t>24(2): 173-189. </w:t>
      </w:r>
    </w:p>
    <w:p w14:paraId="385BE351"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1999.  Victoria Lawson. 'Questions of Migration and Belonging: understandings of migration under neoliberalism in Ecuador</w:t>
      </w:r>
      <w:proofErr w:type="gramStart"/>
      <w:r w:rsidRPr="00334BB3">
        <w:rPr>
          <w:rFonts w:ascii="Arial" w:hAnsi="Arial" w:cs="Arial"/>
          <w:color w:val="262626"/>
          <w:sz w:val="20"/>
          <w:szCs w:val="20"/>
        </w:rPr>
        <w:t xml:space="preserve">'  </w:t>
      </w:r>
      <w:r w:rsidRPr="00334BB3">
        <w:rPr>
          <w:rFonts w:ascii="Arial" w:hAnsi="Arial" w:cs="Arial"/>
          <w:i/>
          <w:iCs/>
          <w:color w:val="262626"/>
          <w:sz w:val="20"/>
          <w:szCs w:val="20"/>
        </w:rPr>
        <w:t>International</w:t>
      </w:r>
      <w:proofErr w:type="gramEnd"/>
      <w:r w:rsidRPr="00334BB3">
        <w:rPr>
          <w:rFonts w:ascii="Arial" w:hAnsi="Arial" w:cs="Arial"/>
          <w:i/>
          <w:iCs/>
          <w:color w:val="262626"/>
          <w:sz w:val="20"/>
          <w:szCs w:val="20"/>
        </w:rPr>
        <w:t xml:space="preserve"> Journal of Population Geography </w:t>
      </w:r>
      <w:r w:rsidRPr="00334BB3">
        <w:rPr>
          <w:rFonts w:ascii="Arial" w:hAnsi="Arial" w:cs="Arial"/>
          <w:color w:val="262626"/>
          <w:sz w:val="20"/>
          <w:szCs w:val="20"/>
        </w:rPr>
        <w:t>5: 261-276. </w:t>
      </w:r>
    </w:p>
    <w:p w14:paraId="382C6F18"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1999. Rachel </w:t>
      </w:r>
      <w:proofErr w:type="spellStart"/>
      <w:r w:rsidRPr="00334BB3">
        <w:rPr>
          <w:rFonts w:ascii="Arial" w:hAnsi="Arial" w:cs="Arial"/>
          <w:color w:val="262626"/>
          <w:sz w:val="20"/>
          <w:szCs w:val="20"/>
        </w:rPr>
        <w:t>Silvey</w:t>
      </w:r>
      <w:proofErr w:type="spellEnd"/>
      <w:r w:rsidRPr="00334BB3">
        <w:rPr>
          <w:rFonts w:ascii="Arial" w:hAnsi="Arial" w:cs="Arial"/>
          <w:color w:val="262626"/>
          <w:sz w:val="20"/>
          <w:szCs w:val="20"/>
        </w:rPr>
        <w:t xml:space="preserve"> and Victoria Lawson. ‘Placing the Migrant’ </w:t>
      </w:r>
      <w:r w:rsidRPr="00334BB3">
        <w:rPr>
          <w:rFonts w:ascii="Arial" w:hAnsi="Arial" w:cs="Arial"/>
          <w:i/>
          <w:iCs/>
          <w:color w:val="262626"/>
          <w:sz w:val="20"/>
          <w:szCs w:val="20"/>
        </w:rPr>
        <w:t xml:space="preserve">Annals of the Association of American Geographers </w:t>
      </w:r>
      <w:r w:rsidRPr="00334BB3">
        <w:rPr>
          <w:rFonts w:ascii="Arial" w:hAnsi="Arial" w:cs="Arial"/>
          <w:color w:val="262626"/>
          <w:sz w:val="20"/>
          <w:szCs w:val="20"/>
        </w:rPr>
        <w:t>89(1): 121-132. </w:t>
      </w:r>
    </w:p>
    <w:p w14:paraId="1BAECF4D"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1999. Victoria Lawson.  ‘Tailoring is a profession; </w:t>
      </w:r>
      <w:proofErr w:type="spellStart"/>
      <w:r w:rsidRPr="00334BB3">
        <w:rPr>
          <w:rFonts w:ascii="Arial" w:hAnsi="Arial" w:cs="Arial"/>
          <w:color w:val="262626"/>
          <w:sz w:val="20"/>
          <w:szCs w:val="20"/>
        </w:rPr>
        <w:t>Seamstressing</w:t>
      </w:r>
      <w:proofErr w:type="spellEnd"/>
      <w:r w:rsidRPr="00334BB3">
        <w:rPr>
          <w:rFonts w:ascii="Arial" w:hAnsi="Arial" w:cs="Arial"/>
          <w:color w:val="262626"/>
          <w:sz w:val="20"/>
          <w:szCs w:val="20"/>
        </w:rPr>
        <w:t xml:space="preserve"> is just work!’ </w:t>
      </w:r>
      <w:r w:rsidRPr="00334BB3">
        <w:rPr>
          <w:rFonts w:ascii="Arial" w:hAnsi="Arial" w:cs="Arial"/>
          <w:i/>
          <w:iCs/>
          <w:color w:val="262626"/>
          <w:sz w:val="20"/>
          <w:szCs w:val="20"/>
        </w:rPr>
        <w:t xml:space="preserve">Environment and Planning </w:t>
      </w:r>
      <w:proofErr w:type="gramStart"/>
      <w:r w:rsidRPr="00334BB3">
        <w:rPr>
          <w:rFonts w:ascii="Arial" w:hAnsi="Arial" w:cs="Arial"/>
          <w:i/>
          <w:iCs/>
          <w:color w:val="262626"/>
          <w:sz w:val="20"/>
          <w:szCs w:val="20"/>
        </w:rPr>
        <w:t>A</w:t>
      </w:r>
      <w:r w:rsidRPr="00334BB3">
        <w:rPr>
          <w:rFonts w:ascii="Arial" w:hAnsi="Arial" w:cs="Arial"/>
          <w:color w:val="262626"/>
          <w:sz w:val="20"/>
          <w:szCs w:val="20"/>
        </w:rPr>
        <w:t>  30</w:t>
      </w:r>
      <w:proofErr w:type="gramEnd"/>
      <w:r w:rsidRPr="00334BB3">
        <w:rPr>
          <w:rFonts w:ascii="Arial" w:hAnsi="Arial" w:cs="Arial"/>
          <w:color w:val="262626"/>
          <w:sz w:val="20"/>
          <w:szCs w:val="20"/>
        </w:rPr>
        <w:t>: 209-227. </w:t>
      </w:r>
    </w:p>
    <w:p w14:paraId="1C537FD0"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1998. Lawrence Brown, </w:t>
      </w:r>
      <w:proofErr w:type="spellStart"/>
      <w:r w:rsidRPr="00334BB3">
        <w:rPr>
          <w:rFonts w:ascii="Arial" w:hAnsi="Arial" w:cs="Arial"/>
          <w:color w:val="262626"/>
          <w:sz w:val="20"/>
          <w:szCs w:val="20"/>
        </w:rPr>
        <w:t>Firooza</w:t>
      </w:r>
      <w:proofErr w:type="spellEnd"/>
      <w:r w:rsidRPr="00334BB3">
        <w:rPr>
          <w:rFonts w:ascii="Arial" w:hAnsi="Arial" w:cs="Arial"/>
          <w:color w:val="262626"/>
          <w:sz w:val="20"/>
          <w:szCs w:val="20"/>
        </w:rPr>
        <w:t xml:space="preserve"> </w:t>
      </w:r>
      <w:proofErr w:type="spellStart"/>
      <w:r w:rsidRPr="00334BB3">
        <w:rPr>
          <w:rFonts w:ascii="Arial" w:hAnsi="Arial" w:cs="Arial"/>
          <w:color w:val="262626"/>
          <w:sz w:val="20"/>
          <w:szCs w:val="20"/>
        </w:rPr>
        <w:t>Pavri</w:t>
      </w:r>
      <w:proofErr w:type="spellEnd"/>
      <w:r w:rsidRPr="00334BB3">
        <w:rPr>
          <w:rFonts w:ascii="Arial" w:hAnsi="Arial" w:cs="Arial"/>
          <w:color w:val="262626"/>
          <w:sz w:val="20"/>
          <w:szCs w:val="20"/>
        </w:rPr>
        <w:t xml:space="preserve"> and Victoria Lawson. 'Gender, Migration, and the Organization of Work Under Economic Devolution: Ecuador 1982-90' </w:t>
      </w:r>
      <w:r w:rsidRPr="00334BB3">
        <w:rPr>
          <w:rFonts w:ascii="Arial" w:hAnsi="Arial" w:cs="Arial"/>
          <w:i/>
          <w:iCs/>
          <w:color w:val="262626"/>
          <w:sz w:val="20"/>
          <w:szCs w:val="20"/>
        </w:rPr>
        <w:t xml:space="preserve">International Journal of Population Geography </w:t>
      </w:r>
      <w:r w:rsidRPr="00334BB3">
        <w:rPr>
          <w:rFonts w:ascii="Arial" w:hAnsi="Arial" w:cs="Arial"/>
          <w:color w:val="262626"/>
          <w:sz w:val="20"/>
          <w:szCs w:val="20"/>
        </w:rPr>
        <w:t>4: 259-274. </w:t>
      </w:r>
    </w:p>
    <w:p w14:paraId="4A5B02F0"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1998. Victoria Lawson. ‘Hierarchical Households and Gendered Migration in Latin America: Feminist extensions to migration research’ </w:t>
      </w:r>
      <w:r w:rsidRPr="00334BB3">
        <w:rPr>
          <w:rFonts w:ascii="Arial" w:hAnsi="Arial" w:cs="Arial"/>
          <w:i/>
          <w:iCs/>
          <w:color w:val="262626"/>
          <w:sz w:val="20"/>
          <w:szCs w:val="20"/>
        </w:rPr>
        <w:t>Progress in Human Geography</w:t>
      </w:r>
      <w:r w:rsidRPr="00334BB3">
        <w:rPr>
          <w:rFonts w:ascii="Arial" w:hAnsi="Arial" w:cs="Arial"/>
          <w:color w:val="262626"/>
          <w:sz w:val="20"/>
          <w:szCs w:val="20"/>
        </w:rPr>
        <w:t xml:space="preserve"> 22(1): 39-53. </w:t>
      </w:r>
    </w:p>
    <w:p w14:paraId="208C89C1"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lastRenderedPageBreak/>
        <w:t xml:space="preserve">1997. Lawrence Brown, Jennifer Mandel and Victoria Lawson. ‘Development Models, Economic Adjustment and Occupational Composition: Ecuador 1982-1990’ </w:t>
      </w:r>
      <w:r w:rsidRPr="00334BB3">
        <w:rPr>
          <w:rFonts w:ascii="Arial" w:hAnsi="Arial" w:cs="Arial"/>
          <w:i/>
          <w:iCs/>
          <w:color w:val="262626"/>
          <w:sz w:val="20"/>
          <w:szCs w:val="20"/>
        </w:rPr>
        <w:t>International Regional Science Review</w:t>
      </w:r>
      <w:r w:rsidRPr="00334BB3">
        <w:rPr>
          <w:rFonts w:ascii="Arial" w:hAnsi="Arial" w:cs="Arial"/>
          <w:color w:val="262626"/>
          <w:sz w:val="20"/>
          <w:szCs w:val="20"/>
        </w:rPr>
        <w:t xml:space="preserve"> 20(3): 183-209. </w:t>
      </w:r>
    </w:p>
    <w:p w14:paraId="4A8D7F6A"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1995. Victoria Lawson. 'The Politics of Difference: Examining the Quantitative/Qualitative Dualism in Post-Structuralist Feminist Research' </w:t>
      </w:r>
      <w:r w:rsidRPr="00334BB3">
        <w:rPr>
          <w:rFonts w:ascii="Arial" w:hAnsi="Arial" w:cs="Arial"/>
          <w:i/>
          <w:iCs/>
          <w:color w:val="262626"/>
          <w:sz w:val="20"/>
          <w:szCs w:val="20"/>
        </w:rPr>
        <w:t xml:space="preserve">The Professional Geographer </w:t>
      </w:r>
      <w:r w:rsidRPr="00334BB3">
        <w:rPr>
          <w:rFonts w:ascii="Arial" w:hAnsi="Arial" w:cs="Arial"/>
          <w:color w:val="262626"/>
          <w:sz w:val="20"/>
          <w:szCs w:val="20"/>
        </w:rPr>
        <w:t>47(4): 449-457. </w:t>
      </w:r>
    </w:p>
    <w:p w14:paraId="315DD83B"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1995. Victoria Lawson. 'Beyond the Firm: Restructuring Gender Divisions of Labor in Quito's Garment Industry Under Austerity' </w:t>
      </w:r>
      <w:r w:rsidRPr="00334BB3">
        <w:rPr>
          <w:rFonts w:ascii="Arial" w:hAnsi="Arial" w:cs="Arial"/>
          <w:i/>
          <w:iCs/>
          <w:color w:val="262626"/>
          <w:sz w:val="20"/>
          <w:szCs w:val="20"/>
        </w:rPr>
        <w:t>Environment and Planning D: Society and Space</w:t>
      </w:r>
      <w:r w:rsidRPr="00334BB3">
        <w:rPr>
          <w:rFonts w:ascii="Arial" w:hAnsi="Arial" w:cs="Arial"/>
          <w:color w:val="262626"/>
          <w:sz w:val="20"/>
          <w:szCs w:val="20"/>
        </w:rPr>
        <w:t xml:space="preserve"> 13(4): 415-444. </w:t>
      </w:r>
    </w:p>
    <w:p w14:paraId="783D1749"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1995. Lynn A. </w:t>
      </w:r>
      <w:proofErr w:type="spellStart"/>
      <w:r w:rsidRPr="00334BB3">
        <w:rPr>
          <w:rFonts w:ascii="Arial" w:hAnsi="Arial" w:cs="Arial"/>
          <w:color w:val="262626"/>
          <w:sz w:val="20"/>
          <w:szCs w:val="20"/>
        </w:rPr>
        <w:t>Staeheli</w:t>
      </w:r>
      <w:proofErr w:type="spellEnd"/>
      <w:r w:rsidRPr="00334BB3">
        <w:rPr>
          <w:rFonts w:ascii="Arial" w:hAnsi="Arial" w:cs="Arial"/>
          <w:color w:val="262626"/>
          <w:sz w:val="20"/>
          <w:szCs w:val="20"/>
        </w:rPr>
        <w:t xml:space="preserve"> and Victoria Lawson. 'Feminism, Praxis, and Human Geography' </w:t>
      </w:r>
      <w:r w:rsidRPr="00334BB3">
        <w:rPr>
          <w:rFonts w:ascii="Arial" w:hAnsi="Arial" w:cs="Arial"/>
          <w:i/>
          <w:iCs/>
          <w:color w:val="262626"/>
          <w:sz w:val="20"/>
          <w:szCs w:val="20"/>
        </w:rPr>
        <w:t xml:space="preserve">Geographical Analysis </w:t>
      </w:r>
      <w:r w:rsidRPr="00334BB3">
        <w:rPr>
          <w:rFonts w:ascii="Arial" w:hAnsi="Arial" w:cs="Arial"/>
          <w:color w:val="262626"/>
          <w:sz w:val="20"/>
          <w:szCs w:val="20"/>
        </w:rPr>
        <w:t>27(4): 321-338. </w:t>
      </w:r>
    </w:p>
    <w:p w14:paraId="5AB35323"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1995. Lawrence A. Brown, Jennifer Mandel and Victoria Lawson. ‘The Uprooting of People, Migration, and Labor Force Experiences: Ecuador 1982 and 1990’</w:t>
      </w:r>
      <w:r w:rsidRPr="00334BB3">
        <w:rPr>
          <w:rFonts w:ascii="Arial" w:hAnsi="Arial" w:cs="Arial"/>
          <w:i/>
          <w:iCs/>
          <w:color w:val="262626"/>
          <w:sz w:val="20"/>
          <w:szCs w:val="20"/>
        </w:rPr>
        <w:t xml:space="preserve"> Journal </w:t>
      </w:r>
      <w:proofErr w:type="spellStart"/>
      <w:r w:rsidRPr="00334BB3">
        <w:rPr>
          <w:rFonts w:ascii="Arial" w:hAnsi="Arial" w:cs="Arial"/>
          <w:i/>
          <w:iCs/>
          <w:color w:val="262626"/>
          <w:sz w:val="20"/>
          <w:szCs w:val="20"/>
        </w:rPr>
        <w:t>Fuer</w:t>
      </w:r>
      <w:proofErr w:type="spellEnd"/>
      <w:r w:rsidRPr="00334BB3">
        <w:rPr>
          <w:rFonts w:ascii="Arial" w:hAnsi="Arial" w:cs="Arial"/>
          <w:i/>
          <w:iCs/>
          <w:color w:val="262626"/>
          <w:sz w:val="20"/>
          <w:szCs w:val="20"/>
        </w:rPr>
        <w:t xml:space="preserve"> </w:t>
      </w:r>
      <w:proofErr w:type="spellStart"/>
      <w:r w:rsidRPr="00334BB3">
        <w:rPr>
          <w:rFonts w:ascii="Arial" w:hAnsi="Arial" w:cs="Arial"/>
          <w:i/>
          <w:iCs/>
          <w:color w:val="262626"/>
          <w:sz w:val="20"/>
          <w:szCs w:val="20"/>
        </w:rPr>
        <w:t>Entwicklungspolitik</w:t>
      </w:r>
      <w:proofErr w:type="spellEnd"/>
      <w:r w:rsidRPr="00334BB3">
        <w:rPr>
          <w:rFonts w:ascii="Arial" w:hAnsi="Arial" w:cs="Arial"/>
          <w:color w:val="262626"/>
          <w:sz w:val="20"/>
          <w:szCs w:val="20"/>
        </w:rPr>
        <w:t xml:space="preserve"> 11(3): 331-348. </w:t>
      </w:r>
    </w:p>
    <w:p w14:paraId="2C895D3A"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1994. Lynn A. </w:t>
      </w:r>
      <w:proofErr w:type="spellStart"/>
      <w:r w:rsidRPr="00334BB3">
        <w:rPr>
          <w:rFonts w:ascii="Arial" w:hAnsi="Arial" w:cs="Arial"/>
          <w:color w:val="262626"/>
          <w:sz w:val="20"/>
          <w:szCs w:val="20"/>
        </w:rPr>
        <w:t>Staeheli</w:t>
      </w:r>
      <w:proofErr w:type="spellEnd"/>
      <w:r w:rsidRPr="00334BB3">
        <w:rPr>
          <w:rFonts w:ascii="Arial" w:hAnsi="Arial" w:cs="Arial"/>
          <w:color w:val="262626"/>
          <w:sz w:val="20"/>
          <w:szCs w:val="20"/>
        </w:rPr>
        <w:t xml:space="preserve"> and Victoria Lawson. 'Women in the Field' </w:t>
      </w:r>
      <w:r w:rsidRPr="00334BB3">
        <w:rPr>
          <w:rFonts w:ascii="Arial" w:hAnsi="Arial" w:cs="Arial"/>
          <w:i/>
          <w:iCs/>
          <w:color w:val="262626"/>
          <w:sz w:val="20"/>
          <w:szCs w:val="20"/>
        </w:rPr>
        <w:t xml:space="preserve">The Professional Geographer </w:t>
      </w:r>
      <w:r w:rsidRPr="00334BB3">
        <w:rPr>
          <w:rFonts w:ascii="Arial" w:hAnsi="Arial" w:cs="Arial"/>
          <w:color w:val="262626"/>
          <w:sz w:val="20"/>
          <w:szCs w:val="20"/>
        </w:rPr>
        <w:t>46(1): 96-102. </w:t>
      </w:r>
    </w:p>
    <w:p w14:paraId="2CCA490C"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1993. Thomas </w:t>
      </w:r>
      <w:proofErr w:type="spellStart"/>
      <w:r w:rsidRPr="00334BB3">
        <w:rPr>
          <w:rFonts w:ascii="Arial" w:hAnsi="Arial" w:cs="Arial"/>
          <w:color w:val="262626"/>
          <w:sz w:val="20"/>
          <w:szCs w:val="20"/>
        </w:rPr>
        <w:t>Klak</w:t>
      </w:r>
      <w:proofErr w:type="spellEnd"/>
      <w:r w:rsidRPr="00334BB3">
        <w:rPr>
          <w:rFonts w:ascii="Arial" w:hAnsi="Arial" w:cs="Arial"/>
          <w:color w:val="262626"/>
          <w:sz w:val="20"/>
          <w:szCs w:val="20"/>
        </w:rPr>
        <w:t xml:space="preserve"> and Victoria Lawson. 'Dialogue on the Americas: Issues of Representation, Comparison and Integration in Americanist Geography' </w:t>
      </w:r>
      <w:r w:rsidRPr="00334BB3">
        <w:rPr>
          <w:rFonts w:ascii="Arial" w:hAnsi="Arial" w:cs="Arial"/>
          <w:i/>
          <w:iCs/>
          <w:color w:val="262626"/>
          <w:sz w:val="20"/>
          <w:szCs w:val="20"/>
        </w:rPr>
        <w:t>Environment and Planning A</w:t>
      </w:r>
      <w:r w:rsidRPr="00334BB3">
        <w:rPr>
          <w:rFonts w:ascii="Arial" w:hAnsi="Arial" w:cs="Arial"/>
          <w:color w:val="262626"/>
          <w:sz w:val="20"/>
          <w:szCs w:val="20"/>
        </w:rPr>
        <w:t xml:space="preserve"> 25: 1068-1070. </w:t>
      </w:r>
    </w:p>
    <w:p w14:paraId="67611611"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1993. Victoria Lawson and Thomas </w:t>
      </w:r>
      <w:proofErr w:type="spellStart"/>
      <w:r w:rsidRPr="00334BB3">
        <w:rPr>
          <w:rFonts w:ascii="Arial" w:hAnsi="Arial" w:cs="Arial"/>
          <w:color w:val="262626"/>
          <w:sz w:val="20"/>
          <w:szCs w:val="20"/>
        </w:rPr>
        <w:t>Klak</w:t>
      </w:r>
      <w:proofErr w:type="spellEnd"/>
      <w:r w:rsidRPr="00334BB3">
        <w:rPr>
          <w:rFonts w:ascii="Arial" w:hAnsi="Arial" w:cs="Arial"/>
          <w:color w:val="262626"/>
          <w:sz w:val="20"/>
          <w:szCs w:val="20"/>
        </w:rPr>
        <w:t xml:space="preserve">. 'An Argument for Critical and Comparative Research on the Urban Economic Geography of the Americas' </w:t>
      </w:r>
      <w:r w:rsidRPr="00334BB3">
        <w:rPr>
          <w:rFonts w:ascii="Arial" w:hAnsi="Arial" w:cs="Arial"/>
          <w:i/>
          <w:iCs/>
          <w:color w:val="262626"/>
          <w:sz w:val="20"/>
          <w:szCs w:val="20"/>
        </w:rPr>
        <w:t xml:space="preserve">Environment and Planning A </w:t>
      </w:r>
      <w:r w:rsidRPr="00334BB3">
        <w:rPr>
          <w:rFonts w:ascii="Arial" w:hAnsi="Arial" w:cs="Arial"/>
          <w:color w:val="262626"/>
          <w:sz w:val="20"/>
          <w:szCs w:val="20"/>
        </w:rPr>
        <w:t>25: 1071-1084. </w:t>
      </w:r>
    </w:p>
    <w:p w14:paraId="129879AC"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1992. Victoria Lawson. 'Industrial Subcontracting and the Work-Welfare Relationship: A Framework for Contextual Analysis' </w:t>
      </w:r>
      <w:r w:rsidRPr="00334BB3">
        <w:rPr>
          <w:rFonts w:ascii="Arial" w:hAnsi="Arial" w:cs="Arial"/>
          <w:i/>
          <w:iCs/>
          <w:color w:val="262626"/>
          <w:sz w:val="20"/>
          <w:szCs w:val="20"/>
        </w:rPr>
        <w:t>Progress in Human Geography</w:t>
      </w:r>
      <w:r w:rsidRPr="00334BB3">
        <w:rPr>
          <w:rFonts w:ascii="Arial" w:hAnsi="Arial" w:cs="Arial"/>
          <w:color w:val="262626"/>
          <w:sz w:val="20"/>
          <w:szCs w:val="20"/>
        </w:rPr>
        <w:t xml:space="preserve"> 16(1): 1-23. </w:t>
      </w:r>
    </w:p>
    <w:p w14:paraId="7E8079B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1992. Victoria Lawson. 'Development in Latin America: Teaching Towards Multi-Cultural Understandings' </w:t>
      </w:r>
      <w:r w:rsidRPr="00334BB3">
        <w:rPr>
          <w:rFonts w:ascii="Arial" w:hAnsi="Arial" w:cs="Arial"/>
          <w:i/>
          <w:iCs/>
          <w:color w:val="262626"/>
          <w:sz w:val="20"/>
          <w:szCs w:val="20"/>
        </w:rPr>
        <w:t>CLAG Twentieth Anniversary Conference Benchmark Proceedings</w:t>
      </w:r>
      <w:r w:rsidRPr="00334BB3">
        <w:rPr>
          <w:rFonts w:ascii="Arial" w:hAnsi="Arial" w:cs="Arial"/>
          <w:color w:val="262626"/>
          <w:sz w:val="20"/>
          <w:szCs w:val="20"/>
        </w:rPr>
        <w:t>, pp. 295-301. </w:t>
      </w:r>
    </w:p>
    <w:p w14:paraId="21CB926B"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1992. Victoria Lawson. 'Flexibility and Contingency in Third World Industrialization', review essay on </w:t>
      </w:r>
      <w:r w:rsidRPr="00334BB3">
        <w:rPr>
          <w:rFonts w:ascii="Arial" w:hAnsi="Arial" w:cs="Arial"/>
          <w:color w:val="262626"/>
          <w:sz w:val="20"/>
          <w:szCs w:val="20"/>
          <w:u w:val="single"/>
        </w:rPr>
        <w:t>Industrialization, Economic Development, and the Regional Question in the Third World</w:t>
      </w:r>
      <w:r w:rsidRPr="00334BB3">
        <w:rPr>
          <w:rFonts w:ascii="Arial" w:hAnsi="Arial" w:cs="Arial"/>
          <w:color w:val="262626"/>
          <w:sz w:val="20"/>
          <w:szCs w:val="20"/>
        </w:rPr>
        <w:t xml:space="preserve"> by Michael </w:t>
      </w:r>
      <w:proofErr w:type="spellStart"/>
      <w:r w:rsidRPr="00334BB3">
        <w:rPr>
          <w:rFonts w:ascii="Arial" w:hAnsi="Arial" w:cs="Arial"/>
          <w:color w:val="262626"/>
          <w:sz w:val="20"/>
          <w:szCs w:val="20"/>
        </w:rPr>
        <w:t>Storper</w:t>
      </w:r>
      <w:proofErr w:type="spellEnd"/>
      <w:r w:rsidRPr="00334BB3">
        <w:rPr>
          <w:rFonts w:ascii="Arial" w:hAnsi="Arial" w:cs="Arial"/>
          <w:color w:val="262626"/>
          <w:sz w:val="20"/>
          <w:szCs w:val="20"/>
        </w:rPr>
        <w:t xml:space="preserve"> in </w:t>
      </w:r>
      <w:r w:rsidRPr="00334BB3">
        <w:rPr>
          <w:rFonts w:ascii="Arial" w:hAnsi="Arial" w:cs="Arial"/>
          <w:i/>
          <w:iCs/>
          <w:color w:val="262626"/>
          <w:sz w:val="20"/>
          <w:szCs w:val="20"/>
        </w:rPr>
        <w:t xml:space="preserve">Economic Geography </w:t>
      </w:r>
      <w:r w:rsidRPr="00334BB3">
        <w:rPr>
          <w:rFonts w:ascii="Arial" w:hAnsi="Arial" w:cs="Arial"/>
          <w:color w:val="262626"/>
          <w:sz w:val="20"/>
          <w:szCs w:val="20"/>
        </w:rPr>
        <w:t>68(2): 205-208. </w:t>
      </w:r>
    </w:p>
    <w:p w14:paraId="19BCDA6E"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1991. Anne H. Faulkner and Victoria Lawson. 'Employment Versus Empowerment: A Case Study of Women's Work in Ecuador' </w:t>
      </w:r>
      <w:r w:rsidRPr="00334BB3">
        <w:rPr>
          <w:rFonts w:ascii="Arial" w:hAnsi="Arial" w:cs="Arial"/>
          <w:i/>
          <w:iCs/>
          <w:color w:val="262626"/>
          <w:sz w:val="20"/>
          <w:szCs w:val="20"/>
        </w:rPr>
        <w:t>Journal of Development Studies</w:t>
      </w:r>
      <w:r w:rsidRPr="00334BB3">
        <w:rPr>
          <w:rFonts w:ascii="Arial" w:hAnsi="Arial" w:cs="Arial"/>
          <w:color w:val="262626"/>
          <w:sz w:val="20"/>
          <w:szCs w:val="20"/>
        </w:rPr>
        <w:t xml:space="preserve"> 27(4): 16-47. </w:t>
      </w:r>
    </w:p>
    <w:p w14:paraId="7D147357"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1991. Victoria Lawson and Lynn A. </w:t>
      </w:r>
      <w:proofErr w:type="spellStart"/>
      <w:r w:rsidRPr="00334BB3">
        <w:rPr>
          <w:rFonts w:ascii="Arial" w:hAnsi="Arial" w:cs="Arial"/>
          <w:color w:val="262626"/>
          <w:sz w:val="20"/>
          <w:szCs w:val="20"/>
        </w:rPr>
        <w:t>Staeheli</w:t>
      </w:r>
      <w:proofErr w:type="spellEnd"/>
      <w:r w:rsidRPr="00334BB3">
        <w:rPr>
          <w:rFonts w:ascii="Arial" w:hAnsi="Arial" w:cs="Arial"/>
          <w:color w:val="262626"/>
          <w:sz w:val="20"/>
          <w:szCs w:val="20"/>
        </w:rPr>
        <w:t xml:space="preserve">. 'On Critical Realism, Geography, and Arcane Sects!' </w:t>
      </w:r>
      <w:r w:rsidRPr="00334BB3">
        <w:rPr>
          <w:rFonts w:ascii="Arial" w:hAnsi="Arial" w:cs="Arial"/>
          <w:i/>
          <w:iCs/>
          <w:color w:val="262626"/>
          <w:sz w:val="20"/>
          <w:szCs w:val="20"/>
        </w:rPr>
        <w:t>The Professional Geographer</w:t>
      </w:r>
      <w:r w:rsidRPr="00334BB3">
        <w:rPr>
          <w:rFonts w:ascii="Arial" w:hAnsi="Arial" w:cs="Arial"/>
          <w:color w:val="262626"/>
          <w:sz w:val="20"/>
          <w:szCs w:val="20"/>
        </w:rPr>
        <w:t xml:space="preserve"> 43(2): 231-233. </w:t>
      </w:r>
    </w:p>
    <w:p w14:paraId="1499D874"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1990. Victoria Lawson and Thomas </w:t>
      </w:r>
      <w:proofErr w:type="spellStart"/>
      <w:r w:rsidRPr="00334BB3">
        <w:rPr>
          <w:rFonts w:ascii="Arial" w:hAnsi="Arial" w:cs="Arial"/>
          <w:color w:val="262626"/>
          <w:sz w:val="20"/>
          <w:szCs w:val="20"/>
        </w:rPr>
        <w:t>Klak</w:t>
      </w:r>
      <w:proofErr w:type="spellEnd"/>
      <w:r w:rsidRPr="00334BB3">
        <w:rPr>
          <w:rFonts w:ascii="Arial" w:hAnsi="Arial" w:cs="Arial"/>
          <w:color w:val="262626"/>
          <w:sz w:val="20"/>
          <w:szCs w:val="20"/>
        </w:rPr>
        <w:t xml:space="preserve">. 'Conceptual Linkages in the Study of Production and Reproduction in Latin American Cities' </w:t>
      </w:r>
      <w:r w:rsidRPr="00334BB3">
        <w:rPr>
          <w:rFonts w:ascii="Arial" w:hAnsi="Arial" w:cs="Arial"/>
          <w:i/>
          <w:iCs/>
          <w:color w:val="262626"/>
          <w:sz w:val="20"/>
          <w:szCs w:val="20"/>
        </w:rPr>
        <w:t>Economic Geography</w:t>
      </w:r>
      <w:r w:rsidRPr="00334BB3">
        <w:rPr>
          <w:rFonts w:ascii="Arial" w:hAnsi="Arial" w:cs="Arial"/>
          <w:color w:val="262626"/>
          <w:sz w:val="20"/>
          <w:szCs w:val="20"/>
        </w:rPr>
        <w:t xml:space="preserve"> 66(4): 305-309. </w:t>
      </w:r>
    </w:p>
    <w:p w14:paraId="6D1199C1"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1990. Thomas </w:t>
      </w:r>
      <w:proofErr w:type="spellStart"/>
      <w:r w:rsidRPr="00334BB3">
        <w:rPr>
          <w:rFonts w:ascii="Arial" w:hAnsi="Arial" w:cs="Arial"/>
          <w:color w:val="262626"/>
          <w:sz w:val="20"/>
          <w:szCs w:val="20"/>
        </w:rPr>
        <w:t>Klak</w:t>
      </w:r>
      <w:proofErr w:type="spellEnd"/>
      <w:r w:rsidRPr="00334BB3">
        <w:rPr>
          <w:rFonts w:ascii="Arial" w:hAnsi="Arial" w:cs="Arial"/>
          <w:color w:val="262626"/>
          <w:sz w:val="20"/>
          <w:szCs w:val="20"/>
        </w:rPr>
        <w:t xml:space="preserve"> and Victoria Lawson. 'An Introduction to Current Research on Latin American Cities' </w:t>
      </w:r>
      <w:r w:rsidRPr="00334BB3">
        <w:rPr>
          <w:rFonts w:ascii="Arial" w:hAnsi="Arial" w:cs="Arial"/>
          <w:i/>
          <w:iCs/>
          <w:color w:val="262626"/>
          <w:sz w:val="20"/>
          <w:szCs w:val="20"/>
        </w:rPr>
        <w:t>Economic Geography</w:t>
      </w:r>
      <w:r w:rsidRPr="00334BB3">
        <w:rPr>
          <w:rFonts w:ascii="Arial" w:hAnsi="Arial" w:cs="Arial"/>
          <w:color w:val="262626"/>
          <w:sz w:val="20"/>
          <w:szCs w:val="20"/>
        </w:rPr>
        <w:t xml:space="preserve"> 66(4): 310-327. </w:t>
      </w:r>
    </w:p>
    <w:p w14:paraId="5744631E"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1990. Victoria Lawson and Lynn A. </w:t>
      </w:r>
      <w:proofErr w:type="spellStart"/>
      <w:r w:rsidRPr="00334BB3">
        <w:rPr>
          <w:rFonts w:ascii="Arial" w:hAnsi="Arial" w:cs="Arial"/>
          <w:color w:val="262626"/>
          <w:sz w:val="20"/>
          <w:szCs w:val="20"/>
        </w:rPr>
        <w:t>Staeheli</w:t>
      </w:r>
      <w:proofErr w:type="spellEnd"/>
      <w:r w:rsidRPr="00334BB3">
        <w:rPr>
          <w:rFonts w:ascii="Arial" w:hAnsi="Arial" w:cs="Arial"/>
          <w:color w:val="262626"/>
          <w:sz w:val="20"/>
          <w:szCs w:val="20"/>
        </w:rPr>
        <w:t xml:space="preserve">. 'Realism and the Practice of Geography' </w:t>
      </w:r>
      <w:r w:rsidRPr="00334BB3">
        <w:rPr>
          <w:rFonts w:ascii="Arial" w:hAnsi="Arial" w:cs="Arial"/>
          <w:i/>
          <w:iCs/>
          <w:color w:val="262626"/>
          <w:sz w:val="20"/>
          <w:szCs w:val="20"/>
        </w:rPr>
        <w:t>The Professional Geographer</w:t>
      </w:r>
      <w:r w:rsidRPr="00334BB3">
        <w:rPr>
          <w:rFonts w:ascii="Arial" w:hAnsi="Arial" w:cs="Arial"/>
          <w:color w:val="262626"/>
          <w:sz w:val="20"/>
          <w:szCs w:val="20"/>
        </w:rPr>
        <w:t xml:space="preserve"> 42(1): 13-19. </w:t>
      </w:r>
    </w:p>
    <w:p w14:paraId="759B6637"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1990. Victoria Lawson. 'The Transformation of Work in Latin America: Theoretical and Empirical Examinations in Ecuador' </w:t>
      </w:r>
      <w:r w:rsidRPr="00334BB3">
        <w:rPr>
          <w:rFonts w:ascii="Arial" w:hAnsi="Arial" w:cs="Arial"/>
          <w:i/>
          <w:iCs/>
          <w:color w:val="262626"/>
          <w:sz w:val="20"/>
          <w:szCs w:val="20"/>
        </w:rPr>
        <w:t>World Development</w:t>
      </w:r>
      <w:r w:rsidRPr="00334BB3">
        <w:rPr>
          <w:rFonts w:ascii="Arial" w:hAnsi="Arial" w:cs="Arial"/>
          <w:color w:val="262626"/>
          <w:sz w:val="20"/>
          <w:szCs w:val="20"/>
        </w:rPr>
        <w:t xml:space="preserve"> 18(5): 641-658. </w:t>
      </w:r>
    </w:p>
    <w:p w14:paraId="65AD3088"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lastRenderedPageBreak/>
        <w:t xml:space="preserve">1989. Lawrence A. Brown and Victoria Lawson. 'Polarization Reversal, Migration Related Shifts in Human Resource Profiles, and Spatial Growth Policies: A Venezuelan Study' </w:t>
      </w:r>
      <w:r w:rsidRPr="00334BB3">
        <w:rPr>
          <w:rFonts w:ascii="Arial" w:hAnsi="Arial" w:cs="Arial"/>
          <w:i/>
          <w:iCs/>
          <w:color w:val="262626"/>
          <w:sz w:val="20"/>
          <w:szCs w:val="20"/>
        </w:rPr>
        <w:t>International Regional Science Review</w:t>
      </w:r>
      <w:r w:rsidRPr="00334BB3">
        <w:rPr>
          <w:rFonts w:ascii="Arial" w:hAnsi="Arial" w:cs="Arial"/>
          <w:color w:val="262626"/>
          <w:sz w:val="20"/>
          <w:szCs w:val="20"/>
        </w:rPr>
        <w:t xml:space="preserve"> 12(2): 165-188. </w:t>
      </w:r>
    </w:p>
    <w:p w14:paraId="402BC89E"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1988. Victoria Lawson. 'Government Policy Biases and Ecuadorian Agricultural Change' </w:t>
      </w:r>
      <w:r w:rsidRPr="00334BB3">
        <w:rPr>
          <w:rFonts w:ascii="Arial" w:hAnsi="Arial" w:cs="Arial"/>
          <w:i/>
          <w:iCs/>
          <w:color w:val="262626"/>
          <w:sz w:val="20"/>
          <w:szCs w:val="20"/>
        </w:rPr>
        <w:t>Annals of the Association of American Geographers</w:t>
      </w:r>
      <w:r w:rsidRPr="00334BB3">
        <w:rPr>
          <w:rFonts w:ascii="Arial" w:hAnsi="Arial" w:cs="Arial"/>
          <w:color w:val="262626"/>
          <w:sz w:val="20"/>
          <w:szCs w:val="20"/>
        </w:rPr>
        <w:t xml:space="preserve"> 78(3): 433-452. </w:t>
      </w:r>
    </w:p>
    <w:p w14:paraId="6ABC2EDC"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1987. Victoria Lawson and Lawrence A. Brown. 'Structural Tension, Migration, and Development: A Case Study of Venezuela' </w:t>
      </w:r>
      <w:r w:rsidRPr="00334BB3">
        <w:rPr>
          <w:rFonts w:ascii="Arial" w:hAnsi="Arial" w:cs="Arial"/>
          <w:i/>
          <w:iCs/>
          <w:color w:val="262626"/>
          <w:sz w:val="20"/>
          <w:szCs w:val="20"/>
        </w:rPr>
        <w:t>The Professional Geographer</w:t>
      </w:r>
      <w:r w:rsidRPr="00334BB3">
        <w:rPr>
          <w:rFonts w:ascii="Arial" w:hAnsi="Arial" w:cs="Arial"/>
          <w:color w:val="262626"/>
          <w:sz w:val="20"/>
          <w:szCs w:val="20"/>
        </w:rPr>
        <w:t xml:space="preserve"> 39(1): 179-188. </w:t>
      </w:r>
    </w:p>
    <w:p w14:paraId="505EA97A"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1985. Lawrence A. Brown and Victoria Lawson. 'Migration in Third World Settings, Uneven Development, and Conventional Modeling: A Case Study of Costa Rica' </w:t>
      </w:r>
      <w:r w:rsidRPr="00334BB3">
        <w:rPr>
          <w:rFonts w:ascii="Arial" w:hAnsi="Arial" w:cs="Arial"/>
          <w:i/>
          <w:iCs/>
          <w:color w:val="262626"/>
          <w:sz w:val="20"/>
          <w:szCs w:val="20"/>
        </w:rPr>
        <w:t>Annals of the Association of American Geographers</w:t>
      </w:r>
      <w:r w:rsidRPr="00334BB3">
        <w:rPr>
          <w:rFonts w:ascii="Arial" w:hAnsi="Arial" w:cs="Arial"/>
          <w:color w:val="262626"/>
          <w:sz w:val="20"/>
          <w:szCs w:val="20"/>
        </w:rPr>
        <w:t xml:space="preserve"> 75: 29-47. </w:t>
      </w:r>
    </w:p>
    <w:p w14:paraId="5A989B50"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1985. Lawrence A. Brown and Victoria Lawson. 'Rural Destined Migration in Third World Settings: A Neglected Phenomenon?' </w:t>
      </w:r>
      <w:r w:rsidRPr="00334BB3">
        <w:rPr>
          <w:rFonts w:ascii="Arial" w:hAnsi="Arial" w:cs="Arial"/>
          <w:i/>
          <w:iCs/>
          <w:color w:val="262626"/>
          <w:sz w:val="20"/>
          <w:szCs w:val="20"/>
        </w:rPr>
        <w:t>Regional Studies</w:t>
      </w:r>
      <w:r w:rsidRPr="00334BB3">
        <w:rPr>
          <w:rFonts w:ascii="Arial" w:hAnsi="Arial" w:cs="Arial"/>
          <w:color w:val="262626"/>
          <w:sz w:val="20"/>
          <w:szCs w:val="20"/>
        </w:rPr>
        <w:t xml:space="preserve"> 19: 415-432. </w:t>
      </w:r>
    </w:p>
    <w:p w14:paraId="1283A311" w14:textId="09E172F9" w:rsidR="00DB7E65" w:rsidRPr="00607D6B" w:rsidRDefault="00334BB3" w:rsidP="00607D6B">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 xml:space="preserve">1985. Victoria Lawson. 'National Economic Policies, Uneven Regional Development, and Developmental Exploitative City Growth: The Case of Ecuador' </w:t>
      </w:r>
      <w:proofErr w:type="spellStart"/>
      <w:r w:rsidRPr="00334BB3">
        <w:rPr>
          <w:rFonts w:ascii="Arial" w:hAnsi="Arial" w:cs="Arial"/>
          <w:i/>
          <w:iCs/>
          <w:color w:val="262626"/>
          <w:sz w:val="20"/>
          <w:szCs w:val="20"/>
        </w:rPr>
        <w:t>Geospectrum</w:t>
      </w:r>
      <w:proofErr w:type="spellEnd"/>
      <w:r w:rsidRPr="00334BB3">
        <w:rPr>
          <w:rFonts w:ascii="Arial" w:hAnsi="Arial" w:cs="Arial"/>
          <w:color w:val="262626"/>
          <w:sz w:val="20"/>
          <w:szCs w:val="20"/>
        </w:rPr>
        <w:t xml:space="preserve"> 5: 3-5 (editorial review). </w:t>
      </w:r>
    </w:p>
    <w:p w14:paraId="17F435A8" w14:textId="77777777" w:rsidR="00334BB3" w:rsidRPr="00334BB3" w:rsidRDefault="00334BB3" w:rsidP="00334BB3">
      <w:pPr>
        <w:widowControl w:val="0"/>
        <w:autoSpaceDE w:val="0"/>
        <w:autoSpaceDN w:val="0"/>
        <w:adjustRightInd w:val="0"/>
        <w:spacing w:after="240"/>
        <w:rPr>
          <w:rFonts w:ascii="Times New Roman" w:hAnsi="Times New Roman" w:cs="Times New Roman"/>
          <w:color w:val="262626"/>
          <w:sz w:val="20"/>
          <w:szCs w:val="20"/>
        </w:rPr>
      </w:pPr>
      <w:r w:rsidRPr="00334BB3">
        <w:rPr>
          <w:rFonts w:ascii="Arial" w:hAnsi="Arial" w:cs="Arial"/>
          <w:b/>
          <w:bCs/>
          <w:color w:val="262626"/>
          <w:sz w:val="20"/>
          <w:szCs w:val="20"/>
        </w:rPr>
        <w:t>Book Chapters</w:t>
      </w:r>
    </w:p>
    <w:p w14:paraId="09B15974" w14:textId="6F4245D2" w:rsidR="00EC5205" w:rsidRDefault="00EC5205" w:rsidP="00EC5205">
      <w:pPr>
        <w:pStyle w:val="NormalWeb"/>
        <w:rPr>
          <w:rFonts w:ascii="Arial" w:hAnsi="Arial" w:cs="Arial"/>
        </w:rPr>
      </w:pPr>
      <w:r>
        <w:rPr>
          <w:rFonts w:ascii="Arial" w:hAnsi="Arial" w:cs="Arial"/>
        </w:rPr>
        <w:t xml:space="preserve">2018. Lawson, V. and Elwood, S. Conclusions: Politicizing Poverty. In </w:t>
      </w:r>
      <w:r w:rsidRPr="009D1EDE">
        <w:rPr>
          <w:rFonts w:ascii="Arial" w:hAnsi="Arial" w:cs="Arial"/>
          <w:i/>
        </w:rPr>
        <w:t>Relational Poverty Politics</w:t>
      </w:r>
      <w:r>
        <w:rPr>
          <w:rFonts w:ascii="Arial" w:hAnsi="Arial" w:cs="Arial"/>
          <w:i/>
        </w:rPr>
        <w:t>: forms, struggles and possibilities</w:t>
      </w:r>
      <w:r w:rsidRPr="00E8421B">
        <w:rPr>
          <w:rFonts w:ascii="Arial" w:hAnsi="Arial" w:cs="Arial"/>
        </w:rPr>
        <w:t>.  Edited volume</w:t>
      </w:r>
      <w:r>
        <w:rPr>
          <w:rFonts w:ascii="Arial" w:hAnsi="Arial" w:cs="Arial"/>
        </w:rPr>
        <w:t xml:space="preserve"> </w:t>
      </w:r>
      <w:r w:rsidRPr="00E8421B">
        <w:rPr>
          <w:rFonts w:ascii="Arial" w:hAnsi="Arial" w:cs="Arial"/>
        </w:rPr>
        <w:t>Univers</w:t>
      </w:r>
      <w:r>
        <w:rPr>
          <w:rFonts w:ascii="Arial" w:hAnsi="Arial" w:cs="Arial"/>
        </w:rPr>
        <w:t>ity of Georgia Press, pages 219-237.</w:t>
      </w:r>
    </w:p>
    <w:p w14:paraId="27277ECF" w14:textId="60D346DD" w:rsidR="00EC5205" w:rsidRDefault="00EC5205" w:rsidP="00A71945">
      <w:pPr>
        <w:pStyle w:val="NormalWeb"/>
        <w:rPr>
          <w:rFonts w:ascii="Arial" w:hAnsi="Arial" w:cs="Arial"/>
        </w:rPr>
      </w:pPr>
      <w:r>
        <w:rPr>
          <w:rFonts w:ascii="Arial" w:hAnsi="Arial" w:cs="Arial"/>
        </w:rPr>
        <w:t xml:space="preserve">2018. Elwood, S. and Lawson, V.  Introduction: (Un)Thinkable Poverty Politics. In </w:t>
      </w:r>
      <w:r w:rsidRPr="009D1EDE">
        <w:rPr>
          <w:rFonts w:ascii="Arial" w:hAnsi="Arial" w:cs="Arial"/>
          <w:i/>
        </w:rPr>
        <w:t>Relational Poverty Politics</w:t>
      </w:r>
      <w:r>
        <w:rPr>
          <w:rFonts w:ascii="Arial" w:hAnsi="Arial" w:cs="Arial"/>
          <w:i/>
        </w:rPr>
        <w:t>: forms, struggles and possibilities</w:t>
      </w:r>
      <w:r w:rsidRPr="00E8421B">
        <w:rPr>
          <w:rFonts w:ascii="Arial" w:hAnsi="Arial" w:cs="Arial"/>
        </w:rPr>
        <w:t>.  Edited volume</w:t>
      </w:r>
      <w:r>
        <w:rPr>
          <w:rFonts w:ascii="Arial" w:hAnsi="Arial" w:cs="Arial"/>
        </w:rPr>
        <w:t xml:space="preserve"> </w:t>
      </w:r>
      <w:r w:rsidRPr="00E8421B">
        <w:rPr>
          <w:rFonts w:ascii="Arial" w:hAnsi="Arial" w:cs="Arial"/>
        </w:rPr>
        <w:t>Univers</w:t>
      </w:r>
      <w:r>
        <w:rPr>
          <w:rFonts w:ascii="Arial" w:hAnsi="Arial" w:cs="Arial"/>
        </w:rPr>
        <w:t>ity of Georgia Press, pages 1-24.</w:t>
      </w:r>
    </w:p>
    <w:p w14:paraId="21BDE047" w14:textId="6664C42F" w:rsidR="00A71945" w:rsidRDefault="00B72E61" w:rsidP="00A71945">
      <w:pPr>
        <w:pStyle w:val="NormalWeb"/>
        <w:rPr>
          <w:rFonts w:ascii="Arial" w:hAnsi="Arial" w:cs="Arial"/>
        </w:rPr>
      </w:pPr>
      <w:r>
        <w:rPr>
          <w:rFonts w:ascii="Arial" w:hAnsi="Arial" w:cs="Arial"/>
        </w:rPr>
        <w:t>2018</w:t>
      </w:r>
      <w:r w:rsidR="00DB7E65">
        <w:rPr>
          <w:rFonts w:ascii="Arial" w:hAnsi="Arial" w:cs="Arial"/>
        </w:rPr>
        <w:t xml:space="preserve">. Lawson, V. and Elwood, S. Hegemonies are not totalities! </w:t>
      </w:r>
      <w:proofErr w:type="spellStart"/>
      <w:r w:rsidR="00DB7E65">
        <w:rPr>
          <w:rFonts w:ascii="Arial" w:hAnsi="Arial" w:cs="Arial"/>
        </w:rPr>
        <w:t>Repoliticizing</w:t>
      </w:r>
      <w:proofErr w:type="spellEnd"/>
      <w:r w:rsidR="00DB7E65">
        <w:rPr>
          <w:rFonts w:ascii="Arial" w:hAnsi="Arial" w:cs="Arial"/>
        </w:rPr>
        <w:t xml:space="preserve"> Poverty as a site of resistance. In </w:t>
      </w:r>
      <w:r w:rsidR="00DB7E65" w:rsidRPr="00DB7E65">
        <w:rPr>
          <w:rFonts w:ascii="Arial" w:hAnsi="Arial" w:cs="Arial"/>
          <w:i/>
        </w:rPr>
        <w:t xml:space="preserve">Doreen Massey: </w:t>
      </w:r>
      <w:r w:rsidR="00A71945" w:rsidRPr="00DB7E65">
        <w:rPr>
          <w:rFonts w:ascii="Arial" w:hAnsi="Arial" w:cs="Arial"/>
          <w:i/>
        </w:rPr>
        <w:t xml:space="preserve">Critical </w:t>
      </w:r>
      <w:proofErr w:type="gramStart"/>
      <w:r w:rsidR="00A71945" w:rsidRPr="00DB7E65">
        <w:rPr>
          <w:rFonts w:ascii="Arial" w:hAnsi="Arial" w:cs="Arial"/>
          <w:i/>
        </w:rPr>
        <w:t>Dialogues</w:t>
      </w:r>
      <w:r w:rsidR="00DB7E65">
        <w:rPr>
          <w:rFonts w:ascii="Arial" w:hAnsi="Arial" w:cs="Arial"/>
        </w:rPr>
        <w:t xml:space="preserve">.  </w:t>
      </w:r>
      <w:r w:rsidR="00E44636" w:rsidRPr="00E44636">
        <w:rPr>
          <w:rFonts w:ascii="Arial" w:hAnsi="Arial" w:cs="Arial"/>
        </w:rPr>
        <w:t>)</w:t>
      </w:r>
      <w:proofErr w:type="gramEnd"/>
      <w:r w:rsidR="00E44636" w:rsidRPr="00E44636">
        <w:rPr>
          <w:rFonts w:ascii="Arial" w:hAnsi="Arial" w:cs="Arial"/>
          <w:i/>
        </w:rPr>
        <w:t xml:space="preserve"> </w:t>
      </w:r>
      <w:r w:rsidR="00E44636" w:rsidRPr="00E44636">
        <w:rPr>
          <w:rFonts w:ascii="Arial" w:hAnsi="Arial" w:cs="Arial"/>
        </w:rPr>
        <w:t xml:space="preserve">In Peck, J. </w:t>
      </w:r>
      <w:proofErr w:type="spellStart"/>
      <w:r w:rsidR="00E44636" w:rsidRPr="00E44636">
        <w:rPr>
          <w:rFonts w:ascii="Arial" w:hAnsi="Arial" w:cs="Arial"/>
        </w:rPr>
        <w:t>Christophers</w:t>
      </w:r>
      <w:proofErr w:type="spellEnd"/>
      <w:r w:rsidR="00E44636" w:rsidRPr="00E44636">
        <w:rPr>
          <w:rFonts w:ascii="Arial" w:hAnsi="Arial" w:cs="Arial"/>
        </w:rPr>
        <w:t xml:space="preserve">, B. Lave, R. and Werner, M. (Eds.) </w:t>
      </w:r>
      <w:r w:rsidR="00607D6B">
        <w:rPr>
          <w:rFonts w:ascii="Arial" w:hAnsi="Arial" w:cs="Arial"/>
        </w:rPr>
        <w:t>This is an extended rework</w:t>
      </w:r>
      <w:r>
        <w:rPr>
          <w:rFonts w:ascii="Arial" w:hAnsi="Arial" w:cs="Arial"/>
        </w:rPr>
        <w:t>ing</w:t>
      </w:r>
      <w:r w:rsidR="00607D6B">
        <w:rPr>
          <w:rFonts w:ascii="Arial" w:hAnsi="Arial" w:cs="Arial"/>
        </w:rPr>
        <w:t xml:space="preserve"> of the </w:t>
      </w:r>
      <w:r w:rsidR="00607D6B" w:rsidRPr="00B72E61">
        <w:rPr>
          <w:rFonts w:ascii="Arial" w:hAnsi="Arial" w:cs="Arial"/>
          <w:i/>
        </w:rPr>
        <w:t>Soundings</w:t>
      </w:r>
      <w:r w:rsidR="00607D6B">
        <w:rPr>
          <w:rFonts w:ascii="Arial" w:hAnsi="Arial" w:cs="Arial"/>
        </w:rPr>
        <w:t xml:space="preserve"> article</w:t>
      </w:r>
      <w:r w:rsidR="00E44636">
        <w:rPr>
          <w:rFonts w:ascii="Arial" w:hAnsi="Arial" w:cs="Arial"/>
        </w:rPr>
        <w:t xml:space="preserve"> 2017</w:t>
      </w:r>
      <w:r w:rsidR="00607D6B">
        <w:rPr>
          <w:rFonts w:ascii="Arial" w:hAnsi="Arial" w:cs="Arial"/>
        </w:rPr>
        <w:t>.</w:t>
      </w:r>
    </w:p>
    <w:p w14:paraId="017C013D" w14:textId="6B98F938" w:rsidR="009A5C29" w:rsidRDefault="009A5C29"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 xml:space="preserve">2014.  </w:t>
      </w:r>
      <w:proofErr w:type="spellStart"/>
      <w:r>
        <w:rPr>
          <w:rFonts w:ascii="Arial" w:hAnsi="Arial" w:cs="Arial"/>
          <w:color w:val="262626"/>
          <w:sz w:val="20"/>
          <w:szCs w:val="20"/>
        </w:rPr>
        <w:t>Asun</w:t>
      </w:r>
      <w:proofErr w:type="spellEnd"/>
      <w:r>
        <w:rPr>
          <w:rFonts w:ascii="Arial" w:hAnsi="Arial" w:cs="Arial"/>
          <w:color w:val="262626"/>
          <w:sz w:val="20"/>
          <w:szCs w:val="20"/>
        </w:rPr>
        <w:t xml:space="preserve"> St. Clair and Victoria Lawson.  Poverty and climate change: the three tasks of transformative global social policy in </w:t>
      </w:r>
      <w:r w:rsidR="0071671B">
        <w:rPr>
          <w:rFonts w:ascii="Arial" w:hAnsi="Arial" w:cs="Arial"/>
          <w:color w:val="262626"/>
          <w:sz w:val="20"/>
          <w:szCs w:val="20"/>
        </w:rPr>
        <w:t xml:space="preserve">A. Katz and P. Stubbs </w:t>
      </w:r>
      <w:r>
        <w:rPr>
          <w:rFonts w:ascii="Arial" w:hAnsi="Arial" w:cs="Arial"/>
          <w:color w:val="262626"/>
          <w:sz w:val="20"/>
          <w:szCs w:val="20"/>
        </w:rPr>
        <w:t xml:space="preserve">(eds.) </w:t>
      </w:r>
      <w:r w:rsidR="0071671B">
        <w:rPr>
          <w:rFonts w:ascii="Arial" w:hAnsi="Arial" w:cs="Arial"/>
          <w:i/>
          <w:color w:val="262626"/>
          <w:sz w:val="20"/>
          <w:szCs w:val="20"/>
        </w:rPr>
        <w:t>Transformations in Global and Regional Social Policies</w:t>
      </w:r>
      <w:r>
        <w:rPr>
          <w:rFonts w:ascii="Arial" w:hAnsi="Arial" w:cs="Arial"/>
          <w:color w:val="262626"/>
          <w:sz w:val="20"/>
          <w:szCs w:val="20"/>
        </w:rPr>
        <w:t xml:space="preserve">.  Palgrave, Macmillan: </w:t>
      </w:r>
      <w:r w:rsidR="0071671B">
        <w:rPr>
          <w:rFonts w:ascii="Arial" w:hAnsi="Arial" w:cs="Arial"/>
          <w:color w:val="262626"/>
          <w:sz w:val="20"/>
          <w:szCs w:val="20"/>
        </w:rPr>
        <w:t>New York</w:t>
      </w:r>
      <w:r>
        <w:rPr>
          <w:rFonts w:ascii="Arial" w:hAnsi="Arial" w:cs="Arial"/>
          <w:color w:val="262626"/>
          <w:sz w:val="20"/>
          <w:szCs w:val="20"/>
        </w:rPr>
        <w:t>.</w:t>
      </w:r>
    </w:p>
    <w:p w14:paraId="1A257FCC" w14:textId="2CAD0520"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2013. </w:t>
      </w:r>
      <w:proofErr w:type="spellStart"/>
      <w:r w:rsidRPr="00334BB3">
        <w:rPr>
          <w:rFonts w:ascii="Arial" w:hAnsi="Arial" w:cs="Arial"/>
          <w:color w:val="262626"/>
          <w:sz w:val="20"/>
          <w:szCs w:val="20"/>
        </w:rPr>
        <w:t>Asun</w:t>
      </w:r>
      <w:proofErr w:type="spellEnd"/>
      <w:r w:rsidRPr="00334BB3">
        <w:rPr>
          <w:rFonts w:ascii="Arial" w:hAnsi="Arial" w:cs="Arial"/>
          <w:color w:val="262626"/>
          <w:sz w:val="20"/>
          <w:szCs w:val="20"/>
        </w:rPr>
        <w:t xml:space="preserve"> St. Clair and Victoria Lawson.  From Poverty to Prosperity: Addressing Growth, Equity and Ethics in a Changing Environment’ in O’Brien, K., </w:t>
      </w:r>
      <w:proofErr w:type="spellStart"/>
      <w:r w:rsidRPr="00334BB3">
        <w:rPr>
          <w:rFonts w:ascii="Arial" w:hAnsi="Arial" w:cs="Arial"/>
          <w:color w:val="262626"/>
          <w:sz w:val="20"/>
          <w:szCs w:val="20"/>
        </w:rPr>
        <w:t>Sygna</w:t>
      </w:r>
      <w:proofErr w:type="spellEnd"/>
      <w:r w:rsidRPr="00334BB3">
        <w:rPr>
          <w:rFonts w:ascii="Arial" w:hAnsi="Arial" w:cs="Arial"/>
          <w:color w:val="262626"/>
          <w:sz w:val="20"/>
          <w:szCs w:val="20"/>
        </w:rPr>
        <w:t xml:space="preserve">, L. and Wolf, J. (Eds.) </w:t>
      </w:r>
      <w:r w:rsidRPr="00334BB3">
        <w:rPr>
          <w:rFonts w:ascii="Arial" w:hAnsi="Arial" w:cs="Arial"/>
          <w:i/>
          <w:iCs/>
          <w:color w:val="262626"/>
          <w:sz w:val="20"/>
          <w:szCs w:val="20"/>
        </w:rPr>
        <w:t>A Changing Environment for Human Security: New Agendas for Research, Policy and Action</w:t>
      </w:r>
      <w:r w:rsidRPr="00334BB3">
        <w:rPr>
          <w:rFonts w:ascii="Arial" w:hAnsi="Arial" w:cs="Arial"/>
          <w:color w:val="262626"/>
          <w:sz w:val="20"/>
          <w:szCs w:val="20"/>
        </w:rPr>
        <w:t>.  London: Earthscan.</w:t>
      </w:r>
    </w:p>
    <w:p w14:paraId="2BA474CD" w14:textId="04AA672F"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2010. David Barker, Anne Bonds, Jennifer Devine, Lucy Jarosz, Victoria Lawson, </w:t>
      </w:r>
      <w:proofErr w:type="spellStart"/>
      <w:r w:rsidRPr="00334BB3">
        <w:rPr>
          <w:rFonts w:ascii="Arial" w:hAnsi="Arial" w:cs="Arial"/>
          <w:color w:val="262626"/>
          <w:sz w:val="20"/>
          <w:szCs w:val="20"/>
        </w:rPr>
        <w:t>Lise</w:t>
      </w:r>
      <w:proofErr w:type="spellEnd"/>
      <w:r w:rsidRPr="00334BB3">
        <w:rPr>
          <w:rFonts w:ascii="Arial" w:hAnsi="Arial" w:cs="Arial"/>
          <w:color w:val="262626"/>
          <w:sz w:val="20"/>
          <w:szCs w:val="20"/>
        </w:rPr>
        <w:t xml:space="preserve"> Nelson, Pete Nelson. Rural Restructuring. </w:t>
      </w:r>
      <w:r w:rsidRPr="00334BB3">
        <w:rPr>
          <w:rFonts w:ascii="Arial" w:hAnsi="Arial" w:cs="Arial"/>
          <w:i/>
          <w:iCs/>
          <w:color w:val="262626"/>
          <w:sz w:val="20"/>
          <w:szCs w:val="20"/>
        </w:rPr>
        <w:t>Seattle Geographies and Geographers</w:t>
      </w:r>
      <w:r w:rsidRPr="00334BB3">
        <w:rPr>
          <w:rFonts w:ascii="Arial" w:hAnsi="Arial" w:cs="Arial"/>
          <w:color w:val="262626"/>
          <w:sz w:val="20"/>
          <w:szCs w:val="20"/>
        </w:rPr>
        <w:t xml:space="preserve">. </w:t>
      </w:r>
      <w:proofErr w:type="spellStart"/>
      <w:r w:rsidRPr="00334BB3">
        <w:rPr>
          <w:rFonts w:ascii="Arial" w:hAnsi="Arial" w:cs="Arial"/>
          <w:color w:val="262626"/>
          <w:sz w:val="20"/>
          <w:szCs w:val="20"/>
        </w:rPr>
        <w:t>M.Brown</w:t>
      </w:r>
      <w:proofErr w:type="spellEnd"/>
      <w:r w:rsidRPr="00334BB3">
        <w:rPr>
          <w:rFonts w:ascii="Arial" w:hAnsi="Arial" w:cs="Arial"/>
          <w:color w:val="262626"/>
          <w:sz w:val="20"/>
          <w:szCs w:val="20"/>
        </w:rPr>
        <w:t xml:space="preserve"> and R. Mo</w:t>
      </w:r>
      <w:r w:rsidR="0071671B">
        <w:rPr>
          <w:rFonts w:ascii="Arial" w:hAnsi="Arial" w:cs="Arial"/>
          <w:color w:val="262626"/>
          <w:sz w:val="20"/>
          <w:szCs w:val="20"/>
        </w:rPr>
        <w:t>r</w:t>
      </w:r>
      <w:r w:rsidRPr="00334BB3">
        <w:rPr>
          <w:rFonts w:ascii="Arial" w:hAnsi="Arial" w:cs="Arial"/>
          <w:color w:val="262626"/>
          <w:sz w:val="20"/>
          <w:szCs w:val="20"/>
        </w:rPr>
        <w:t>rill (editors). University of Washington Press.</w:t>
      </w:r>
    </w:p>
    <w:p w14:paraId="5F219F15"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2004.  Victoria Lawson.  'Global Governmentality and Graduated Sovereignty: National belonging among migrants in Ecuador' in J. </w:t>
      </w:r>
      <w:proofErr w:type="spellStart"/>
      <w:r w:rsidRPr="00334BB3">
        <w:rPr>
          <w:rFonts w:ascii="Arial" w:hAnsi="Arial" w:cs="Arial"/>
          <w:color w:val="262626"/>
          <w:sz w:val="20"/>
          <w:szCs w:val="20"/>
        </w:rPr>
        <w:t>O'Laughlin</w:t>
      </w:r>
      <w:proofErr w:type="spellEnd"/>
      <w:r w:rsidRPr="00334BB3">
        <w:rPr>
          <w:rFonts w:ascii="Arial" w:hAnsi="Arial" w:cs="Arial"/>
          <w:color w:val="262626"/>
          <w:sz w:val="20"/>
          <w:szCs w:val="20"/>
        </w:rPr>
        <w:t xml:space="preserve">, L. </w:t>
      </w:r>
      <w:proofErr w:type="spellStart"/>
      <w:r w:rsidRPr="00334BB3">
        <w:rPr>
          <w:rFonts w:ascii="Arial" w:hAnsi="Arial" w:cs="Arial"/>
          <w:color w:val="262626"/>
          <w:sz w:val="20"/>
          <w:szCs w:val="20"/>
        </w:rPr>
        <w:t>Staeheli</w:t>
      </w:r>
      <w:proofErr w:type="spellEnd"/>
      <w:r w:rsidRPr="00334BB3">
        <w:rPr>
          <w:rFonts w:ascii="Arial" w:hAnsi="Arial" w:cs="Arial"/>
          <w:color w:val="262626"/>
          <w:sz w:val="20"/>
          <w:szCs w:val="20"/>
        </w:rPr>
        <w:t xml:space="preserve">, and E. Greenberg, eds. </w:t>
      </w:r>
      <w:r w:rsidRPr="00334BB3">
        <w:rPr>
          <w:rFonts w:ascii="Arial" w:hAnsi="Arial" w:cs="Arial"/>
          <w:i/>
          <w:iCs/>
          <w:color w:val="262626"/>
          <w:sz w:val="20"/>
          <w:szCs w:val="20"/>
        </w:rPr>
        <w:t>Globalization and its Outcomes</w:t>
      </w:r>
      <w:r w:rsidRPr="00334BB3">
        <w:rPr>
          <w:rFonts w:ascii="Arial" w:hAnsi="Arial" w:cs="Arial"/>
          <w:color w:val="262626"/>
          <w:sz w:val="20"/>
          <w:szCs w:val="20"/>
        </w:rPr>
        <w:t xml:space="preserve">.  New York: Guilford.  Reprinted from </w:t>
      </w:r>
      <w:r w:rsidRPr="00334BB3">
        <w:rPr>
          <w:rFonts w:ascii="Arial" w:hAnsi="Arial" w:cs="Arial"/>
          <w:i/>
          <w:iCs/>
          <w:color w:val="262626"/>
          <w:sz w:val="20"/>
          <w:szCs w:val="20"/>
        </w:rPr>
        <w:t>Scottish Geographical Journal</w:t>
      </w:r>
      <w:r w:rsidRPr="00334BB3">
        <w:rPr>
          <w:rFonts w:ascii="Arial" w:hAnsi="Arial" w:cs="Arial"/>
          <w:color w:val="262626"/>
          <w:sz w:val="20"/>
          <w:szCs w:val="20"/>
        </w:rPr>
        <w:t xml:space="preserve"> 118(3): 235-255.</w:t>
      </w:r>
    </w:p>
    <w:p w14:paraId="27E0D4D4"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2004.  Maureen Hickey and Victoria Lawson.  'Beyond Science? Human Geography, Interpretation and Critique' in N. </w:t>
      </w:r>
      <w:proofErr w:type="spellStart"/>
      <w:r w:rsidRPr="00334BB3">
        <w:rPr>
          <w:rFonts w:ascii="Arial" w:hAnsi="Arial" w:cs="Arial"/>
          <w:color w:val="262626"/>
          <w:sz w:val="20"/>
          <w:szCs w:val="20"/>
        </w:rPr>
        <w:t>Castree</w:t>
      </w:r>
      <w:proofErr w:type="spellEnd"/>
      <w:r w:rsidRPr="00334BB3">
        <w:rPr>
          <w:rFonts w:ascii="Arial" w:hAnsi="Arial" w:cs="Arial"/>
          <w:color w:val="262626"/>
          <w:sz w:val="20"/>
          <w:szCs w:val="20"/>
        </w:rPr>
        <w:t xml:space="preserve">, A. Rogers and D. Sherman, eds. </w:t>
      </w:r>
      <w:r w:rsidRPr="00334BB3">
        <w:rPr>
          <w:rFonts w:ascii="Arial" w:hAnsi="Arial" w:cs="Arial"/>
          <w:i/>
          <w:iCs/>
          <w:color w:val="262626"/>
          <w:sz w:val="20"/>
          <w:szCs w:val="20"/>
        </w:rPr>
        <w:t>Questioning Geography</w:t>
      </w:r>
      <w:r w:rsidRPr="00334BB3">
        <w:rPr>
          <w:rFonts w:ascii="Arial" w:hAnsi="Arial" w:cs="Arial"/>
          <w:color w:val="262626"/>
          <w:sz w:val="20"/>
          <w:szCs w:val="20"/>
        </w:rPr>
        <w:t>. Oxford: Blackwell.</w:t>
      </w:r>
    </w:p>
    <w:p w14:paraId="77518794"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lastRenderedPageBreak/>
        <w:t xml:space="preserve">2004.  Kim England and Victoria Lawson.  'Feminist Analyses of Work: Rethinking the boundaries, gendering and spatiality of work' forthcoming in J. Seager and L. Nelson, eds. </w:t>
      </w:r>
      <w:r w:rsidRPr="00334BB3">
        <w:rPr>
          <w:rFonts w:ascii="Arial" w:hAnsi="Arial" w:cs="Arial"/>
          <w:i/>
          <w:iCs/>
          <w:color w:val="262626"/>
          <w:sz w:val="20"/>
          <w:szCs w:val="20"/>
        </w:rPr>
        <w:t>Companion to Feminist Geography</w:t>
      </w:r>
      <w:r w:rsidRPr="00334BB3">
        <w:rPr>
          <w:rFonts w:ascii="Arial" w:hAnsi="Arial" w:cs="Arial"/>
          <w:color w:val="262626"/>
          <w:sz w:val="20"/>
          <w:szCs w:val="20"/>
        </w:rPr>
        <w:t>.  Oxford: Blackwell.</w:t>
      </w:r>
    </w:p>
    <w:p w14:paraId="0DCB2C4F" w14:textId="659D337C" w:rsidR="00334BB3" w:rsidRPr="00334BB3" w:rsidRDefault="00B0410D" w:rsidP="00334BB3">
      <w:pPr>
        <w:widowControl w:val="0"/>
        <w:autoSpaceDE w:val="0"/>
        <w:autoSpaceDN w:val="0"/>
        <w:adjustRightInd w:val="0"/>
        <w:spacing w:after="320"/>
        <w:rPr>
          <w:rFonts w:ascii="Times New Roman" w:hAnsi="Times New Roman" w:cs="Times New Roman"/>
          <w:color w:val="262626"/>
          <w:sz w:val="20"/>
          <w:szCs w:val="20"/>
        </w:rPr>
      </w:pPr>
      <w:r>
        <w:rPr>
          <w:rFonts w:ascii="Arial" w:hAnsi="Arial" w:cs="Arial"/>
          <w:color w:val="262626"/>
          <w:sz w:val="20"/>
          <w:szCs w:val="20"/>
        </w:rPr>
        <w:t>2002. Matt Sparke </w:t>
      </w:r>
      <w:r w:rsidR="00334BB3" w:rsidRPr="00334BB3">
        <w:rPr>
          <w:rFonts w:ascii="Arial" w:hAnsi="Arial" w:cs="Arial"/>
          <w:color w:val="262626"/>
          <w:sz w:val="20"/>
          <w:szCs w:val="20"/>
        </w:rPr>
        <w:t>and Victoria Lawson.  '</w:t>
      </w:r>
      <w:proofErr w:type="spellStart"/>
      <w:r w:rsidR="00334BB3" w:rsidRPr="00334BB3">
        <w:rPr>
          <w:rFonts w:ascii="Arial" w:hAnsi="Arial" w:cs="Arial"/>
          <w:color w:val="262626"/>
          <w:sz w:val="20"/>
          <w:szCs w:val="20"/>
        </w:rPr>
        <w:t>Geoeconomics</w:t>
      </w:r>
      <w:proofErr w:type="spellEnd"/>
      <w:r w:rsidR="00334BB3" w:rsidRPr="00334BB3">
        <w:rPr>
          <w:rFonts w:ascii="Arial" w:hAnsi="Arial" w:cs="Arial"/>
          <w:color w:val="262626"/>
          <w:sz w:val="20"/>
          <w:szCs w:val="20"/>
        </w:rPr>
        <w:t xml:space="preserve">: Entrepreneurial Geographies of the Global-Local Nexus' forthcoming in J. Agnew, K. Mitchell, and G. </w:t>
      </w:r>
      <w:proofErr w:type="spellStart"/>
      <w:r w:rsidR="00334BB3" w:rsidRPr="00334BB3">
        <w:rPr>
          <w:rFonts w:ascii="Arial" w:hAnsi="Arial" w:cs="Arial"/>
          <w:color w:val="262626"/>
          <w:sz w:val="20"/>
          <w:szCs w:val="20"/>
        </w:rPr>
        <w:t>O'Tuathail</w:t>
      </w:r>
      <w:proofErr w:type="spellEnd"/>
      <w:r w:rsidR="00334BB3" w:rsidRPr="00334BB3">
        <w:rPr>
          <w:rFonts w:ascii="Arial" w:hAnsi="Arial" w:cs="Arial"/>
          <w:color w:val="262626"/>
          <w:sz w:val="20"/>
          <w:szCs w:val="20"/>
        </w:rPr>
        <w:t xml:space="preserve">, eds. </w:t>
      </w:r>
      <w:r w:rsidR="00334BB3" w:rsidRPr="00334BB3">
        <w:rPr>
          <w:rFonts w:ascii="Arial" w:hAnsi="Arial" w:cs="Arial"/>
          <w:i/>
          <w:iCs/>
          <w:color w:val="262626"/>
          <w:sz w:val="20"/>
          <w:szCs w:val="20"/>
        </w:rPr>
        <w:t>The Handbook of Political Geography</w:t>
      </w:r>
      <w:r w:rsidR="00334BB3" w:rsidRPr="00334BB3">
        <w:rPr>
          <w:rFonts w:ascii="Arial" w:hAnsi="Arial" w:cs="Arial"/>
          <w:color w:val="262626"/>
          <w:sz w:val="20"/>
          <w:szCs w:val="20"/>
        </w:rPr>
        <w:t>. Oxford: Blackwell.</w:t>
      </w:r>
    </w:p>
    <w:p w14:paraId="466F89C5"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1996. Lawrence A. Brown and Victoria Lawson. 'Polarization Reversal, Migration Related Shifts in Human Resource Profiles, and Spatial Growth Policies: A Venezuelan Study' chapter 6 in H. S. Geyer and T.M. </w:t>
      </w:r>
      <w:proofErr w:type="spellStart"/>
      <w:r w:rsidRPr="00334BB3">
        <w:rPr>
          <w:rFonts w:ascii="Arial" w:hAnsi="Arial" w:cs="Arial"/>
          <w:color w:val="262626"/>
          <w:sz w:val="20"/>
          <w:szCs w:val="20"/>
        </w:rPr>
        <w:t>Kontuly</w:t>
      </w:r>
      <w:proofErr w:type="spellEnd"/>
      <w:r w:rsidRPr="00334BB3">
        <w:rPr>
          <w:rFonts w:ascii="Arial" w:hAnsi="Arial" w:cs="Arial"/>
          <w:color w:val="262626"/>
          <w:sz w:val="20"/>
          <w:szCs w:val="20"/>
        </w:rPr>
        <w:t xml:space="preserve">, eds. </w:t>
      </w:r>
      <w:r w:rsidRPr="00334BB3">
        <w:rPr>
          <w:rFonts w:ascii="Arial" w:hAnsi="Arial" w:cs="Arial"/>
          <w:i/>
          <w:iCs/>
          <w:color w:val="262626"/>
          <w:sz w:val="20"/>
          <w:szCs w:val="20"/>
        </w:rPr>
        <w:t xml:space="preserve">Differential Urbanization: Linking Urbanization, Polarization Reversal and </w:t>
      </w:r>
      <w:proofErr w:type="spellStart"/>
      <w:r w:rsidRPr="00334BB3">
        <w:rPr>
          <w:rFonts w:ascii="Arial" w:hAnsi="Arial" w:cs="Arial"/>
          <w:i/>
          <w:iCs/>
          <w:color w:val="262626"/>
          <w:sz w:val="20"/>
          <w:szCs w:val="20"/>
        </w:rPr>
        <w:t>Counterurbanization</w:t>
      </w:r>
      <w:proofErr w:type="spellEnd"/>
      <w:r w:rsidRPr="00334BB3">
        <w:rPr>
          <w:rFonts w:ascii="Arial" w:hAnsi="Arial" w:cs="Arial"/>
          <w:i/>
          <w:iCs/>
          <w:color w:val="262626"/>
          <w:sz w:val="20"/>
          <w:szCs w:val="20"/>
        </w:rPr>
        <w:t xml:space="preserve"> in Developed and Less Developed Countries</w:t>
      </w:r>
      <w:r w:rsidRPr="00334BB3">
        <w:rPr>
          <w:rFonts w:ascii="Arial" w:hAnsi="Arial" w:cs="Arial"/>
          <w:color w:val="262626"/>
          <w:sz w:val="20"/>
          <w:szCs w:val="20"/>
        </w:rPr>
        <w:t>. London: Edward Arnold, pp. 216-238. Reprinted with permission. </w:t>
      </w:r>
    </w:p>
    <w:p w14:paraId="400537D0"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1993. Victoria Lawson. 'Methodological Concerns in the Analysis of the Localized Impacts of Global Economic Change'. </w:t>
      </w:r>
      <w:r w:rsidRPr="00334BB3">
        <w:rPr>
          <w:rFonts w:ascii="Arial" w:hAnsi="Arial" w:cs="Arial"/>
          <w:i/>
          <w:iCs/>
          <w:color w:val="262626"/>
          <w:sz w:val="20"/>
          <w:szCs w:val="20"/>
        </w:rPr>
        <w:t>Proceedings of the Korea-U.S.A. Joint Seminar on Scientific Methodology for the Regional Environment.</w:t>
      </w:r>
      <w:r w:rsidRPr="00334BB3">
        <w:rPr>
          <w:rFonts w:ascii="Arial" w:hAnsi="Arial" w:cs="Arial"/>
          <w:color w:val="262626"/>
          <w:sz w:val="20"/>
          <w:szCs w:val="20"/>
        </w:rPr>
        <w:t xml:space="preserve"> pp. 240-257. </w:t>
      </w:r>
    </w:p>
    <w:p w14:paraId="0B7F1409" w14:textId="154D5CAE" w:rsidR="00BA751D" w:rsidRPr="00B75339" w:rsidRDefault="00334BB3" w:rsidP="00B75339">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1992. Victoria Lawson. 'Institutional, Research, and Philosophical Domains of Concern' in G. Elbow, ed. </w:t>
      </w:r>
      <w:r w:rsidRPr="00334BB3">
        <w:rPr>
          <w:rFonts w:ascii="Arial" w:hAnsi="Arial" w:cs="Arial"/>
          <w:i/>
          <w:iCs/>
          <w:color w:val="262626"/>
          <w:sz w:val="20"/>
          <w:szCs w:val="20"/>
        </w:rPr>
        <w:t xml:space="preserve">Future Directions in Latin Americanist Geography: Research Agendas for the Nineties and Beyond. </w:t>
      </w:r>
      <w:r w:rsidRPr="00334BB3">
        <w:rPr>
          <w:rFonts w:ascii="Arial" w:hAnsi="Arial" w:cs="Arial"/>
          <w:color w:val="262626"/>
          <w:sz w:val="20"/>
          <w:szCs w:val="20"/>
        </w:rPr>
        <w:t> Conference of Latin Americanist Geographers, Special Publication No. 3, pp. 13-24. </w:t>
      </w:r>
    </w:p>
    <w:p w14:paraId="28940C37" w14:textId="77777777" w:rsidR="00334BB3" w:rsidRPr="00334BB3" w:rsidRDefault="00334BB3" w:rsidP="00334BB3">
      <w:pPr>
        <w:widowControl w:val="0"/>
        <w:autoSpaceDE w:val="0"/>
        <w:autoSpaceDN w:val="0"/>
        <w:adjustRightInd w:val="0"/>
        <w:spacing w:after="240"/>
        <w:rPr>
          <w:rFonts w:ascii="Times New Roman" w:hAnsi="Times New Roman" w:cs="Times New Roman"/>
          <w:color w:val="262626"/>
          <w:sz w:val="20"/>
          <w:szCs w:val="20"/>
        </w:rPr>
      </w:pPr>
      <w:r w:rsidRPr="00334BB3">
        <w:rPr>
          <w:rFonts w:ascii="Arial" w:hAnsi="Arial" w:cs="Arial"/>
          <w:b/>
          <w:bCs/>
          <w:color w:val="262626"/>
          <w:sz w:val="20"/>
          <w:szCs w:val="20"/>
        </w:rPr>
        <w:t>Assorted Short Articles and Columns</w:t>
      </w:r>
    </w:p>
    <w:p w14:paraId="1AE226F9" w14:textId="32502C0E" w:rsidR="00A243DB" w:rsidRDefault="00A243DB"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 xml:space="preserve">2014.  Interview feature in </w:t>
      </w:r>
      <w:proofErr w:type="spellStart"/>
      <w:r>
        <w:rPr>
          <w:rFonts w:ascii="Arial" w:hAnsi="Arial" w:cs="Arial"/>
          <w:color w:val="262626"/>
          <w:sz w:val="20"/>
          <w:szCs w:val="20"/>
        </w:rPr>
        <w:t>Borgen</w:t>
      </w:r>
      <w:proofErr w:type="spellEnd"/>
      <w:r>
        <w:rPr>
          <w:rFonts w:ascii="Arial" w:hAnsi="Arial" w:cs="Arial"/>
          <w:color w:val="262626"/>
          <w:sz w:val="20"/>
          <w:szCs w:val="20"/>
        </w:rPr>
        <w:t xml:space="preserve"> Magazine: </w:t>
      </w:r>
      <w:hyperlink r:id="rId6" w:history="1">
        <w:r w:rsidRPr="00D31C26">
          <w:rPr>
            <w:rStyle w:val="Hyperlink"/>
            <w:rFonts w:ascii="Arial" w:hAnsi="Arial" w:cs="Arial"/>
            <w:sz w:val="20"/>
            <w:szCs w:val="20"/>
          </w:rPr>
          <w:t>http://www.borgenmagazine.com/qa-victoria-lawson/</w:t>
        </w:r>
      </w:hyperlink>
      <w:r>
        <w:rPr>
          <w:rFonts w:ascii="Arial" w:hAnsi="Arial" w:cs="Arial"/>
          <w:color w:val="262626"/>
          <w:sz w:val="20"/>
          <w:szCs w:val="20"/>
        </w:rPr>
        <w:t xml:space="preserve"> on global poverty.</w:t>
      </w:r>
    </w:p>
    <w:p w14:paraId="52A5562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2007.  Co-author of the Diversity Task Force Report to the Council of the Association of American Geographers (with Joe Darden, Inez </w:t>
      </w:r>
      <w:proofErr w:type="spellStart"/>
      <w:r w:rsidRPr="00334BB3">
        <w:rPr>
          <w:rFonts w:ascii="Arial" w:hAnsi="Arial" w:cs="Arial"/>
          <w:color w:val="262626"/>
          <w:sz w:val="20"/>
          <w:szCs w:val="20"/>
        </w:rPr>
        <w:t>Miyares</w:t>
      </w:r>
      <w:proofErr w:type="spellEnd"/>
      <w:r w:rsidRPr="00334BB3">
        <w:rPr>
          <w:rFonts w:ascii="Arial" w:hAnsi="Arial" w:cs="Arial"/>
          <w:color w:val="262626"/>
          <w:sz w:val="20"/>
          <w:szCs w:val="20"/>
        </w:rPr>
        <w:t xml:space="preserve">, Lawrence </w:t>
      </w:r>
      <w:proofErr w:type="spellStart"/>
      <w:r w:rsidRPr="00334BB3">
        <w:rPr>
          <w:rFonts w:ascii="Arial" w:hAnsi="Arial" w:cs="Arial"/>
          <w:color w:val="262626"/>
          <w:sz w:val="20"/>
          <w:szCs w:val="20"/>
        </w:rPr>
        <w:t>Estaville</w:t>
      </w:r>
      <w:proofErr w:type="spellEnd"/>
      <w:r w:rsidRPr="00334BB3">
        <w:rPr>
          <w:rFonts w:ascii="Arial" w:hAnsi="Arial" w:cs="Arial"/>
          <w:color w:val="262626"/>
          <w:sz w:val="20"/>
          <w:szCs w:val="20"/>
        </w:rPr>
        <w:t xml:space="preserve">, Ray Sumner, Patricia Solis, Todd Rogers, Catherine </w:t>
      </w:r>
      <w:proofErr w:type="spellStart"/>
      <w:r w:rsidRPr="00334BB3">
        <w:rPr>
          <w:rFonts w:ascii="Arial" w:hAnsi="Arial" w:cs="Arial"/>
          <w:color w:val="262626"/>
          <w:sz w:val="20"/>
          <w:szCs w:val="20"/>
        </w:rPr>
        <w:t>Souch</w:t>
      </w:r>
      <w:proofErr w:type="spellEnd"/>
      <w:r w:rsidRPr="00334BB3">
        <w:rPr>
          <w:rFonts w:ascii="Arial" w:hAnsi="Arial" w:cs="Arial"/>
          <w:color w:val="262626"/>
          <w:sz w:val="20"/>
          <w:szCs w:val="20"/>
        </w:rPr>
        <w:t>)</w:t>
      </w:r>
    </w:p>
    <w:p w14:paraId="2BE6C42D"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proofErr w:type="gramStart"/>
      <w:r w:rsidRPr="00334BB3">
        <w:rPr>
          <w:rFonts w:ascii="Arial" w:hAnsi="Arial" w:cs="Arial"/>
          <w:color w:val="262626"/>
          <w:sz w:val="20"/>
          <w:szCs w:val="20"/>
        </w:rPr>
        <w:t>2007.  ‘</w:t>
      </w:r>
      <w:proofErr w:type="gramEnd"/>
      <w:r w:rsidRPr="00334BB3">
        <w:rPr>
          <w:rFonts w:ascii="Arial" w:hAnsi="Arial" w:cs="Arial"/>
          <w:color w:val="262626"/>
          <w:sz w:val="20"/>
          <w:szCs w:val="20"/>
        </w:rPr>
        <w:t>Making the Case for Geography’ webpage article appearing on the Healthy Departments Page of the Association of American Geographers website (aag.org), with Alexander Murphy.</w:t>
      </w:r>
    </w:p>
    <w:p w14:paraId="4F00BA0E"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2004-2005. Presidential Columns, </w:t>
      </w:r>
      <w:r w:rsidRPr="00334BB3">
        <w:rPr>
          <w:rFonts w:ascii="Arial" w:hAnsi="Arial" w:cs="Arial"/>
          <w:i/>
          <w:iCs/>
          <w:color w:val="262626"/>
          <w:sz w:val="20"/>
          <w:szCs w:val="20"/>
        </w:rPr>
        <w:t>AAG Newsletter</w:t>
      </w:r>
      <w:r w:rsidRPr="00334BB3">
        <w:rPr>
          <w:rFonts w:ascii="Arial" w:hAnsi="Arial" w:cs="Arial"/>
          <w:color w:val="262626"/>
          <w:sz w:val="20"/>
          <w:szCs w:val="20"/>
        </w:rPr>
        <w:t>. July 2004 - June 2005.</w:t>
      </w:r>
    </w:p>
    <w:p w14:paraId="69EE7E67"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2004. 'Geospatial Technologies Working for Environmental and Social Justice' </w:t>
      </w:r>
      <w:r w:rsidRPr="00334BB3">
        <w:rPr>
          <w:rFonts w:ascii="Arial" w:hAnsi="Arial" w:cs="Arial"/>
          <w:i/>
          <w:iCs/>
          <w:color w:val="262626"/>
          <w:sz w:val="20"/>
          <w:szCs w:val="20"/>
        </w:rPr>
        <w:t>Directions Magazine</w:t>
      </w:r>
      <w:r w:rsidRPr="00334BB3">
        <w:rPr>
          <w:rFonts w:ascii="Arial" w:hAnsi="Arial" w:cs="Arial"/>
          <w:color w:val="262626"/>
          <w:sz w:val="20"/>
          <w:szCs w:val="20"/>
        </w:rPr>
        <w:t>, June 7, 2004.</w:t>
      </w:r>
    </w:p>
    <w:p w14:paraId="03128FCD" w14:textId="77777777" w:rsidR="00B44471" w:rsidRDefault="00334BB3" w:rsidP="00B44471">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2003. 'Opportunities for Geographers at the National Science Foundation' </w:t>
      </w:r>
      <w:r w:rsidRPr="00334BB3">
        <w:rPr>
          <w:rFonts w:ascii="Arial" w:hAnsi="Arial" w:cs="Arial"/>
          <w:i/>
          <w:iCs/>
          <w:color w:val="262626"/>
          <w:sz w:val="20"/>
          <w:szCs w:val="20"/>
        </w:rPr>
        <w:t>AAG Newsletter</w:t>
      </w:r>
      <w:r w:rsidRPr="00334BB3">
        <w:rPr>
          <w:rFonts w:ascii="Arial" w:hAnsi="Arial" w:cs="Arial"/>
          <w:color w:val="262626"/>
          <w:sz w:val="20"/>
          <w:szCs w:val="20"/>
        </w:rPr>
        <w:t xml:space="preserve"> 38 (11), December Issue.</w:t>
      </w:r>
    </w:p>
    <w:p w14:paraId="5FA02549" w14:textId="7A234E76" w:rsidR="00334BB3" w:rsidRPr="00334BB3" w:rsidRDefault="00334BB3" w:rsidP="00B44471">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b/>
          <w:bCs/>
          <w:color w:val="262626"/>
          <w:sz w:val="20"/>
          <w:szCs w:val="20"/>
        </w:rPr>
        <w:t>Book Reviews in Refereed Journals</w:t>
      </w:r>
    </w:p>
    <w:p w14:paraId="1DC35151" w14:textId="77777777" w:rsidR="00334BB3" w:rsidRDefault="00334BB3" w:rsidP="00334BB3">
      <w:pPr>
        <w:widowControl w:val="0"/>
        <w:autoSpaceDE w:val="0"/>
        <w:autoSpaceDN w:val="0"/>
        <w:adjustRightInd w:val="0"/>
        <w:rPr>
          <w:rFonts w:ascii="Arial" w:hAnsi="Arial" w:cs="Arial"/>
          <w:color w:val="262626"/>
          <w:sz w:val="20"/>
          <w:szCs w:val="20"/>
        </w:rPr>
      </w:pPr>
      <w:r w:rsidRPr="00334BB3">
        <w:rPr>
          <w:rFonts w:ascii="Arial" w:hAnsi="Arial" w:cs="Arial"/>
          <w:color w:val="262626"/>
          <w:sz w:val="20"/>
          <w:szCs w:val="20"/>
        </w:rPr>
        <w:t>2012. Victoria Lawson. 'Review Essay: Profits, Populism and Patriarchy'.  </w:t>
      </w:r>
      <w:r w:rsidRPr="00334BB3">
        <w:rPr>
          <w:rFonts w:ascii="Arial" w:hAnsi="Arial" w:cs="Arial"/>
          <w:i/>
          <w:iCs/>
          <w:color w:val="262626"/>
          <w:sz w:val="20"/>
          <w:szCs w:val="20"/>
        </w:rPr>
        <w:t>Antipode</w:t>
      </w:r>
      <w:r w:rsidRPr="00334BB3">
        <w:rPr>
          <w:rFonts w:ascii="Arial" w:hAnsi="Arial" w:cs="Arial"/>
          <w:color w:val="262626"/>
          <w:sz w:val="20"/>
          <w:szCs w:val="20"/>
        </w:rPr>
        <w:t>, 44 (2)</w:t>
      </w:r>
    </w:p>
    <w:p w14:paraId="7C248288" w14:textId="77777777" w:rsidR="00B44471" w:rsidRPr="00334BB3" w:rsidRDefault="00B44471" w:rsidP="00334BB3">
      <w:pPr>
        <w:widowControl w:val="0"/>
        <w:autoSpaceDE w:val="0"/>
        <w:autoSpaceDN w:val="0"/>
        <w:adjustRightInd w:val="0"/>
        <w:rPr>
          <w:rFonts w:ascii="Calibri" w:hAnsi="Calibri" w:cs="Calibri"/>
          <w:color w:val="262626"/>
          <w:sz w:val="20"/>
          <w:szCs w:val="20"/>
        </w:rPr>
      </w:pPr>
    </w:p>
    <w:p w14:paraId="69134433"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2010. 'Review Essay: Betrayal and Responsibility in Tania Li's "The Will to Improve". </w:t>
      </w:r>
      <w:r w:rsidRPr="00334BB3">
        <w:rPr>
          <w:rFonts w:ascii="Arial" w:hAnsi="Arial" w:cs="Arial"/>
          <w:i/>
          <w:iCs/>
          <w:color w:val="262626"/>
          <w:sz w:val="20"/>
          <w:szCs w:val="20"/>
        </w:rPr>
        <w:t>Annals of the Association of American Geographers</w:t>
      </w:r>
      <w:r w:rsidRPr="00334BB3">
        <w:rPr>
          <w:rFonts w:ascii="Arial" w:hAnsi="Arial" w:cs="Arial"/>
          <w:color w:val="262626"/>
          <w:sz w:val="20"/>
          <w:szCs w:val="20"/>
        </w:rPr>
        <w:t>.</w:t>
      </w:r>
    </w:p>
    <w:p w14:paraId="232C4613"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2002. </w:t>
      </w:r>
      <w:r w:rsidRPr="00334BB3">
        <w:rPr>
          <w:rFonts w:ascii="Arial" w:hAnsi="Arial" w:cs="Arial"/>
          <w:color w:val="262626"/>
          <w:sz w:val="20"/>
          <w:szCs w:val="20"/>
          <w:u w:val="single"/>
        </w:rPr>
        <w:t>Gender and International Migration in Europe</w:t>
      </w:r>
      <w:r w:rsidRPr="00334BB3">
        <w:rPr>
          <w:rFonts w:ascii="Arial" w:hAnsi="Arial" w:cs="Arial"/>
          <w:color w:val="262626"/>
          <w:sz w:val="20"/>
          <w:szCs w:val="20"/>
        </w:rPr>
        <w:t xml:space="preserve">, by E. </w:t>
      </w:r>
      <w:proofErr w:type="spellStart"/>
      <w:r w:rsidRPr="00334BB3">
        <w:rPr>
          <w:rFonts w:ascii="Arial" w:hAnsi="Arial" w:cs="Arial"/>
          <w:color w:val="262626"/>
          <w:sz w:val="20"/>
          <w:szCs w:val="20"/>
        </w:rPr>
        <w:t>Koffman</w:t>
      </w:r>
      <w:proofErr w:type="spellEnd"/>
      <w:r w:rsidRPr="00334BB3">
        <w:rPr>
          <w:rFonts w:ascii="Arial" w:hAnsi="Arial" w:cs="Arial"/>
          <w:color w:val="262626"/>
          <w:sz w:val="20"/>
          <w:szCs w:val="20"/>
        </w:rPr>
        <w:t xml:space="preserve">, A. </w:t>
      </w:r>
      <w:proofErr w:type="spellStart"/>
      <w:r w:rsidRPr="00334BB3">
        <w:rPr>
          <w:rFonts w:ascii="Arial" w:hAnsi="Arial" w:cs="Arial"/>
          <w:color w:val="262626"/>
          <w:sz w:val="20"/>
          <w:szCs w:val="20"/>
        </w:rPr>
        <w:t>Phizaclea</w:t>
      </w:r>
      <w:proofErr w:type="spellEnd"/>
      <w:r w:rsidRPr="00334BB3">
        <w:rPr>
          <w:rFonts w:ascii="Arial" w:hAnsi="Arial" w:cs="Arial"/>
          <w:color w:val="262626"/>
          <w:sz w:val="20"/>
          <w:szCs w:val="20"/>
        </w:rPr>
        <w:t xml:space="preserve">, A. Raghuram, and R. Sales.  Reviewed for </w:t>
      </w:r>
      <w:r w:rsidRPr="00334BB3">
        <w:rPr>
          <w:rFonts w:ascii="Arial" w:hAnsi="Arial" w:cs="Arial"/>
          <w:i/>
          <w:iCs/>
          <w:color w:val="262626"/>
          <w:sz w:val="20"/>
          <w:szCs w:val="20"/>
        </w:rPr>
        <w:t>Progress in Human Geography</w:t>
      </w:r>
      <w:r w:rsidRPr="00334BB3">
        <w:rPr>
          <w:rFonts w:ascii="Arial" w:hAnsi="Arial" w:cs="Arial"/>
          <w:color w:val="262626"/>
          <w:sz w:val="20"/>
          <w:szCs w:val="20"/>
        </w:rPr>
        <w:t xml:space="preserve"> 26(3): 419-420.</w:t>
      </w:r>
    </w:p>
    <w:p w14:paraId="74890FCE"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lastRenderedPageBreak/>
        <w:t xml:space="preserve">1997. </w:t>
      </w:r>
      <w:r w:rsidRPr="00334BB3">
        <w:rPr>
          <w:rFonts w:ascii="Arial" w:hAnsi="Arial" w:cs="Arial"/>
          <w:color w:val="262626"/>
          <w:sz w:val="20"/>
          <w:szCs w:val="20"/>
          <w:u w:val="single"/>
        </w:rPr>
        <w:t>An Urbanizing World. Global Report on Human Settlements</w:t>
      </w:r>
      <w:r w:rsidRPr="00334BB3">
        <w:rPr>
          <w:rFonts w:ascii="Arial" w:hAnsi="Arial" w:cs="Arial"/>
          <w:color w:val="262626"/>
          <w:sz w:val="20"/>
          <w:szCs w:val="20"/>
        </w:rPr>
        <w:t xml:space="preserve">, by United Nations Center for Human Settlements (HABITAT). Reviewed for </w:t>
      </w:r>
      <w:r w:rsidRPr="00334BB3">
        <w:rPr>
          <w:rFonts w:ascii="Arial" w:hAnsi="Arial" w:cs="Arial"/>
          <w:i/>
          <w:iCs/>
          <w:color w:val="262626"/>
          <w:sz w:val="20"/>
          <w:szCs w:val="20"/>
        </w:rPr>
        <w:t>Choice</w:t>
      </w:r>
      <w:r w:rsidRPr="00334BB3">
        <w:rPr>
          <w:rFonts w:ascii="Arial" w:hAnsi="Arial" w:cs="Arial"/>
          <w:color w:val="262626"/>
          <w:sz w:val="20"/>
          <w:szCs w:val="20"/>
        </w:rPr>
        <w:t>. </w:t>
      </w:r>
    </w:p>
    <w:p w14:paraId="493047EC"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1997. </w:t>
      </w:r>
      <w:r w:rsidRPr="00334BB3">
        <w:rPr>
          <w:rFonts w:ascii="Arial" w:hAnsi="Arial" w:cs="Arial"/>
          <w:color w:val="262626"/>
          <w:sz w:val="20"/>
          <w:szCs w:val="20"/>
          <w:u w:val="single"/>
        </w:rPr>
        <w:t>Feminist Dilemmas in Fieldwork</w:t>
      </w:r>
      <w:r w:rsidRPr="00334BB3">
        <w:rPr>
          <w:rFonts w:ascii="Arial" w:hAnsi="Arial" w:cs="Arial"/>
          <w:color w:val="262626"/>
          <w:sz w:val="20"/>
          <w:szCs w:val="20"/>
        </w:rPr>
        <w:t xml:space="preserve">, ed. Diane Wolf. Reviewed for </w:t>
      </w:r>
      <w:r w:rsidRPr="00334BB3">
        <w:rPr>
          <w:rFonts w:ascii="Arial" w:hAnsi="Arial" w:cs="Arial"/>
          <w:i/>
          <w:iCs/>
          <w:color w:val="262626"/>
          <w:sz w:val="20"/>
          <w:szCs w:val="20"/>
        </w:rPr>
        <w:t>The Professional Geographer</w:t>
      </w:r>
      <w:r w:rsidRPr="00334BB3">
        <w:rPr>
          <w:rFonts w:ascii="Arial" w:hAnsi="Arial" w:cs="Arial"/>
          <w:color w:val="262626"/>
          <w:sz w:val="20"/>
          <w:szCs w:val="20"/>
        </w:rPr>
        <w:t>. 49(1): 162. </w:t>
      </w:r>
    </w:p>
    <w:p w14:paraId="5C440CC3"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1997. </w:t>
      </w:r>
      <w:r w:rsidRPr="00334BB3">
        <w:rPr>
          <w:rFonts w:ascii="Arial" w:hAnsi="Arial" w:cs="Arial"/>
          <w:color w:val="262626"/>
          <w:sz w:val="20"/>
          <w:szCs w:val="20"/>
          <w:u w:val="single"/>
        </w:rPr>
        <w:t>Modern Feminist Thought. From Second Wave to Post-Feminism</w:t>
      </w:r>
      <w:r w:rsidRPr="00334BB3">
        <w:rPr>
          <w:rFonts w:ascii="Arial" w:hAnsi="Arial" w:cs="Arial"/>
          <w:color w:val="262626"/>
          <w:sz w:val="20"/>
          <w:szCs w:val="20"/>
        </w:rPr>
        <w:t xml:space="preserve">, by I. </w:t>
      </w:r>
      <w:proofErr w:type="spellStart"/>
      <w:r w:rsidRPr="00334BB3">
        <w:rPr>
          <w:rFonts w:ascii="Arial" w:hAnsi="Arial" w:cs="Arial"/>
          <w:color w:val="262626"/>
          <w:sz w:val="20"/>
          <w:szCs w:val="20"/>
        </w:rPr>
        <w:t>Whelehan</w:t>
      </w:r>
      <w:proofErr w:type="spellEnd"/>
      <w:r w:rsidRPr="00334BB3">
        <w:rPr>
          <w:rFonts w:ascii="Arial" w:hAnsi="Arial" w:cs="Arial"/>
          <w:color w:val="262626"/>
          <w:sz w:val="20"/>
          <w:szCs w:val="20"/>
        </w:rPr>
        <w:t xml:space="preserve">. Reviewed for </w:t>
      </w:r>
      <w:r w:rsidRPr="00334BB3">
        <w:rPr>
          <w:rFonts w:ascii="Arial" w:hAnsi="Arial" w:cs="Arial"/>
          <w:i/>
          <w:iCs/>
          <w:color w:val="262626"/>
          <w:sz w:val="20"/>
          <w:szCs w:val="20"/>
        </w:rPr>
        <w:t>Gender, Place and Culture</w:t>
      </w:r>
      <w:r w:rsidRPr="00334BB3">
        <w:rPr>
          <w:rFonts w:ascii="Arial" w:hAnsi="Arial" w:cs="Arial"/>
          <w:color w:val="262626"/>
          <w:sz w:val="20"/>
          <w:szCs w:val="20"/>
        </w:rPr>
        <w:t>. 4(2): 255-256. </w:t>
      </w:r>
    </w:p>
    <w:p w14:paraId="39AA817D"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1995. </w:t>
      </w:r>
      <w:r w:rsidRPr="00334BB3">
        <w:rPr>
          <w:rFonts w:ascii="Arial" w:hAnsi="Arial" w:cs="Arial"/>
          <w:color w:val="262626"/>
          <w:sz w:val="20"/>
          <w:szCs w:val="20"/>
          <w:u w:val="single"/>
        </w:rPr>
        <w:t>Space, Place and Gender</w:t>
      </w:r>
      <w:r w:rsidRPr="00334BB3">
        <w:rPr>
          <w:rFonts w:ascii="Arial" w:hAnsi="Arial" w:cs="Arial"/>
          <w:color w:val="262626"/>
          <w:sz w:val="20"/>
          <w:szCs w:val="20"/>
        </w:rPr>
        <w:t xml:space="preserve">, by Doreen Massey. Reviewed for </w:t>
      </w:r>
      <w:r w:rsidRPr="00334BB3">
        <w:rPr>
          <w:rFonts w:ascii="Arial" w:hAnsi="Arial" w:cs="Arial"/>
          <w:i/>
          <w:iCs/>
          <w:color w:val="262626"/>
          <w:sz w:val="20"/>
          <w:szCs w:val="20"/>
        </w:rPr>
        <w:t xml:space="preserve">The Professional Geographer </w:t>
      </w:r>
      <w:r w:rsidRPr="00334BB3">
        <w:rPr>
          <w:rFonts w:ascii="Arial" w:hAnsi="Arial" w:cs="Arial"/>
          <w:color w:val="262626"/>
          <w:sz w:val="20"/>
          <w:szCs w:val="20"/>
        </w:rPr>
        <w:t>47(4): 479-480. </w:t>
      </w:r>
    </w:p>
    <w:p w14:paraId="5D365A6C"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1995. </w:t>
      </w:r>
      <w:r w:rsidRPr="00334BB3">
        <w:rPr>
          <w:rFonts w:ascii="Arial" w:hAnsi="Arial" w:cs="Arial"/>
          <w:color w:val="262626"/>
          <w:sz w:val="20"/>
          <w:szCs w:val="20"/>
          <w:u w:val="single"/>
        </w:rPr>
        <w:t>Indigenous People and Poverty in Latin America: an empirical analysis</w:t>
      </w:r>
      <w:r w:rsidRPr="00334BB3">
        <w:rPr>
          <w:rFonts w:ascii="Arial" w:hAnsi="Arial" w:cs="Arial"/>
          <w:color w:val="262626"/>
          <w:sz w:val="20"/>
          <w:szCs w:val="20"/>
        </w:rPr>
        <w:t xml:space="preserve">, ed. G. </w:t>
      </w:r>
      <w:proofErr w:type="spellStart"/>
      <w:r w:rsidRPr="00334BB3">
        <w:rPr>
          <w:rFonts w:ascii="Arial" w:hAnsi="Arial" w:cs="Arial"/>
          <w:color w:val="262626"/>
          <w:sz w:val="20"/>
          <w:szCs w:val="20"/>
        </w:rPr>
        <w:t>Psacharopoulos</w:t>
      </w:r>
      <w:proofErr w:type="spellEnd"/>
      <w:r w:rsidRPr="00334BB3">
        <w:rPr>
          <w:rFonts w:ascii="Arial" w:hAnsi="Arial" w:cs="Arial"/>
          <w:color w:val="262626"/>
          <w:sz w:val="20"/>
          <w:szCs w:val="20"/>
        </w:rPr>
        <w:t xml:space="preserve"> and H. A. </w:t>
      </w:r>
      <w:proofErr w:type="spellStart"/>
      <w:r w:rsidRPr="00334BB3">
        <w:rPr>
          <w:rFonts w:ascii="Arial" w:hAnsi="Arial" w:cs="Arial"/>
          <w:color w:val="262626"/>
          <w:sz w:val="20"/>
          <w:szCs w:val="20"/>
        </w:rPr>
        <w:t>Patrinos</w:t>
      </w:r>
      <w:proofErr w:type="spellEnd"/>
      <w:r w:rsidRPr="00334BB3">
        <w:rPr>
          <w:rFonts w:ascii="Arial" w:hAnsi="Arial" w:cs="Arial"/>
          <w:color w:val="262626"/>
          <w:sz w:val="20"/>
          <w:szCs w:val="20"/>
        </w:rPr>
        <w:t xml:space="preserve">. Reviewed for </w:t>
      </w:r>
      <w:r w:rsidRPr="00334BB3">
        <w:rPr>
          <w:rFonts w:ascii="Arial" w:hAnsi="Arial" w:cs="Arial"/>
          <w:i/>
          <w:iCs/>
          <w:color w:val="262626"/>
          <w:sz w:val="20"/>
          <w:szCs w:val="20"/>
        </w:rPr>
        <w:t>Choice</w:t>
      </w:r>
      <w:r w:rsidRPr="00334BB3">
        <w:rPr>
          <w:rFonts w:ascii="Arial" w:hAnsi="Arial" w:cs="Arial"/>
          <w:color w:val="262626"/>
          <w:sz w:val="20"/>
          <w:szCs w:val="20"/>
        </w:rPr>
        <w:t>. </w:t>
      </w:r>
    </w:p>
    <w:p w14:paraId="0937BC0D"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1993. </w:t>
      </w:r>
      <w:r w:rsidRPr="00334BB3">
        <w:rPr>
          <w:rFonts w:ascii="Arial" w:hAnsi="Arial" w:cs="Arial"/>
          <w:color w:val="262626"/>
          <w:sz w:val="20"/>
          <w:szCs w:val="20"/>
          <w:u w:val="single"/>
        </w:rPr>
        <w:t>Viva. Women and popular protest in Latin America</w:t>
      </w:r>
      <w:r w:rsidRPr="00334BB3">
        <w:rPr>
          <w:rFonts w:ascii="Arial" w:hAnsi="Arial" w:cs="Arial"/>
          <w:color w:val="262626"/>
          <w:sz w:val="20"/>
          <w:szCs w:val="20"/>
        </w:rPr>
        <w:t xml:space="preserve">, eds. Sarah Radcliffe and Sallie Westwood. Reviewed for </w:t>
      </w:r>
      <w:r w:rsidRPr="00334BB3">
        <w:rPr>
          <w:rFonts w:ascii="Arial" w:hAnsi="Arial" w:cs="Arial"/>
          <w:i/>
          <w:iCs/>
          <w:color w:val="262626"/>
          <w:sz w:val="20"/>
          <w:szCs w:val="20"/>
        </w:rPr>
        <w:t xml:space="preserve">Environment and Planning A </w:t>
      </w:r>
      <w:r w:rsidRPr="00334BB3">
        <w:rPr>
          <w:rFonts w:ascii="Arial" w:hAnsi="Arial" w:cs="Arial"/>
          <w:color w:val="262626"/>
          <w:sz w:val="20"/>
          <w:szCs w:val="20"/>
        </w:rPr>
        <w:t>26(1): 154-156. </w:t>
      </w:r>
    </w:p>
    <w:p w14:paraId="3A35F7E5"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1993. </w:t>
      </w:r>
      <w:r w:rsidRPr="00334BB3">
        <w:rPr>
          <w:rFonts w:ascii="Arial" w:hAnsi="Arial" w:cs="Arial"/>
          <w:color w:val="262626"/>
          <w:sz w:val="20"/>
          <w:szCs w:val="20"/>
          <w:u w:val="single"/>
        </w:rPr>
        <w:t>Gender and Migration in Developing Countries</w:t>
      </w:r>
      <w:r w:rsidRPr="00334BB3">
        <w:rPr>
          <w:rFonts w:ascii="Arial" w:hAnsi="Arial" w:cs="Arial"/>
          <w:color w:val="262626"/>
          <w:sz w:val="20"/>
          <w:szCs w:val="20"/>
        </w:rPr>
        <w:t xml:space="preserve">, ed. Sylvia Chant. Reviewed for the </w:t>
      </w:r>
      <w:r w:rsidRPr="00334BB3">
        <w:rPr>
          <w:rFonts w:ascii="Arial" w:hAnsi="Arial" w:cs="Arial"/>
          <w:i/>
          <w:iCs/>
          <w:color w:val="262626"/>
          <w:sz w:val="20"/>
          <w:szCs w:val="20"/>
        </w:rPr>
        <w:t xml:space="preserve">Annals of the Association of American Geographers </w:t>
      </w:r>
      <w:r w:rsidRPr="00334BB3">
        <w:rPr>
          <w:rFonts w:ascii="Arial" w:hAnsi="Arial" w:cs="Arial"/>
          <w:color w:val="262626"/>
          <w:sz w:val="20"/>
          <w:szCs w:val="20"/>
        </w:rPr>
        <w:t>84(1): 137-139. </w:t>
      </w:r>
    </w:p>
    <w:p w14:paraId="4373D65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1993. </w:t>
      </w:r>
      <w:r w:rsidRPr="00334BB3">
        <w:rPr>
          <w:rFonts w:ascii="Arial" w:hAnsi="Arial" w:cs="Arial"/>
          <w:color w:val="262626"/>
          <w:sz w:val="20"/>
          <w:szCs w:val="20"/>
          <w:u w:val="single"/>
        </w:rPr>
        <w:t>Empowerment: The politics of an alternative development</w:t>
      </w:r>
      <w:r w:rsidRPr="00334BB3">
        <w:rPr>
          <w:rFonts w:ascii="Arial" w:hAnsi="Arial" w:cs="Arial"/>
          <w:color w:val="262626"/>
          <w:sz w:val="20"/>
          <w:szCs w:val="20"/>
        </w:rPr>
        <w:t xml:space="preserve">, by John Friedmann. Reviewed for </w:t>
      </w:r>
      <w:r w:rsidRPr="00334BB3">
        <w:rPr>
          <w:rFonts w:ascii="Arial" w:hAnsi="Arial" w:cs="Arial"/>
          <w:i/>
          <w:iCs/>
          <w:color w:val="262626"/>
          <w:sz w:val="20"/>
          <w:szCs w:val="20"/>
        </w:rPr>
        <w:t>Progress in Human Geography</w:t>
      </w:r>
      <w:r w:rsidRPr="00334BB3">
        <w:rPr>
          <w:rFonts w:ascii="Arial" w:hAnsi="Arial" w:cs="Arial"/>
          <w:color w:val="262626"/>
          <w:sz w:val="20"/>
          <w:szCs w:val="20"/>
        </w:rPr>
        <w:t>. </w:t>
      </w:r>
    </w:p>
    <w:p w14:paraId="4DF3CD9B"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1992. Reply to </w:t>
      </w:r>
      <w:proofErr w:type="spellStart"/>
      <w:r w:rsidRPr="00334BB3">
        <w:rPr>
          <w:rFonts w:ascii="Arial" w:hAnsi="Arial" w:cs="Arial"/>
          <w:color w:val="262626"/>
          <w:sz w:val="20"/>
          <w:szCs w:val="20"/>
        </w:rPr>
        <w:t>Storper</w:t>
      </w:r>
      <w:proofErr w:type="spellEnd"/>
      <w:r w:rsidRPr="00334BB3">
        <w:rPr>
          <w:rFonts w:ascii="Arial" w:hAnsi="Arial" w:cs="Arial"/>
          <w:color w:val="262626"/>
          <w:sz w:val="20"/>
          <w:szCs w:val="20"/>
        </w:rPr>
        <w:t xml:space="preserve"> on 'Flexibility and Contingency in Third World Industrialization', </w:t>
      </w:r>
      <w:r w:rsidRPr="00334BB3">
        <w:rPr>
          <w:rFonts w:ascii="Arial" w:hAnsi="Arial" w:cs="Arial"/>
          <w:i/>
          <w:iCs/>
          <w:color w:val="262626"/>
          <w:sz w:val="20"/>
          <w:szCs w:val="20"/>
        </w:rPr>
        <w:t>Economic Geography</w:t>
      </w:r>
      <w:r w:rsidRPr="00334BB3">
        <w:rPr>
          <w:rFonts w:ascii="Arial" w:hAnsi="Arial" w:cs="Arial"/>
          <w:color w:val="262626"/>
          <w:sz w:val="20"/>
          <w:szCs w:val="20"/>
        </w:rPr>
        <w:t xml:space="preserve"> 68(4): 449-451. </w:t>
      </w:r>
    </w:p>
    <w:p w14:paraId="1D239E02"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1990. </w:t>
      </w:r>
      <w:r w:rsidRPr="00334BB3">
        <w:rPr>
          <w:rFonts w:ascii="Arial" w:hAnsi="Arial" w:cs="Arial"/>
          <w:color w:val="262626"/>
          <w:sz w:val="20"/>
          <w:szCs w:val="20"/>
          <w:u w:val="single"/>
        </w:rPr>
        <w:t>The Location of Jobs in a Developing Metropolis</w:t>
      </w:r>
      <w:r w:rsidRPr="00334BB3">
        <w:rPr>
          <w:rFonts w:ascii="Arial" w:hAnsi="Arial" w:cs="Arial"/>
          <w:color w:val="262626"/>
          <w:sz w:val="20"/>
          <w:szCs w:val="20"/>
        </w:rPr>
        <w:t xml:space="preserve">, by </w:t>
      </w:r>
      <w:proofErr w:type="spellStart"/>
      <w:r w:rsidRPr="00334BB3">
        <w:rPr>
          <w:rFonts w:ascii="Arial" w:hAnsi="Arial" w:cs="Arial"/>
          <w:color w:val="262626"/>
          <w:sz w:val="20"/>
          <w:szCs w:val="20"/>
        </w:rPr>
        <w:t>Kyu</w:t>
      </w:r>
      <w:proofErr w:type="spellEnd"/>
      <w:r w:rsidRPr="00334BB3">
        <w:rPr>
          <w:rFonts w:ascii="Arial" w:hAnsi="Arial" w:cs="Arial"/>
          <w:color w:val="262626"/>
          <w:sz w:val="20"/>
          <w:szCs w:val="20"/>
        </w:rPr>
        <w:t xml:space="preserve"> </w:t>
      </w:r>
      <w:proofErr w:type="spellStart"/>
      <w:r w:rsidRPr="00334BB3">
        <w:rPr>
          <w:rFonts w:ascii="Arial" w:hAnsi="Arial" w:cs="Arial"/>
          <w:color w:val="262626"/>
          <w:sz w:val="20"/>
          <w:szCs w:val="20"/>
        </w:rPr>
        <w:t>Sik</w:t>
      </w:r>
      <w:proofErr w:type="spellEnd"/>
      <w:r w:rsidRPr="00334BB3">
        <w:rPr>
          <w:rFonts w:ascii="Arial" w:hAnsi="Arial" w:cs="Arial"/>
          <w:color w:val="262626"/>
          <w:sz w:val="20"/>
          <w:szCs w:val="20"/>
        </w:rPr>
        <w:t xml:space="preserve"> Lee. Reviewed for </w:t>
      </w:r>
      <w:r w:rsidRPr="00334BB3">
        <w:rPr>
          <w:rFonts w:ascii="Arial" w:hAnsi="Arial" w:cs="Arial"/>
          <w:i/>
          <w:iCs/>
          <w:color w:val="262626"/>
          <w:sz w:val="20"/>
          <w:szCs w:val="20"/>
        </w:rPr>
        <w:t>Economic Geography</w:t>
      </w:r>
      <w:r w:rsidRPr="00334BB3">
        <w:rPr>
          <w:rFonts w:ascii="Arial" w:hAnsi="Arial" w:cs="Arial"/>
          <w:color w:val="262626"/>
          <w:sz w:val="20"/>
          <w:szCs w:val="20"/>
        </w:rPr>
        <w:t>. </w:t>
      </w:r>
    </w:p>
    <w:p w14:paraId="7A717F60"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1988. </w:t>
      </w:r>
      <w:r w:rsidRPr="00334BB3">
        <w:rPr>
          <w:rFonts w:ascii="Arial" w:hAnsi="Arial" w:cs="Arial"/>
          <w:color w:val="262626"/>
          <w:sz w:val="20"/>
          <w:szCs w:val="20"/>
          <w:u w:val="single"/>
        </w:rPr>
        <w:t>Spontaneous Shelter: International Perspectives and Prospects</w:t>
      </w:r>
      <w:r w:rsidRPr="00334BB3">
        <w:rPr>
          <w:rFonts w:ascii="Arial" w:hAnsi="Arial" w:cs="Arial"/>
          <w:color w:val="262626"/>
          <w:sz w:val="20"/>
          <w:szCs w:val="20"/>
        </w:rPr>
        <w:t>, ed. Carl V. Patton. Temple University Press. Reviewed for</w:t>
      </w:r>
      <w:r w:rsidRPr="00334BB3">
        <w:rPr>
          <w:rFonts w:ascii="Arial" w:hAnsi="Arial" w:cs="Arial"/>
          <w:i/>
          <w:iCs/>
          <w:color w:val="262626"/>
          <w:sz w:val="20"/>
          <w:szCs w:val="20"/>
        </w:rPr>
        <w:t xml:space="preserve"> The Geographical Review</w:t>
      </w:r>
      <w:r w:rsidRPr="00334BB3">
        <w:rPr>
          <w:rFonts w:ascii="Arial" w:hAnsi="Arial" w:cs="Arial"/>
          <w:color w:val="262626"/>
          <w:sz w:val="20"/>
          <w:szCs w:val="20"/>
        </w:rPr>
        <w:t>. </w:t>
      </w:r>
    </w:p>
    <w:p w14:paraId="6F307F1B"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1987. </w:t>
      </w:r>
      <w:r w:rsidRPr="00334BB3">
        <w:rPr>
          <w:rFonts w:ascii="Arial" w:hAnsi="Arial" w:cs="Arial"/>
          <w:color w:val="262626"/>
          <w:sz w:val="20"/>
          <w:szCs w:val="20"/>
          <w:u w:val="single"/>
        </w:rPr>
        <w:t>Promise of Development: Theories of Change in</w:t>
      </w:r>
      <w:r w:rsidRPr="00334BB3">
        <w:rPr>
          <w:rFonts w:ascii="Arial" w:hAnsi="Arial" w:cs="Arial"/>
          <w:color w:val="262626"/>
          <w:sz w:val="20"/>
          <w:szCs w:val="20"/>
        </w:rPr>
        <w:t xml:space="preserve"> </w:t>
      </w:r>
      <w:r w:rsidRPr="00334BB3">
        <w:rPr>
          <w:rFonts w:ascii="Arial" w:hAnsi="Arial" w:cs="Arial"/>
          <w:color w:val="262626"/>
          <w:sz w:val="20"/>
          <w:szCs w:val="20"/>
          <w:u w:val="single"/>
        </w:rPr>
        <w:t>Latin America</w:t>
      </w:r>
      <w:r w:rsidRPr="00334BB3">
        <w:rPr>
          <w:rFonts w:ascii="Arial" w:hAnsi="Arial" w:cs="Arial"/>
          <w:color w:val="262626"/>
          <w:sz w:val="20"/>
          <w:szCs w:val="20"/>
        </w:rPr>
        <w:t xml:space="preserve">, eds. Peter </w:t>
      </w:r>
      <w:proofErr w:type="spellStart"/>
      <w:r w:rsidRPr="00334BB3">
        <w:rPr>
          <w:rFonts w:ascii="Arial" w:hAnsi="Arial" w:cs="Arial"/>
          <w:color w:val="262626"/>
          <w:sz w:val="20"/>
          <w:szCs w:val="20"/>
        </w:rPr>
        <w:t>Klaren</w:t>
      </w:r>
      <w:proofErr w:type="spellEnd"/>
      <w:r w:rsidRPr="00334BB3">
        <w:rPr>
          <w:rFonts w:ascii="Arial" w:hAnsi="Arial" w:cs="Arial"/>
          <w:color w:val="262626"/>
          <w:sz w:val="20"/>
          <w:szCs w:val="20"/>
        </w:rPr>
        <w:t xml:space="preserve"> and Thomas Bossert. Westview Press. Reviewed for </w:t>
      </w:r>
      <w:r w:rsidRPr="00334BB3">
        <w:rPr>
          <w:rFonts w:ascii="Arial" w:hAnsi="Arial" w:cs="Arial"/>
          <w:i/>
          <w:iCs/>
          <w:color w:val="262626"/>
          <w:sz w:val="20"/>
          <w:szCs w:val="20"/>
        </w:rPr>
        <w:t>Annals of Regional Science</w:t>
      </w:r>
      <w:r w:rsidRPr="00334BB3">
        <w:rPr>
          <w:rFonts w:ascii="Arial" w:hAnsi="Arial" w:cs="Arial"/>
          <w:color w:val="262626"/>
          <w:sz w:val="20"/>
          <w:szCs w:val="20"/>
        </w:rPr>
        <w:t xml:space="preserve"> Vol XXI, No. 3: 147-149. </w:t>
      </w:r>
    </w:p>
    <w:p w14:paraId="32892B1E"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1987. </w:t>
      </w:r>
      <w:r w:rsidRPr="00334BB3">
        <w:rPr>
          <w:rFonts w:ascii="Arial" w:hAnsi="Arial" w:cs="Arial"/>
          <w:color w:val="262626"/>
          <w:sz w:val="20"/>
          <w:szCs w:val="20"/>
          <w:u w:val="single"/>
        </w:rPr>
        <w:t>The Geography of Third World Cities</w:t>
      </w:r>
      <w:r w:rsidRPr="00334BB3">
        <w:rPr>
          <w:rFonts w:ascii="Arial" w:hAnsi="Arial" w:cs="Arial"/>
          <w:color w:val="262626"/>
          <w:sz w:val="20"/>
          <w:szCs w:val="20"/>
        </w:rPr>
        <w:t xml:space="preserve">, by Stella </w:t>
      </w:r>
      <w:proofErr w:type="spellStart"/>
      <w:r w:rsidRPr="00334BB3">
        <w:rPr>
          <w:rFonts w:ascii="Arial" w:hAnsi="Arial" w:cs="Arial"/>
          <w:color w:val="262626"/>
          <w:sz w:val="20"/>
          <w:szCs w:val="20"/>
        </w:rPr>
        <w:t>Lowder</w:t>
      </w:r>
      <w:proofErr w:type="spellEnd"/>
      <w:r w:rsidRPr="00334BB3">
        <w:rPr>
          <w:rFonts w:ascii="Arial" w:hAnsi="Arial" w:cs="Arial"/>
          <w:color w:val="262626"/>
          <w:sz w:val="20"/>
          <w:szCs w:val="20"/>
        </w:rPr>
        <w:t xml:space="preserve">. Barnes and Noble. Reviewed for </w:t>
      </w:r>
      <w:r w:rsidRPr="00334BB3">
        <w:rPr>
          <w:rFonts w:ascii="Arial" w:hAnsi="Arial" w:cs="Arial"/>
          <w:i/>
          <w:iCs/>
          <w:color w:val="262626"/>
          <w:sz w:val="20"/>
          <w:szCs w:val="20"/>
        </w:rPr>
        <w:t>The Professional Geographer</w:t>
      </w:r>
      <w:r w:rsidRPr="00334BB3">
        <w:rPr>
          <w:rFonts w:ascii="Arial" w:hAnsi="Arial" w:cs="Arial"/>
          <w:color w:val="262626"/>
          <w:sz w:val="20"/>
          <w:szCs w:val="20"/>
        </w:rPr>
        <w:t xml:space="preserve"> 40(1): 127.</w:t>
      </w:r>
    </w:p>
    <w:p w14:paraId="62CEB677" w14:textId="35D3D8BB" w:rsidR="00025114" w:rsidRPr="00025114" w:rsidRDefault="00334BB3" w:rsidP="00025114">
      <w:pPr>
        <w:widowControl w:val="0"/>
        <w:autoSpaceDE w:val="0"/>
        <w:autoSpaceDN w:val="0"/>
        <w:adjustRightInd w:val="0"/>
        <w:spacing w:after="240"/>
        <w:rPr>
          <w:rFonts w:ascii="Times New Roman" w:hAnsi="Times New Roman" w:cs="Times New Roman"/>
          <w:color w:val="262626"/>
          <w:sz w:val="20"/>
          <w:szCs w:val="20"/>
        </w:rPr>
      </w:pPr>
      <w:r w:rsidRPr="00334BB3">
        <w:rPr>
          <w:rFonts w:ascii="Arial" w:hAnsi="Arial" w:cs="Arial"/>
          <w:b/>
          <w:bCs/>
          <w:color w:val="262626"/>
          <w:sz w:val="20"/>
          <w:szCs w:val="20"/>
        </w:rPr>
        <w:t>Work in Progress</w:t>
      </w:r>
    </w:p>
    <w:p w14:paraId="50E214A7" w14:textId="5E6E838E" w:rsidR="00E02641" w:rsidRPr="00D975EB" w:rsidRDefault="00E02641" w:rsidP="00E02641">
      <w:pPr>
        <w:pStyle w:val="NormalWeb"/>
        <w:rPr>
          <w:rFonts w:ascii="Arial" w:hAnsi="Arial" w:cs="Arial"/>
          <w:i/>
        </w:rPr>
      </w:pPr>
      <w:r>
        <w:rPr>
          <w:rFonts w:ascii="Arial" w:hAnsi="Arial" w:cs="Arial"/>
        </w:rPr>
        <w:t>20</w:t>
      </w:r>
      <w:r w:rsidR="007D781F">
        <w:rPr>
          <w:rFonts w:ascii="Arial" w:hAnsi="Arial" w:cs="Arial"/>
        </w:rPr>
        <w:t>20</w:t>
      </w:r>
      <w:r>
        <w:rPr>
          <w:rFonts w:ascii="Arial" w:hAnsi="Arial" w:cs="Arial"/>
        </w:rPr>
        <w:t>.  Introduction to special issue ‘</w:t>
      </w:r>
      <w:r w:rsidRPr="00D975EB">
        <w:rPr>
          <w:rFonts w:ascii="Arial" w:hAnsi="Arial" w:cs="Arial"/>
          <w:bCs/>
        </w:rPr>
        <w:t>Geographies of Hope in Praxis: Collaboratively Cultivating Decolonial and Relational Spaces</w:t>
      </w:r>
      <w:r>
        <w:rPr>
          <w:rFonts w:ascii="Arial" w:hAnsi="Arial" w:cs="Arial"/>
          <w:bCs/>
        </w:rPr>
        <w:t>’</w:t>
      </w:r>
      <w:r>
        <w:rPr>
          <w:rFonts w:ascii="Arial" w:hAnsi="Arial" w:cs="Arial"/>
          <w:i/>
        </w:rPr>
        <w:t xml:space="preserve"> </w:t>
      </w:r>
      <w:r w:rsidRPr="00D975EB">
        <w:rPr>
          <w:rFonts w:ascii="Arial" w:hAnsi="Arial" w:cs="Arial"/>
          <w:i/>
        </w:rPr>
        <w:t>Environment and Planning E: Nature and Space</w:t>
      </w:r>
      <w:r>
        <w:rPr>
          <w:rFonts w:ascii="Arial" w:hAnsi="Arial" w:cs="Arial"/>
        </w:rPr>
        <w:t>, with</w:t>
      </w:r>
      <w:r w:rsidRPr="00D975EB">
        <w:rPr>
          <w:rFonts w:ascii="Arial" w:hAnsi="Arial" w:cs="Arial"/>
        </w:rPr>
        <w:t xml:space="preserve"> </w:t>
      </w:r>
      <w:proofErr w:type="spellStart"/>
      <w:r>
        <w:rPr>
          <w:rFonts w:ascii="Arial" w:hAnsi="Arial" w:cs="Arial"/>
        </w:rPr>
        <w:t>Juli</w:t>
      </w:r>
      <w:proofErr w:type="spellEnd"/>
      <w:r>
        <w:rPr>
          <w:rFonts w:ascii="Arial" w:hAnsi="Arial" w:cs="Arial"/>
        </w:rPr>
        <w:t xml:space="preserve"> </w:t>
      </w:r>
      <w:proofErr w:type="spellStart"/>
      <w:r>
        <w:rPr>
          <w:rFonts w:ascii="Arial" w:hAnsi="Arial" w:cs="Arial"/>
        </w:rPr>
        <w:t>Hazlewood</w:t>
      </w:r>
      <w:proofErr w:type="spellEnd"/>
      <w:r>
        <w:rPr>
          <w:rFonts w:ascii="Arial" w:hAnsi="Arial" w:cs="Arial"/>
        </w:rPr>
        <w:t xml:space="preserve"> and Beth Middleton. In revision.</w:t>
      </w:r>
    </w:p>
    <w:p w14:paraId="7E942EA8" w14:textId="2C1FCDF9" w:rsidR="00E02641" w:rsidRPr="00E02641" w:rsidRDefault="00E02641" w:rsidP="00E02641">
      <w:pPr>
        <w:pStyle w:val="NormalWeb"/>
        <w:rPr>
          <w:rFonts w:ascii="Arial" w:hAnsi="Arial" w:cs="Arial"/>
        </w:rPr>
      </w:pPr>
      <w:r>
        <w:rPr>
          <w:rFonts w:ascii="Arial" w:hAnsi="Arial" w:cs="Arial"/>
          <w:bCs/>
        </w:rPr>
        <w:t>20</w:t>
      </w:r>
      <w:r w:rsidR="007D781F">
        <w:rPr>
          <w:rFonts w:ascii="Arial" w:hAnsi="Arial" w:cs="Arial"/>
          <w:bCs/>
        </w:rPr>
        <w:t>20</w:t>
      </w:r>
      <w:r>
        <w:rPr>
          <w:rFonts w:ascii="Arial" w:hAnsi="Arial" w:cs="Arial"/>
          <w:bCs/>
        </w:rPr>
        <w:t xml:space="preserve">. </w:t>
      </w:r>
      <w:r w:rsidR="00C66A11" w:rsidRPr="00E02641">
        <w:rPr>
          <w:rFonts w:ascii="Arial" w:hAnsi="Arial" w:cs="Arial"/>
          <w:bCs/>
        </w:rPr>
        <w:t>Daigle, M., Elwood, S., Herrera, J. Kohl, E., Lawson, V., Lewis, J., McCutcheon, P., Ramirez, M. Reddy, C., Valencia, Y.</w:t>
      </w:r>
      <w:r w:rsidRPr="00E02641">
        <w:rPr>
          <w:rFonts w:ascii="Arial" w:hAnsi="Arial" w:cs="Arial"/>
          <w:b/>
          <w:bCs/>
        </w:rPr>
        <w:t xml:space="preserve"> </w:t>
      </w:r>
      <w:r w:rsidR="00C66A11" w:rsidRPr="00E02641">
        <w:rPr>
          <w:rFonts w:ascii="Arial" w:hAnsi="Arial" w:cs="Arial"/>
          <w:bCs/>
          <w:i/>
        </w:rPr>
        <w:t>Abolishing Poverty: Towards Pluriverse Futures and Politics</w:t>
      </w:r>
      <w:r w:rsidRPr="00E02641">
        <w:rPr>
          <w:rFonts w:ascii="Arial" w:hAnsi="Arial" w:cs="Arial"/>
          <w:i/>
        </w:rPr>
        <w:t xml:space="preserve">. </w:t>
      </w:r>
      <w:r w:rsidRPr="00E02641">
        <w:rPr>
          <w:rFonts w:ascii="Arial" w:hAnsi="Arial" w:cs="Arial"/>
        </w:rPr>
        <w:t>Collaboratively written volume, proposal in preparation to be submitted to University of Georgia Press and to Brist</w:t>
      </w:r>
      <w:r>
        <w:rPr>
          <w:rFonts w:ascii="Arial" w:hAnsi="Arial" w:cs="Arial"/>
        </w:rPr>
        <w:t>ol University Press.</w:t>
      </w:r>
    </w:p>
    <w:p w14:paraId="7081BD34" w14:textId="453739AB" w:rsidR="00E02641" w:rsidRDefault="00E02641" w:rsidP="00FE5462">
      <w:pPr>
        <w:pStyle w:val="NormalWeb"/>
        <w:rPr>
          <w:rFonts w:ascii="Arial" w:hAnsi="Arial" w:cs="Arial"/>
        </w:rPr>
      </w:pPr>
      <w:r w:rsidRPr="00E02641">
        <w:rPr>
          <w:rFonts w:ascii="Arial" w:hAnsi="Arial" w:cs="Arial"/>
        </w:rPr>
        <w:t>20</w:t>
      </w:r>
      <w:r w:rsidR="007D781F">
        <w:rPr>
          <w:rFonts w:ascii="Arial" w:hAnsi="Arial" w:cs="Arial"/>
        </w:rPr>
        <w:t>20</w:t>
      </w:r>
      <w:r w:rsidRPr="00E02641">
        <w:rPr>
          <w:rFonts w:ascii="Arial" w:hAnsi="Arial" w:cs="Arial"/>
        </w:rPr>
        <w:t xml:space="preserve">. Lawson, V. and Elwood, S. </w:t>
      </w:r>
      <w:r w:rsidRPr="00E02641">
        <w:rPr>
          <w:rFonts w:ascii="Arial" w:hAnsi="Arial" w:cs="Arial"/>
          <w:bCs/>
          <w:i/>
        </w:rPr>
        <w:t xml:space="preserve">The whiteness of poverty studies: reworking a violent concept. </w:t>
      </w:r>
      <w:r w:rsidRPr="00E02641">
        <w:rPr>
          <w:rFonts w:ascii="Arial" w:hAnsi="Arial" w:cs="Arial"/>
        </w:rPr>
        <w:t>Chapter for the book project described above.</w:t>
      </w:r>
      <w:r w:rsidR="00602C1B">
        <w:rPr>
          <w:rFonts w:ascii="Arial" w:hAnsi="Arial" w:cs="Arial"/>
        </w:rPr>
        <w:t xml:space="preserve"> </w:t>
      </w:r>
    </w:p>
    <w:p w14:paraId="343109CF" w14:textId="77777777" w:rsidR="00830541" w:rsidRDefault="00830541" w:rsidP="00334BB3">
      <w:pPr>
        <w:widowControl w:val="0"/>
        <w:autoSpaceDE w:val="0"/>
        <w:autoSpaceDN w:val="0"/>
        <w:adjustRightInd w:val="0"/>
        <w:spacing w:after="280"/>
        <w:rPr>
          <w:rFonts w:ascii="Arial" w:hAnsi="Arial" w:cs="Arial"/>
          <w:b/>
          <w:bCs/>
          <w:color w:val="262626"/>
        </w:rPr>
      </w:pPr>
    </w:p>
    <w:p w14:paraId="68BE7629" w14:textId="397E0FCD" w:rsidR="00334BB3" w:rsidRPr="00334BB3" w:rsidRDefault="00334BB3" w:rsidP="00334BB3">
      <w:pPr>
        <w:widowControl w:val="0"/>
        <w:autoSpaceDE w:val="0"/>
        <w:autoSpaceDN w:val="0"/>
        <w:adjustRightInd w:val="0"/>
        <w:spacing w:after="280"/>
        <w:rPr>
          <w:rFonts w:ascii="Times New Roman" w:hAnsi="Times New Roman" w:cs="Times New Roman"/>
          <w:b/>
          <w:bCs/>
          <w:color w:val="262626"/>
        </w:rPr>
      </w:pPr>
      <w:r w:rsidRPr="00334BB3">
        <w:rPr>
          <w:rFonts w:ascii="Arial" w:hAnsi="Arial" w:cs="Arial"/>
          <w:b/>
          <w:bCs/>
          <w:color w:val="262626"/>
        </w:rPr>
        <w:lastRenderedPageBreak/>
        <w:t>RESEARCH ACTIVITIES</w:t>
      </w:r>
    </w:p>
    <w:p w14:paraId="6DC7EF03" w14:textId="77777777" w:rsidR="00334BB3" w:rsidRPr="00334BB3" w:rsidRDefault="00334BB3" w:rsidP="00334BB3">
      <w:pPr>
        <w:widowControl w:val="0"/>
        <w:autoSpaceDE w:val="0"/>
        <w:autoSpaceDN w:val="0"/>
        <w:adjustRightInd w:val="0"/>
        <w:spacing w:after="240"/>
        <w:rPr>
          <w:rFonts w:ascii="Times New Roman" w:hAnsi="Times New Roman" w:cs="Times New Roman"/>
          <w:color w:val="262626"/>
          <w:sz w:val="20"/>
          <w:szCs w:val="20"/>
        </w:rPr>
      </w:pPr>
      <w:r w:rsidRPr="00334BB3">
        <w:rPr>
          <w:rFonts w:ascii="Arial" w:hAnsi="Arial" w:cs="Arial"/>
          <w:b/>
          <w:bCs/>
          <w:color w:val="262626"/>
          <w:sz w:val="20"/>
          <w:szCs w:val="20"/>
        </w:rPr>
        <w:t>Research Grants at the University of Washington</w:t>
      </w:r>
    </w:p>
    <w:p w14:paraId="2A294A6A" w14:textId="273B99D2" w:rsidR="00334BB3" w:rsidRPr="00334BB3" w:rsidRDefault="00C46D07" w:rsidP="00334BB3">
      <w:pPr>
        <w:widowControl w:val="0"/>
        <w:autoSpaceDE w:val="0"/>
        <w:autoSpaceDN w:val="0"/>
        <w:adjustRightInd w:val="0"/>
        <w:spacing w:after="320"/>
        <w:rPr>
          <w:rFonts w:ascii="Times New Roman" w:hAnsi="Times New Roman" w:cs="Times New Roman"/>
          <w:color w:val="262626"/>
          <w:sz w:val="20"/>
          <w:szCs w:val="20"/>
        </w:rPr>
      </w:pPr>
      <w:r>
        <w:rPr>
          <w:rFonts w:ascii="Arial" w:hAnsi="Arial" w:cs="Arial"/>
          <w:color w:val="262626"/>
          <w:sz w:val="20"/>
          <w:szCs w:val="20"/>
        </w:rPr>
        <w:t>2013-2019</w:t>
      </w:r>
      <w:r w:rsidR="00334BB3" w:rsidRPr="00334BB3">
        <w:rPr>
          <w:rFonts w:ascii="Arial" w:hAnsi="Arial" w:cs="Arial"/>
          <w:color w:val="262626"/>
          <w:sz w:val="20"/>
          <w:szCs w:val="20"/>
        </w:rPr>
        <w:t>. National Science Foundation, $500,000 ‘Research Coordination Network on Relational Poverty’ c</w:t>
      </w:r>
      <w:r w:rsidR="009A5C29">
        <w:rPr>
          <w:rFonts w:ascii="Arial" w:hAnsi="Arial" w:cs="Arial"/>
          <w:color w:val="262626"/>
          <w:sz w:val="20"/>
          <w:szCs w:val="20"/>
        </w:rPr>
        <w:t>o-PI with Sarah Elwood.  A five-</w:t>
      </w:r>
      <w:r w:rsidR="00334BB3" w:rsidRPr="00334BB3">
        <w:rPr>
          <w:rFonts w:ascii="Arial" w:hAnsi="Arial" w:cs="Arial"/>
          <w:color w:val="262626"/>
          <w:sz w:val="20"/>
          <w:szCs w:val="20"/>
        </w:rPr>
        <w:t xml:space="preserve">year research networking project involving </w:t>
      </w:r>
      <w:r w:rsidR="009A5C29">
        <w:rPr>
          <w:rFonts w:ascii="Arial" w:hAnsi="Arial" w:cs="Arial"/>
          <w:color w:val="262626"/>
          <w:sz w:val="20"/>
          <w:szCs w:val="20"/>
        </w:rPr>
        <w:t xml:space="preserve">international teams of </w:t>
      </w:r>
      <w:r w:rsidR="00806A02">
        <w:rPr>
          <w:rFonts w:ascii="Arial" w:hAnsi="Arial" w:cs="Arial"/>
          <w:color w:val="262626"/>
          <w:sz w:val="20"/>
          <w:szCs w:val="20"/>
        </w:rPr>
        <w:t xml:space="preserve">poverty </w:t>
      </w:r>
      <w:r w:rsidR="009A5C29">
        <w:rPr>
          <w:rFonts w:ascii="Arial" w:hAnsi="Arial" w:cs="Arial"/>
          <w:color w:val="262626"/>
          <w:sz w:val="20"/>
          <w:szCs w:val="20"/>
        </w:rPr>
        <w:t>scholars</w:t>
      </w:r>
      <w:r w:rsidR="00334BB3" w:rsidRPr="00334BB3">
        <w:rPr>
          <w:rFonts w:ascii="Arial" w:hAnsi="Arial" w:cs="Arial"/>
          <w:color w:val="262626"/>
          <w:sz w:val="20"/>
          <w:szCs w:val="20"/>
        </w:rPr>
        <w:t>.</w:t>
      </w:r>
    </w:p>
    <w:p w14:paraId="0D1895F5"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2009-2010. National Science Foundation, $18,964 ‘Reframing Poverty Politics: What role for the middle classes’ Planning visit to collaborate on larger project with a team of Argentinean colleagues.</w:t>
      </w:r>
    </w:p>
    <w:p w14:paraId="033D9C7E"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2002-2007.  National Science Foundation, $171,434 'Reinterpreting Geographies of Rural Poverty in the American Northwest' co-principal investigator with Lucy Jarosz, University of Washington.  Involves </w:t>
      </w:r>
      <w:proofErr w:type="gramStart"/>
      <w:r w:rsidRPr="00334BB3">
        <w:rPr>
          <w:rFonts w:ascii="Arial" w:hAnsi="Arial" w:cs="Arial"/>
          <w:color w:val="262626"/>
          <w:sz w:val="20"/>
          <w:szCs w:val="20"/>
        </w:rPr>
        <w:t>field-work</w:t>
      </w:r>
      <w:proofErr w:type="gramEnd"/>
      <w:r w:rsidRPr="00334BB3">
        <w:rPr>
          <w:rFonts w:ascii="Arial" w:hAnsi="Arial" w:cs="Arial"/>
          <w:color w:val="262626"/>
          <w:sz w:val="20"/>
          <w:szCs w:val="20"/>
        </w:rPr>
        <w:t xml:space="preserve"> in three communities in the American Northwest.</w:t>
      </w:r>
    </w:p>
    <w:p w14:paraId="6DA941F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1999-2000.  Royalty Research Grant, $32,000 'Modem Cowboys and Rednecks: Class Restructuring in the American West' with Lucy Jarosz, Department of Geography, University of Washington. </w:t>
      </w:r>
    </w:p>
    <w:p w14:paraId="1155C4A2"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1995-1998. National Science Foundation, $102,742 ‘Household Relations and Gendered Migration in Latin America’, Lawson’s portion of a collaborative project in which NSF awarded a total of $299,000 to Lawson, Prof. R. </w:t>
      </w:r>
      <w:proofErr w:type="spellStart"/>
      <w:r w:rsidRPr="00334BB3">
        <w:rPr>
          <w:rFonts w:ascii="Arial" w:hAnsi="Arial" w:cs="Arial"/>
          <w:color w:val="262626"/>
          <w:sz w:val="20"/>
          <w:szCs w:val="20"/>
        </w:rPr>
        <w:t>Bilsborrow</w:t>
      </w:r>
      <w:proofErr w:type="spellEnd"/>
      <w:r w:rsidRPr="00334BB3">
        <w:rPr>
          <w:rFonts w:ascii="Arial" w:hAnsi="Arial" w:cs="Arial"/>
          <w:color w:val="262626"/>
          <w:sz w:val="20"/>
          <w:szCs w:val="20"/>
        </w:rPr>
        <w:t>, University of North Carolina and Prof. A. Morrison, Tulane University. </w:t>
      </w:r>
    </w:p>
    <w:p w14:paraId="2265421C"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1994-1995. Royalty Research Fund, University of Washington, $21,900 'Household Strategies, Gender Relations and the Consequences of Women's Migration'. Twelve months of research funding to develop a major grant proposal. </w:t>
      </w:r>
    </w:p>
    <w:p w14:paraId="21A5FC0C"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1993-1996. Ford Foundation, $75,000 'Interdisciplinary Graduate Student Practicum for the SSRC International Predissertation Fellowship Grant Competition.' Funding with Ellis Goldberg, Political Science to run a graduate seminar series on methodology and proposal writing. </w:t>
      </w:r>
    </w:p>
    <w:p w14:paraId="77C323F5"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1992. Graduate School, University of Washington. 'Restructuring Informality: Industrial Change and Work in Latin America', $18,000 Faculty Scholar Award to the College of Arts and Sciences, for Winter 1993. </w:t>
      </w:r>
    </w:p>
    <w:p w14:paraId="144778C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1990-1993. National Science Foundation, $65,000 'Urban Employment Patterns Under Industrial Subcontracting: A Proposal for Theoretical and Empirical Work in Ecuador'. Involves six months of field work in Ecuador -- principal investigator. </w:t>
      </w:r>
    </w:p>
    <w:p w14:paraId="14F106B2"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1990. Latin American Studies Interdisciplinary award from the Provost's Office. One month of summer support to develop an interdisciplinary faculty research seminar and undergraduate course. </w:t>
      </w:r>
    </w:p>
    <w:p w14:paraId="7D9A8811"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1989. Graduate School Research Fund Award, $6,076 'Work and Welfare in Latin American Manufacturing: A Case Study of Ecuador' -- principal investigator. </w:t>
      </w:r>
    </w:p>
    <w:p w14:paraId="2C62F73A"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1987. Department of Education Foreign Travel Grant, $1,200. Awarded for field study in Ecuador in summer 1987. </w:t>
      </w:r>
    </w:p>
    <w:p w14:paraId="6633CBB1" w14:textId="199FD05B" w:rsidR="00B92A8E" w:rsidRPr="00E8421B"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1987. Graduate School Research Fund Award, $4,300. 'State-Producer Interactions and Policy Outcomes in Less Developed Settings' -- principal investigator. </w:t>
      </w:r>
    </w:p>
    <w:p w14:paraId="55C7A1C0" w14:textId="6C1A3A69"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b/>
          <w:bCs/>
          <w:color w:val="262626"/>
          <w:sz w:val="20"/>
          <w:szCs w:val="20"/>
        </w:rPr>
        <w:t>National Science Foundation Doctoral Dissertation Grants</w:t>
      </w:r>
    </w:p>
    <w:p w14:paraId="66951B17"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i/>
          <w:iCs/>
          <w:color w:val="262626"/>
          <w:sz w:val="20"/>
          <w:szCs w:val="20"/>
        </w:rPr>
        <w:lastRenderedPageBreak/>
        <w:t>Grants awarded by NSF to Lawson as Principal Investigator, in conjunction with PhD students, to provide twelve months of field work funding: </w:t>
      </w:r>
    </w:p>
    <w:p w14:paraId="013D211E" w14:textId="2AC3B0D9"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2009-2011. National Science Foundation, Doctoral</w:t>
      </w:r>
      <w:r w:rsidR="00A0119B">
        <w:rPr>
          <w:rFonts w:ascii="Arial" w:hAnsi="Arial" w:cs="Arial"/>
          <w:color w:val="262626"/>
          <w:sz w:val="20"/>
          <w:szCs w:val="20"/>
        </w:rPr>
        <w:t xml:space="preserve"> Dissertation Improvement Grant</w:t>
      </w:r>
      <w:r w:rsidRPr="00334BB3">
        <w:rPr>
          <w:rFonts w:ascii="Arial" w:hAnsi="Arial" w:cs="Arial"/>
          <w:color w:val="262626"/>
          <w:sz w:val="20"/>
          <w:szCs w:val="20"/>
        </w:rPr>
        <w:t>''. With Rebecca Burnett.</w:t>
      </w:r>
    </w:p>
    <w:p w14:paraId="212C349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2009-2011. National Science Foundation, Doctoral Dissertation Improvement Grant, $11,964 ''Suppressed Voices, Transitional Lives, Children's Strategies Negotiating Neoliberal Globalization in Peru'. With Dena </w:t>
      </w:r>
      <w:proofErr w:type="spellStart"/>
      <w:r w:rsidRPr="00334BB3">
        <w:rPr>
          <w:rFonts w:ascii="Arial" w:hAnsi="Arial" w:cs="Arial"/>
          <w:color w:val="262626"/>
          <w:sz w:val="20"/>
          <w:szCs w:val="20"/>
        </w:rPr>
        <w:t>Aufseeser</w:t>
      </w:r>
      <w:proofErr w:type="spellEnd"/>
      <w:r w:rsidRPr="00334BB3">
        <w:rPr>
          <w:rFonts w:ascii="Arial" w:hAnsi="Arial" w:cs="Arial"/>
          <w:color w:val="262626"/>
          <w:sz w:val="20"/>
          <w:szCs w:val="20"/>
        </w:rPr>
        <w:t>.</w:t>
      </w:r>
    </w:p>
    <w:p w14:paraId="37EB7E7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2001-2003. National Science Foundation, Doctoral Dissertation Improvement Grant, $9,990 'Regional Economic Integration and the Changing Spaces of Politics'. With Clare Newstead.</w:t>
      </w:r>
    </w:p>
    <w:p w14:paraId="60609F18"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2000 - 2001. National Science Foundation, Doctoral Dissertation Improvement Grant, $9,690 'Shifting Gender Relations and the Transformation of Moroccan Social Spaces'. With Amy Freeman.</w:t>
      </w:r>
    </w:p>
    <w:p w14:paraId="75C452DA"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1999-2001. National Science Foundation, Doctoral Dissertation Improvement Grant, $9,835 'The Geography of Financial Services Restructuring in Colombia'. With Kim Van Eyck.</w:t>
      </w:r>
    </w:p>
    <w:p w14:paraId="07AB6E0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1997-1998. National Science Foundation, Doctoral Dissertation Improvement Grant, $9,984 'Engaging the State from Peripheral Places: Emerging Citizenship Discourses in Michoacán, Mexico'. With </w:t>
      </w:r>
      <w:proofErr w:type="spellStart"/>
      <w:r w:rsidRPr="00334BB3">
        <w:rPr>
          <w:rFonts w:ascii="Arial" w:hAnsi="Arial" w:cs="Arial"/>
          <w:color w:val="262626"/>
          <w:sz w:val="20"/>
          <w:szCs w:val="20"/>
        </w:rPr>
        <w:t>Lise</w:t>
      </w:r>
      <w:proofErr w:type="spellEnd"/>
      <w:r w:rsidRPr="00334BB3">
        <w:rPr>
          <w:rFonts w:ascii="Arial" w:hAnsi="Arial" w:cs="Arial"/>
          <w:color w:val="262626"/>
          <w:sz w:val="20"/>
          <w:szCs w:val="20"/>
        </w:rPr>
        <w:t xml:space="preserve"> Nelson. </w:t>
      </w:r>
    </w:p>
    <w:p w14:paraId="56A9E879"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1994-1995. National Science Foundation, Doctoral Dissertation Improvement Grant $9,470 'Labor Market Formation in an Immigrant Community'. With Linda Becker. </w:t>
      </w:r>
    </w:p>
    <w:p w14:paraId="4F485E8B"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1994-1995. National Science Foundation, Doctoral Dissertation Improvement Grant $8,677 'A Comparison of the Consequences of Gendered Migration in Two Regions of Indonesia'. With Rachel </w:t>
      </w:r>
      <w:proofErr w:type="spellStart"/>
      <w:r w:rsidRPr="00334BB3">
        <w:rPr>
          <w:rFonts w:ascii="Arial" w:hAnsi="Arial" w:cs="Arial"/>
          <w:color w:val="262626"/>
          <w:sz w:val="20"/>
          <w:szCs w:val="20"/>
        </w:rPr>
        <w:t>Silvey</w:t>
      </w:r>
      <w:proofErr w:type="spellEnd"/>
      <w:r w:rsidRPr="00334BB3">
        <w:rPr>
          <w:rFonts w:ascii="Arial" w:hAnsi="Arial" w:cs="Arial"/>
          <w:color w:val="262626"/>
          <w:sz w:val="20"/>
          <w:szCs w:val="20"/>
        </w:rPr>
        <w:t>. </w:t>
      </w:r>
    </w:p>
    <w:p w14:paraId="265FEC9D"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1993-1994. National Science Foundation, Doctoral Dissertation Improvement Grant $9,505 'New Landscapes: Political Activism and the Creation of Community Identity in the Post-Soviet City'. With James Bell. </w:t>
      </w:r>
    </w:p>
    <w:p w14:paraId="49050F03"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1992-1993. National Science Foundation, Doctoral Dissertation Improvement Grant $8,505 'Comparative Investigation of the links between Female Household Headship and Women's Poverty in Urban Mexico'. With Patricia </w:t>
      </w:r>
      <w:proofErr w:type="spellStart"/>
      <w:r w:rsidRPr="00334BB3">
        <w:rPr>
          <w:rFonts w:ascii="Arial" w:hAnsi="Arial" w:cs="Arial"/>
          <w:color w:val="262626"/>
          <w:sz w:val="20"/>
          <w:szCs w:val="20"/>
        </w:rPr>
        <w:t>Chalita</w:t>
      </w:r>
      <w:proofErr w:type="spellEnd"/>
      <w:r w:rsidRPr="00334BB3">
        <w:rPr>
          <w:rFonts w:ascii="Arial" w:hAnsi="Arial" w:cs="Arial"/>
          <w:color w:val="262626"/>
          <w:sz w:val="20"/>
          <w:szCs w:val="20"/>
        </w:rPr>
        <w:t>. </w:t>
      </w:r>
    </w:p>
    <w:p w14:paraId="51BF4A7D" w14:textId="56ABB8EA" w:rsidR="00B44471" w:rsidRPr="00521673" w:rsidRDefault="00334BB3" w:rsidP="0052167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1990. National Science Foundation, Doctoral Dissertation Improvement grant $7,800 'Informal Trading in Quito, Ecuador: Economic Integration, Internal Diversity, and Life Chances'. With Suzanne </w:t>
      </w:r>
      <w:proofErr w:type="spellStart"/>
      <w:r w:rsidRPr="00334BB3">
        <w:rPr>
          <w:rFonts w:ascii="Arial" w:hAnsi="Arial" w:cs="Arial"/>
          <w:color w:val="262626"/>
          <w:sz w:val="20"/>
          <w:szCs w:val="20"/>
        </w:rPr>
        <w:t>Teltscher</w:t>
      </w:r>
      <w:proofErr w:type="spellEnd"/>
      <w:r w:rsidRPr="00334BB3">
        <w:rPr>
          <w:rFonts w:ascii="Arial" w:hAnsi="Arial" w:cs="Arial"/>
          <w:color w:val="262626"/>
          <w:sz w:val="20"/>
          <w:szCs w:val="20"/>
        </w:rPr>
        <w:t>.</w:t>
      </w:r>
    </w:p>
    <w:p w14:paraId="2C4FD677" w14:textId="77777777" w:rsidR="00334BB3" w:rsidRDefault="00334BB3" w:rsidP="00334BB3">
      <w:pPr>
        <w:widowControl w:val="0"/>
        <w:autoSpaceDE w:val="0"/>
        <w:autoSpaceDN w:val="0"/>
        <w:adjustRightInd w:val="0"/>
        <w:spacing w:after="240"/>
        <w:rPr>
          <w:rFonts w:ascii="Times New Roman" w:hAnsi="Times New Roman" w:cs="Times New Roman"/>
          <w:color w:val="262626"/>
        </w:rPr>
      </w:pPr>
      <w:r>
        <w:rPr>
          <w:rFonts w:ascii="Arial" w:hAnsi="Arial" w:cs="Arial"/>
          <w:b/>
          <w:bCs/>
          <w:color w:val="262626"/>
        </w:rPr>
        <w:t>EDITORIAL RESPONSIBILITIES</w:t>
      </w:r>
    </w:p>
    <w:p w14:paraId="5D6AD2E6" w14:textId="122119D0" w:rsidR="002376D4" w:rsidRDefault="00306898" w:rsidP="00A0119B">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2016</w:t>
      </w:r>
      <w:r w:rsidR="002376D4">
        <w:rPr>
          <w:rFonts w:ascii="Arial" w:hAnsi="Arial" w:cs="Arial"/>
          <w:color w:val="262626"/>
          <w:sz w:val="20"/>
          <w:szCs w:val="20"/>
        </w:rPr>
        <w:t xml:space="preserve">-present.  Member, editorial board </w:t>
      </w:r>
      <w:r w:rsidR="002376D4" w:rsidRPr="002376D4">
        <w:rPr>
          <w:rFonts w:ascii="Arial" w:hAnsi="Arial" w:cs="Arial"/>
          <w:i/>
          <w:color w:val="262626"/>
          <w:sz w:val="20"/>
          <w:szCs w:val="20"/>
        </w:rPr>
        <w:t>Poverty Interrupted</w:t>
      </w:r>
      <w:r w:rsidR="002376D4">
        <w:rPr>
          <w:rFonts w:ascii="Arial" w:hAnsi="Arial" w:cs="Arial"/>
          <w:color w:val="262626"/>
          <w:sz w:val="20"/>
          <w:szCs w:val="20"/>
        </w:rPr>
        <w:t>, UC Press Book Series.</w:t>
      </w:r>
    </w:p>
    <w:p w14:paraId="106AADD8" w14:textId="77777777" w:rsidR="00A0119B" w:rsidRPr="00334BB3" w:rsidRDefault="00A0119B" w:rsidP="00A0119B">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2002-present.  Member, editorial board </w:t>
      </w:r>
      <w:r w:rsidRPr="00334BB3">
        <w:rPr>
          <w:rFonts w:ascii="Arial" w:hAnsi="Arial" w:cs="Arial"/>
          <w:i/>
          <w:iCs/>
          <w:color w:val="262626"/>
          <w:sz w:val="20"/>
          <w:szCs w:val="20"/>
        </w:rPr>
        <w:t>Economic Geography</w:t>
      </w:r>
      <w:r w:rsidRPr="00334BB3">
        <w:rPr>
          <w:rFonts w:ascii="Arial" w:hAnsi="Arial" w:cs="Arial"/>
          <w:color w:val="262626"/>
          <w:sz w:val="20"/>
          <w:szCs w:val="20"/>
        </w:rPr>
        <w:t>.</w:t>
      </w:r>
    </w:p>
    <w:p w14:paraId="0DE35E50"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2007-2012. North American editor, </w:t>
      </w:r>
      <w:r w:rsidRPr="00334BB3">
        <w:rPr>
          <w:rFonts w:ascii="Arial" w:hAnsi="Arial" w:cs="Arial"/>
          <w:i/>
          <w:iCs/>
          <w:color w:val="262626"/>
          <w:sz w:val="20"/>
          <w:szCs w:val="20"/>
        </w:rPr>
        <w:t>Progress in Human Geography</w:t>
      </w:r>
      <w:r w:rsidRPr="00334BB3">
        <w:rPr>
          <w:rFonts w:ascii="Arial" w:hAnsi="Arial" w:cs="Arial"/>
          <w:color w:val="262626"/>
          <w:sz w:val="20"/>
          <w:szCs w:val="20"/>
        </w:rPr>
        <w:t>.</w:t>
      </w:r>
    </w:p>
    <w:p w14:paraId="4365C09C" w14:textId="46D3A927" w:rsidR="00EE0D34" w:rsidRPr="00F635ED" w:rsidRDefault="00334BB3" w:rsidP="00F635ED">
      <w:pPr>
        <w:widowControl w:val="0"/>
        <w:autoSpaceDE w:val="0"/>
        <w:autoSpaceDN w:val="0"/>
        <w:adjustRightInd w:val="0"/>
        <w:spacing w:after="320"/>
        <w:rPr>
          <w:rFonts w:ascii="Arial" w:hAnsi="Arial" w:cs="Arial"/>
          <w:i/>
          <w:iCs/>
          <w:color w:val="262626"/>
          <w:sz w:val="20"/>
          <w:szCs w:val="20"/>
        </w:rPr>
      </w:pPr>
      <w:r w:rsidRPr="00334BB3">
        <w:rPr>
          <w:rFonts w:ascii="Arial" w:hAnsi="Arial" w:cs="Arial"/>
          <w:color w:val="262626"/>
          <w:sz w:val="20"/>
          <w:szCs w:val="20"/>
        </w:rPr>
        <w:t>Reviewing of articles and proposals for</w:t>
      </w:r>
      <w:r w:rsidR="00C01407">
        <w:rPr>
          <w:rFonts w:ascii="Arial" w:hAnsi="Arial" w:cs="Arial"/>
          <w:color w:val="262626"/>
          <w:sz w:val="20"/>
          <w:szCs w:val="20"/>
        </w:rPr>
        <w:t xml:space="preserve"> journals and foundations such as</w:t>
      </w:r>
      <w:r w:rsidRPr="00334BB3">
        <w:rPr>
          <w:rFonts w:ascii="Arial" w:hAnsi="Arial" w:cs="Arial"/>
          <w:color w:val="262626"/>
          <w:sz w:val="20"/>
          <w:szCs w:val="20"/>
        </w:rPr>
        <w:t xml:space="preserve"> </w:t>
      </w:r>
      <w:r w:rsidRPr="00334BB3">
        <w:rPr>
          <w:rFonts w:ascii="Arial" w:hAnsi="Arial" w:cs="Arial"/>
          <w:i/>
          <w:iCs/>
          <w:color w:val="262626"/>
          <w:sz w:val="20"/>
          <w:szCs w:val="20"/>
        </w:rPr>
        <w:t>Annals of the AAG, Environment and Planning D: Society and Space, Environment and Planning A, Antipode, Economic Geography, Professional Geographer, Gender Place and Culture, Progress in Human Geography, National Science Foundation</w:t>
      </w:r>
      <w:r w:rsidR="00B44471">
        <w:rPr>
          <w:rFonts w:ascii="Arial" w:hAnsi="Arial" w:cs="Arial"/>
          <w:i/>
          <w:iCs/>
          <w:color w:val="262626"/>
          <w:sz w:val="20"/>
          <w:szCs w:val="20"/>
        </w:rPr>
        <w:t>, etc</w:t>
      </w:r>
      <w:r w:rsidRPr="00334BB3">
        <w:rPr>
          <w:rFonts w:ascii="Arial" w:hAnsi="Arial" w:cs="Arial"/>
          <w:i/>
          <w:iCs/>
          <w:color w:val="262626"/>
          <w:sz w:val="20"/>
          <w:szCs w:val="20"/>
        </w:rPr>
        <w:t>.</w:t>
      </w:r>
    </w:p>
    <w:p w14:paraId="1E7EC8BF" w14:textId="764EAD92" w:rsidR="00334BB3" w:rsidRDefault="00334BB3" w:rsidP="00334BB3">
      <w:pPr>
        <w:widowControl w:val="0"/>
        <w:autoSpaceDE w:val="0"/>
        <w:autoSpaceDN w:val="0"/>
        <w:adjustRightInd w:val="0"/>
        <w:spacing w:after="240"/>
        <w:rPr>
          <w:rFonts w:ascii="Arial" w:hAnsi="Arial" w:cs="Arial"/>
          <w:b/>
          <w:bCs/>
          <w:color w:val="262626"/>
        </w:rPr>
      </w:pPr>
      <w:r>
        <w:rPr>
          <w:rFonts w:ascii="Arial" w:hAnsi="Arial" w:cs="Arial"/>
          <w:b/>
          <w:bCs/>
          <w:color w:val="262626"/>
        </w:rPr>
        <w:lastRenderedPageBreak/>
        <w:t xml:space="preserve">PRESENTATIONS </w:t>
      </w:r>
    </w:p>
    <w:p w14:paraId="00E8025C" w14:textId="2CCB69D3" w:rsidR="00334BB3" w:rsidRPr="00334BB3" w:rsidRDefault="00334BB3" w:rsidP="00334BB3">
      <w:pPr>
        <w:widowControl w:val="0"/>
        <w:autoSpaceDE w:val="0"/>
        <w:autoSpaceDN w:val="0"/>
        <w:adjustRightInd w:val="0"/>
        <w:spacing w:after="240"/>
        <w:rPr>
          <w:rFonts w:ascii="Times New Roman" w:hAnsi="Times New Roman" w:cs="Times New Roman"/>
          <w:color w:val="262626"/>
          <w:sz w:val="20"/>
          <w:szCs w:val="20"/>
        </w:rPr>
      </w:pPr>
      <w:r w:rsidRPr="00334BB3">
        <w:rPr>
          <w:rFonts w:ascii="Arial" w:hAnsi="Arial" w:cs="Arial"/>
          <w:b/>
          <w:bCs/>
          <w:color w:val="262626"/>
          <w:sz w:val="20"/>
          <w:szCs w:val="20"/>
        </w:rPr>
        <w:t>At P</w:t>
      </w:r>
      <w:r w:rsidR="00B44471">
        <w:rPr>
          <w:rFonts w:ascii="Arial" w:hAnsi="Arial" w:cs="Arial"/>
          <w:b/>
          <w:bCs/>
          <w:color w:val="262626"/>
          <w:sz w:val="20"/>
          <w:szCs w:val="20"/>
        </w:rPr>
        <w:t>rofessional Meetings (Since 2000</w:t>
      </w:r>
      <w:r w:rsidRPr="00334BB3">
        <w:rPr>
          <w:rFonts w:ascii="Arial" w:hAnsi="Arial" w:cs="Arial"/>
          <w:b/>
          <w:bCs/>
          <w:color w:val="262626"/>
          <w:sz w:val="20"/>
          <w:szCs w:val="20"/>
        </w:rPr>
        <w:t>)</w:t>
      </w:r>
    </w:p>
    <w:p w14:paraId="168181F7" w14:textId="125A985B" w:rsidR="00C41487" w:rsidRDefault="00C41487" w:rsidP="00861C7B">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 xml:space="preserve">2018. April. </w:t>
      </w:r>
      <w:r w:rsidR="00FF6AAF">
        <w:rPr>
          <w:rFonts w:ascii="Arial" w:hAnsi="Arial" w:cs="Arial"/>
          <w:color w:val="262626"/>
          <w:sz w:val="20"/>
          <w:szCs w:val="20"/>
        </w:rPr>
        <w:t xml:space="preserve">Book Launch Panel, co-Editor and commentator ‘Relational Poverty Politics: forms, struggles, </w:t>
      </w:r>
      <w:proofErr w:type="gramStart"/>
      <w:r w:rsidR="00FF6AAF">
        <w:rPr>
          <w:rFonts w:ascii="Arial" w:hAnsi="Arial" w:cs="Arial"/>
          <w:color w:val="262626"/>
          <w:sz w:val="20"/>
          <w:szCs w:val="20"/>
        </w:rPr>
        <w:t>possibilities’</w:t>
      </w:r>
      <w:proofErr w:type="gramEnd"/>
      <w:r w:rsidR="00FF6AAF">
        <w:rPr>
          <w:rFonts w:ascii="Arial" w:hAnsi="Arial" w:cs="Arial"/>
          <w:color w:val="262626"/>
          <w:sz w:val="20"/>
          <w:szCs w:val="20"/>
        </w:rPr>
        <w:t>.  AAG meetings, New Orleans, LA.</w:t>
      </w:r>
    </w:p>
    <w:p w14:paraId="5C48223F" w14:textId="15D84B82" w:rsidR="00C41487" w:rsidRDefault="00C41487" w:rsidP="00861C7B">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 xml:space="preserve">2018. April. Discussant for </w:t>
      </w:r>
      <w:proofErr w:type="spellStart"/>
      <w:r>
        <w:rPr>
          <w:rFonts w:ascii="Arial" w:hAnsi="Arial" w:cs="Arial"/>
          <w:color w:val="262626"/>
          <w:sz w:val="20"/>
          <w:szCs w:val="20"/>
        </w:rPr>
        <w:t>Roepke</w:t>
      </w:r>
      <w:proofErr w:type="spellEnd"/>
      <w:r>
        <w:rPr>
          <w:rFonts w:ascii="Arial" w:hAnsi="Arial" w:cs="Arial"/>
          <w:color w:val="262626"/>
          <w:sz w:val="20"/>
          <w:szCs w:val="20"/>
        </w:rPr>
        <w:t xml:space="preserve"> Lecture by Katherine Gibson ‘Economic Geography and Ethical Action in the Anthropocene’. AAG meetings, New Orleans, LA.</w:t>
      </w:r>
    </w:p>
    <w:p w14:paraId="5656AB05" w14:textId="005D4DE2" w:rsidR="00C41487" w:rsidRDefault="00C41487" w:rsidP="00861C7B">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2018. April. Discussant for panel ‘Recovering the Radical Potential of a Feminist Ethic of Care: Exploring Practices of ‘</w:t>
      </w:r>
      <w:r w:rsidRPr="00C41487">
        <w:rPr>
          <w:rFonts w:ascii="Arial" w:hAnsi="Arial" w:cs="Arial"/>
          <w:i/>
          <w:color w:val="262626"/>
          <w:sz w:val="20"/>
          <w:szCs w:val="20"/>
        </w:rPr>
        <w:t>Caring With</w:t>
      </w:r>
      <w:r>
        <w:rPr>
          <w:rFonts w:ascii="Arial" w:hAnsi="Arial" w:cs="Arial"/>
          <w:color w:val="262626"/>
          <w:sz w:val="20"/>
          <w:szCs w:val="20"/>
        </w:rPr>
        <w:t>’. AAG meetings, New Orleans, LA.</w:t>
      </w:r>
    </w:p>
    <w:p w14:paraId="5B32A463" w14:textId="2654A540" w:rsidR="00AA28B3" w:rsidRDefault="00AA28B3" w:rsidP="00861C7B">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 xml:space="preserve">2017.  April. Panelist: </w:t>
      </w:r>
      <w:r w:rsidR="00D24030">
        <w:rPr>
          <w:rFonts w:ascii="Arial" w:hAnsi="Arial" w:cs="Arial"/>
          <w:color w:val="262626"/>
          <w:sz w:val="20"/>
          <w:szCs w:val="20"/>
        </w:rPr>
        <w:t>Past AAG Presidents Reflect on the Election, AAG meetings, Boston, MA.</w:t>
      </w:r>
    </w:p>
    <w:p w14:paraId="0C9CB355" w14:textId="4245F914" w:rsidR="00861C7B" w:rsidRDefault="00861C7B" w:rsidP="00861C7B">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2017.  April.  Paper entitled ‘Visual Relational Poverty Politics’, AAG meetings, Boston, MA.</w:t>
      </w:r>
    </w:p>
    <w:p w14:paraId="362C8557" w14:textId="794590D0" w:rsidR="00EC5669" w:rsidRDefault="00EC5669" w:rsidP="00806A02">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2017.  April.  Panelist</w:t>
      </w:r>
      <w:r w:rsidR="00861C7B">
        <w:rPr>
          <w:rFonts w:ascii="Arial" w:hAnsi="Arial" w:cs="Arial"/>
          <w:color w:val="262626"/>
          <w:sz w:val="20"/>
          <w:szCs w:val="20"/>
        </w:rPr>
        <w:t xml:space="preserve"> ‘Writing up Qualitative Research’, AAG meetings, Boston, MA.</w:t>
      </w:r>
    </w:p>
    <w:p w14:paraId="498915F9" w14:textId="31824CFD" w:rsidR="008A5055" w:rsidRDefault="008A5055" w:rsidP="00806A02">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 xml:space="preserve">2016. April.  Presenter: Author Meets the Critics Erika Kohl-Arenas </w:t>
      </w:r>
      <w:proofErr w:type="gramStart"/>
      <w:r w:rsidRPr="008A5055">
        <w:rPr>
          <w:rFonts w:ascii="Arial" w:hAnsi="Arial" w:cs="Arial"/>
          <w:i/>
          <w:color w:val="262626"/>
          <w:sz w:val="20"/>
          <w:szCs w:val="20"/>
        </w:rPr>
        <w:t>The</w:t>
      </w:r>
      <w:proofErr w:type="gramEnd"/>
      <w:r w:rsidRPr="008A5055">
        <w:rPr>
          <w:rFonts w:ascii="Arial" w:hAnsi="Arial" w:cs="Arial"/>
          <w:i/>
          <w:color w:val="262626"/>
          <w:sz w:val="20"/>
          <w:szCs w:val="20"/>
        </w:rPr>
        <w:t xml:space="preserve"> Self-Help Myth</w:t>
      </w:r>
      <w:r>
        <w:rPr>
          <w:rFonts w:ascii="Arial" w:hAnsi="Arial" w:cs="Arial"/>
          <w:color w:val="262626"/>
          <w:sz w:val="20"/>
          <w:szCs w:val="20"/>
        </w:rPr>
        <w:t>.  AAG meetings, San Francisco, CA.</w:t>
      </w:r>
    </w:p>
    <w:p w14:paraId="612C4DB9" w14:textId="2A2F8F9E" w:rsidR="00806A02" w:rsidRDefault="00806A02" w:rsidP="00806A02">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2015. April.  Discussant ‘Territories of Poverty: Rethinking North and South’, AAG meetings, Chicago, IL.</w:t>
      </w:r>
    </w:p>
    <w:p w14:paraId="77151F31" w14:textId="7271E83D" w:rsidR="00806A02" w:rsidRDefault="00806A02"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2015. April.  Panelist ‘Care Ethics and Social Movements: Multi-Species Interdependency, Intersectionality and Radical Social Change’, AAG meetings, Chicago, IL.</w:t>
      </w:r>
    </w:p>
    <w:p w14:paraId="7DA55E10" w14:textId="5559A332" w:rsidR="00806A02" w:rsidRDefault="00806A02"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2014. Paper entitled “Middle Class Poverty Politics: Making Place, Making People’ co-presented with Sarah Elwood at the Poverty and Place Conference, UC Davis, CA.</w:t>
      </w:r>
    </w:p>
    <w:p w14:paraId="6850319B" w14:textId="3292BB52" w:rsidR="00A0119B" w:rsidRDefault="00A0119B"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2014.  April.  Discussant for session ‘After Neoliberalism? The Kilburn Manifesto’ with Doreen Massey and Kathie Gibson.  AAG meetings, Tampa, FLA.</w:t>
      </w:r>
    </w:p>
    <w:p w14:paraId="48C3B79C" w14:textId="6FF36AAC" w:rsidR="00A0119B" w:rsidRDefault="00A0119B"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2014.  April. Panel discussion ‘Cities of Diversity and Encounter’ at the AAG meetings, Tampa, FLA</w:t>
      </w:r>
    </w:p>
    <w:p w14:paraId="679BF6B5" w14:textId="53FA6A10" w:rsidR="00A0119B" w:rsidRDefault="00A0119B"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2014.  April. Paper entitled ‘Poverty Politics Post Crisis in Argentina and the US: class subjects and relational practices in urban neighborhoods’ co-presented with Sarah Elwood at the AAG meetings, Tampa, FLA.</w:t>
      </w:r>
    </w:p>
    <w:p w14:paraId="2E1F3A85" w14:textId="40692ADF" w:rsidR="00B13B13" w:rsidRDefault="00B13B13"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 xml:space="preserve">2013.  September.  Paper titled </w:t>
      </w:r>
      <w:r w:rsidRPr="00334BB3">
        <w:rPr>
          <w:rFonts w:ascii="Arial" w:hAnsi="Arial" w:cs="Arial"/>
          <w:color w:val="262626"/>
          <w:sz w:val="20"/>
          <w:szCs w:val="20"/>
        </w:rPr>
        <w:t>‘Encountering Poverty: Space, class and poverty politics’ co-presented with Sarah Elwood at the</w:t>
      </w:r>
      <w:r>
        <w:rPr>
          <w:rFonts w:ascii="Arial" w:hAnsi="Arial" w:cs="Arial"/>
          <w:color w:val="262626"/>
          <w:sz w:val="20"/>
          <w:szCs w:val="20"/>
        </w:rPr>
        <w:t xml:space="preserve"> APCG Meetings, Lake Tahoe, California.</w:t>
      </w:r>
    </w:p>
    <w:p w14:paraId="5FAF350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2013.  April.  Paper titled ‘Encountering Poverty: Space, class and poverty politics’ co-presented with Sarah Elwood at the AAG annual meetings in Los Angeles, CA.</w:t>
      </w:r>
    </w:p>
    <w:p w14:paraId="5F920A7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2011. April. Invited to present the Singapore Journal of Tropical Geography annual lecture at the AAG annual meetings in Seattle. Lecture titled ‘De-centering Poverty Studies: middle class alliances and the social construction of poverty’.</w:t>
      </w:r>
    </w:p>
    <w:p w14:paraId="00A829A9"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2010. April. Invited panelist in author meets the critics session ‘Poverty Capital: Freedom, prosperity and financial </w:t>
      </w:r>
      <w:r w:rsidRPr="00334BB3">
        <w:rPr>
          <w:rFonts w:ascii="Arial" w:hAnsi="Arial" w:cs="Arial"/>
          <w:color w:val="262626"/>
          <w:sz w:val="20"/>
          <w:szCs w:val="20"/>
        </w:rPr>
        <w:lastRenderedPageBreak/>
        <w:t xml:space="preserve">services’ a review essay on Ananya Roy’s book </w:t>
      </w:r>
      <w:r w:rsidRPr="00334BB3">
        <w:rPr>
          <w:rFonts w:ascii="Arial" w:hAnsi="Arial" w:cs="Arial"/>
          <w:i/>
          <w:iCs/>
          <w:color w:val="262626"/>
          <w:sz w:val="20"/>
          <w:szCs w:val="20"/>
        </w:rPr>
        <w:t>Poverty Capital</w:t>
      </w:r>
      <w:r w:rsidRPr="00334BB3">
        <w:rPr>
          <w:rFonts w:ascii="Arial" w:hAnsi="Arial" w:cs="Arial"/>
          <w:color w:val="262626"/>
          <w:sz w:val="20"/>
          <w:szCs w:val="20"/>
        </w:rPr>
        <w:t>.  AAG annual meetings in Washington DC.</w:t>
      </w:r>
    </w:p>
    <w:p w14:paraId="4E52F53C"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2010. April. Invited paper ‘Understanding the rapid spatial reorganization of society’ presented in the launch session for the NAS book </w:t>
      </w:r>
      <w:r w:rsidRPr="00334BB3">
        <w:rPr>
          <w:rFonts w:ascii="Arial" w:hAnsi="Arial" w:cs="Arial"/>
          <w:i/>
          <w:iCs/>
          <w:color w:val="262626"/>
          <w:sz w:val="20"/>
          <w:szCs w:val="20"/>
        </w:rPr>
        <w:t>Strategic Directions in the Geographical Sciences</w:t>
      </w:r>
      <w:r w:rsidRPr="00334BB3">
        <w:rPr>
          <w:rFonts w:ascii="Arial" w:hAnsi="Arial" w:cs="Arial"/>
          <w:color w:val="262626"/>
          <w:sz w:val="20"/>
          <w:szCs w:val="20"/>
        </w:rPr>
        <w:t>.  AAG annual meetings in Washington DC.</w:t>
      </w:r>
    </w:p>
    <w:p w14:paraId="5F96EB84"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2009.  March.  Invited panelist ‘The Virgin Appears in La </w:t>
      </w:r>
      <w:proofErr w:type="spellStart"/>
      <w:r w:rsidRPr="00334BB3">
        <w:rPr>
          <w:rFonts w:ascii="Arial" w:hAnsi="Arial" w:cs="Arial"/>
          <w:color w:val="262626"/>
          <w:sz w:val="20"/>
          <w:szCs w:val="20"/>
        </w:rPr>
        <w:t>Maldita</w:t>
      </w:r>
      <w:proofErr w:type="spellEnd"/>
      <w:r w:rsidRPr="00334BB3">
        <w:rPr>
          <w:rFonts w:ascii="Arial" w:hAnsi="Arial" w:cs="Arial"/>
          <w:color w:val="262626"/>
          <w:sz w:val="20"/>
          <w:szCs w:val="20"/>
        </w:rPr>
        <w:t xml:space="preserve"> Vecindad’ media geography panel.</w:t>
      </w:r>
    </w:p>
    <w:p w14:paraId="3BD621C3"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2008.  April.  Invited panelist ‘Author meets the critics: Tania Murray Li, The Will to Improve’, National meetings, Association of American Geographers, Boston.</w:t>
      </w:r>
    </w:p>
    <w:p w14:paraId="20DA0484"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2007.  April.  Invited paper ‘Feminist Care Ethics: on care and responsibility in geography’ in session titled Radical Geographies and Normative Political Theory: embracing the normative? National meetings, Association of American Geographers, San Francisco.</w:t>
      </w:r>
    </w:p>
    <w:p w14:paraId="66EC0B2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2006.  November.  Paper titled ‘White Americans won’t do those jobs: cultural constructions of White and Latino poverty in the American Northwest’.  Presented at Race/Ethnicity and Place III Conference, San Marcos, Texas.</w:t>
      </w:r>
    </w:p>
    <w:p w14:paraId="0874B0C9"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2006.  September.  Invited participant in three sessions at the Association of Pacific Coast Geographers Meeting, Eugene OR.  Presented in a ‘Grants and Grant-making’ Panel, a panel on ‘Healthy Departments’ and was invited discussant for a paper session on ‘Poverty and Homelessness in the U.S.’</w:t>
      </w:r>
    </w:p>
    <w:p w14:paraId="7FAECBC8"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2006.  May.  Invited discussant for panel ‘Migration Studies: looking back, looking forwards’ at the Moving Americans Conference, University of Washington, Seattle.</w:t>
      </w:r>
    </w:p>
    <w:p w14:paraId="6FCCC3C5"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2006.  March.  AAG Presidential Address ‘Geographies of Care and Responsibility’ Annual Meeting of the Association of American Geographers, Chicago.</w:t>
      </w:r>
    </w:p>
    <w:p w14:paraId="1D7F502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2005.  June.  Presentation on the state of the AAG and U.S. Geography, Conference of Canadian Geographers, Waterloo, OT.</w:t>
      </w:r>
    </w:p>
    <w:p w14:paraId="3833D90A"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2005.  January.  ‘Geographies of White and Latino Poverty in the American Northwest’ at International Critical Geography Conference, Mexico City.</w:t>
      </w:r>
    </w:p>
    <w:p w14:paraId="381A36CA"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2004.  September.  'Geographies of White and Latino Poverty in the American Northwest' at APCG, San Luis Obispo, CA.</w:t>
      </w:r>
    </w:p>
    <w:p w14:paraId="60B4BB4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2004.  August. Discussant for panel entitled 'Transnational Migration and Gender'. Annual Meetings of the International Geographical Union, Glasgow, Scotland. </w:t>
      </w:r>
    </w:p>
    <w:p w14:paraId="108148B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2003.  October.  Invited paper 'Feminist analyses of Work' at East Lakes/West Lakes AAG meeting, Kalamazoo, MI.</w:t>
      </w:r>
    </w:p>
    <w:p w14:paraId="4AD07278"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2003.  October.  'Migration and Neoliberalism in Ecuador' NESTVAL AAG meetings, New Britain, CT, also served as discussant for panel on the future of NESTVAL.</w:t>
      </w:r>
    </w:p>
    <w:p w14:paraId="39C45071"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2003.  March.  Invited participant in a panel titled 'Get a Job!'.  Annual Meetings of the Association of American Geographers, New Orleans.</w:t>
      </w:r>
    </w:p>
    <w:p w14:paraId="3B4ED9A4"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2002.  March.  Invited participant in a paper session.  Paper titled 'Global Governmentality and Graduated </w:t>
      </w:r>
      <w:r w:rsidRPr="00334BB3">
        <w:rPr>
          <w:rFonts w:ascii="Arial" w:hAnsi="Arial" w:cs="Arial"/>
          <w:color w:val="262626"/>
          <w:sz w:val="20"/>
          <w:szCs w:val="20"/>
        </w:rPr>
        <w:lastRenderedPageBreak/>
        <w:t>Sovereignty: neo-liberalism, poverty and migration in Ecuador'.  Annual Meetings of the Association of American Geographers, Los Angeles.</w:t>
      </w:r>
    </w:p>
    <w:p w14:paraId="5B003335"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2002.  March.  Invited participant in a panel titled 'Tips for First Year Faculty'.  Annual Meetings of the Association of American Geographers, Los Angeles.</w:t>
      </w:r>
    </w:p>
    <w:p w14:paraId="31B94ECC"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2001.  March.  Invited participant in a panel session titled 'Geographies of Latin America: Problems, Progress, Prospects'. Annual Meetings of the Association of American Geographers, New York. </w:t>
      </w:r>
    </w:p>
    <w:p w14:paraId="2D10BA15"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2000, November. Presented a paper titled 'Global Governmentality, Internationalized States and Poor Migrants in Ecuador' at the 5th International Metropolis Conference, Vancouver, BC.</w:t>
      </w:r>
    </w:p>
    <w:p w14:paraId="75BF8687"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2000, April.  Presented a paper titled 'Making Sense of Neoliberal Modernization: Migration, Gender and Work in Quito, Ecuador' at the Annual Meetings of the Association of American Geographers, Pittsburgh, PA. </w:t>
      </w:r>
    </w:p>
    <w:p w14:paraId="3DFC49F6" w14:textId="413274E3" w:rsidR="00E8421B" w:rsidRPr="00E8421B" w:rsidRDefault="00334BB3" w:rsidP="00E8421B">
      <w:pPr>
        <w:widowControl w:val="0"/>
        <w:autoSpaceDE w:val="0"/>
        <w:autoSpaceDN w:val="0"/>
        <w:adjustRightInd w:val="0"/>
        <w:spacing w:after="240"/>
        <w:rPr>
          <w:rFonts w:ascii="Times New Roman" w:hAnsi="Times New Roman" w:cs="Times New Roman"/>
          <w:color w:val="262626"/>
          <w:sz w:val="20"/>
          <w:szCs w:val="20"/>
        </w:rPr>
      </w:pPr>
      <w:r w:rsidRPr="00334BB3">
        <w:rPr>
          <w:rFonts w:ascii="Arial" w:hAnsi="Arial" w:cs="Arial"/>
          <w:b/>
          <w:bCs/>
          <w:color w:val="262626"/>
          <w:sz w:val="20"/>
          <w:szCs w:val="20"/>
        </w:rPr>
        <w:t>Keynote and Invited Presenta</w:t>
      </w:r>
      <w:r w:rsidR="00B44471">
        <w:rPr>
          <w:rFonts w:ascii="Arial" w:hAnsi="Arial" w:cs="Arial"/>
          <w:b/>
          <w:bCs/>
          <w:color w:val="262626"/>
          <w:sz w:val="20"/>
          <w:szCs w:val="20"/>
        </w:rPr>
        <w:t>tions (Since 2000</w:t>
      </w:r>
      <w:r w:rsidRPr="00334BB3">
        <w:rPr>
          <w:rFonts w:ascii="Arial" w:hAnsi="Arial" w:cs="Arial"/>
          <w:b/>
          <w:bCs/>
          <w:color w:val="262626"/>
          <w:sz w:val="20"/>
          <w:szCs w:val="20"/>
        </w:rPr>
        <w:t>)</w:t>
      </w:r>
    </w:p>
    <w:p w14:paraId="5BE882DC" w14:textId="6C1DB8FF" w:rsidR="00077542" w:rsidRPr="00224F03" w:rsidRDefault="00077542" w:rsidP="00077542">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2018. Keynote address entitled ‘</w:t>
      </w:r>
      <w:r w:rsidRPr="00077542">
        <w:rPr>
          <w:rFonts w:ascii="Arial" w:hAnsi="Arial" w:cs="Arial"/>
          <w:color w:val="262626"/>
          <w:sz w:val="20"/>
          <w:szCs w:val="20"/>
        </w:rPr>
        <w:t xml:space="preserve">Reimagining Poverty </w:t>
      </w:r>
      <w:r w:rsidRPr="00224F03">
        <w:rPr>
          <w:rFonts w:ascii="Arial" w:hAnsi="Arial" w:cs="Arial"/>
          <w:color w:val="262626"/>
          <w:sz w:val="20"/>
          <w:szCs w:val="20"/>
        </w:rPr>
        <w:t xml:space="preserve">Action by </w:t>
      </w:r>
      <w:proofErr w:type="spellStart"/>
      <w:r w:rsidRPr="00224F03">
        <w:rPr>
          <w:rFonts w:ascii="Arial" w:hAnsi="Arial" w:cs="Arial"/>
          <w:color w:val="262626"/>
          <w:sz w:val="20"/>
          <w:szCs w:val="20"/>
        </w:rPr>
        <w:t>Repoliticizing</w:t>
      </w:r>
      <w:proofErr w:type="spellEnd"/>
      <w:r w:rsidRPr="00224F03">
        <w:rPr>
          <w:rFonts w:ascii="Arial" w:hAnsi="Arial" w:cs="Arial"/>
          <w:color w:val="262626"/>
          <w:sz w:val="20"/>
          <w:szCs w:val="20"/>
        </w:rPr>
        <w:t xml:space="preserve"> Poverty’, </w:t>
      </w:r>
      <w:r w:rsidR="00224F03" w:rsidRPr="00224F03">
        <w:rPr>
          <w:rFonts w:ascii="Arial" w:hAnsi="Arial" w:cs="Arial"/>
          <w:color w:val="262626"/>
          <w:sz w:val="20"/>
          <w:szCs w:val="20"/>
        </w:rPr>
        <w:t xml:space="preserve">Effective States and Inclusive Development, </w:t>
      </w:r>
      <w:r w:rsidRPr="00224F03">
        <w:rPr>
          <w:rFonts w:ascii="Arial" w:hAnsi="Arial" w:cs="Arial"/>
          <w:color w:val="262626"/>
          <w:sz w:val="20"/>
          <w:szCs w:val="20"/>
        </w:rPr>
        <w:t>University of Manchester</w:t>
      </w:r>
      <w:r w:rsidR="00224F03">
        <w:rPr>
          <w:rFonts w:ascii="Arial" w:hAnsi="Arial" w:cs="Arial"/>
          <w:color w:val="262626"/>
          <w:sz w:val="20"/>
          <w:szCs w:val="20"/>
        </w:rPr>
        <w:t>, UK.</w:t>
      </w:r>
    </w:p>
    <w:p w14:paraId="79095EDF" w14:textId="77777777" w:rsidR="00077542" w:rsidRDefault="00077542" w:rsidP="00E8421B">
      <w:pPr>
        <w:widowControl w:val="0"/>
        <w:autoSpaceDE w:val="0"/>
        <w:autoSpaceDN w:val="0"/>
        <w:adjustRightInd w:val="0"/>
        <w:rPr>
          <w:rFonts w:ascii="Arial" w:hAnsi="Arial" w:cs="Arial"/>
          <w:color w:val="262626"/>
          <w:sz w:val="20"/>
          <w:szCs w:val="20"/>
        </w:rPr>
      </w:pPr>
    </w:p>
    <w:p w14:paraId="233F21BE" w14:textId="47FE3C28" w:rsidR="00E83F28" w:rsidRDefault="00E83F28" w:rsidP="00E8421B">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 xml:space="preserve">2018. Book launch at University Bookstore, Seattle WA. </w:t>
      </w:r>
      <w:r w:rsidRPr="00E83F28">
        <w:rPr>
          <w:rFonts w:ascii="Arial" w:hAnsi="Arial" w:cs="Arial"/>
          <w:i/>
          <w:color w:val="262626"/>
          <w:sz w:val="20"/>
          <w:szCs w:val="20"/>
        </w:rPr>
        <w:t>Relational Poverty Politics: Forms, Struggles, Possibilities</w:t>
      </w:r>
      <w:r>
        <w:rPr>
          <w:rFonts w:ascii="Arial" w:hAnsi="Arial" w:cs="Arial"/>
          <w:color w:val="262626"/>
          <w:sz w:val="20"/>
          <w:szCs w:val="20"/>
        </w:rPr>
        <w:t>.</w:t>
      </w:r>
    </w:p>
    <w:p w14:paraId="2FFD4B51" w14:textId="77777777" w:rsidR="00E83F28" w:rsidRDefault="00E83F28" w:rsidP="00E8421B">
      <w:pPr>
        <w:widowControl w:val="0"/>
        <w:autoSpaceDE w:val="0"/>
        <w:autoSpaceDN w:val="0"/>
        <w:adjustRightInd w:val="0"/>
        <w:rPr>
          <w:rFonts w:ascii="Arial" w:hAnsi="Arial" w:cs="Arial"/>
          <w:color w:val="262626"/>
          <w:sz w:val="20"/>
          <w:szCs w:val="20"/>
        </w:rPr>
      </w:pPr>
    </w:p>
    <w:p w14:paraId="464ACA7E" w14:textId="3BD7B57C" w:rsidR="00C46D07" w:rsidRDefault="00C46D07" w:rsidP="00E8421B">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2018. Talk entitled ‘Politicizing Inequality and Vulnerability’ at Symposium: Transformative Infrastructures: Second energy vulnerabilities and pathways.  University of Manchester, UK.</w:t>
      </w:r>
    </w:p>
    <w:p w14:paraId="7F37FB46" w14:textId="77777777" w:rsidR="00C46D07" w:rsidRDefault="00C46D07" w:rsidP="00E8421B">
      <w:pPr>
        <w:widowControl w:val="0"/>
        <w:autoSpaceDE w:val="0"/>
        <w:autoSpaceDN w:val="0"/>
        <w:adjustRightInd w:val="0"/>
        <w:rPr>
          <w:rFonts w:ascii="Arial" w:hAnsi="Arial" w:cs="Arial"/>
          <w:color w:val="262626"/>
          <w:sz w:val="20"/>
          <w:szCs w:val="20"/>
        </w:rPr>
      </w:pPr>
    </w:p>
    <w:p w14:paraId="335A40E1" w14:textId="77E9389C" w:rsidR="003327AC" w:rsidRDefault="003327AC" w:rsidP="00E8421B">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 xml:space="preserve">2017. June.  Talk entitled “Lessons of Serendipity: A Life Story’ Phi Beta </w:t>
      </w:r>
      <w:proofErr w:type="spellStart"/>
      <w:r>
        <w:rPr>
          <w:rFonts w:ascii="Arial" w:hAnsi="Arial" w:cs="Arial"/>
          <w:color w:val="262626"/>
          <w:sz w:val="20"/>
          <w:szCs w:val="20"/>
        </w:rPr>
        <w:t>Cappa</w:t>
      </w:r>
      <w:proofErr w:type="spellEnd"/>
      <w:r>
        <w:rPr>
          <w:rFonts w:ascii="Arial" w:hAnsi="Arial" w:cs="Arial"/>
          <w:color w:val="262626"/>
          <w:sz w:val="20"/>
          <w:szCs w:val="20"/>
        </w:rPr>
        <w:t xml:space="preserve"> Inauguration Ceremony, University of Washington.</w:t>
      </w:r>
    </w:p>
    <w:p w14:paraId="2877C61D" w14:textId="77777777" w:rsidR="003327AC" w:rsidRDefault="003327AC" w:rsidP="00E8421B">
      <w:pPr>
        <w:widowControl w:val="0"/>
        <w:autoSpaceDE w:val="0"/>
        <w:autoSpaceDN w:val="0"/>
        <w:adjustRightInd w:val="0"/>
        <w:rPr>
          <w:rFonts w:ascii="Arial" w:hAnsi="Arial" w:cs="Arial"/>
          <w:color w:val="262626"/>
          <w:sz w:val="20"/>
          <w:szCs w:val="20"/>
        </w:rPr>
      </w:pPr>
    </w:p>
    <w:p w14:paraId="5E4E6B84" w14:textId="17277AE0" w:rsidR="00A955EE" w:rsidRDefault="00A955EE" w:rsidP="00E8421B">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2016.  November.  Moderator of Global Challenges, Interdisciplinary Answers on Climate, University of Washington, Seattle.</w:t>
      </w:r>
    </w:p>
    <w:p w14:paraId="017F9F38" w14:textId="77777777" w:rsidR="00A955EE" w:rsidRDefault="00A955EE" w:rsidP="00E8421B">
      <w:pPr>
        <w:widowControl w:val="0"/>
        <w:autoSpaceDE w:val="0"/>
        <w:autoSpaceDN w:val="0"/>
        <w:adjustRightInd w:val="0"/>
        <w:rPr>
          <w:rFonts w:ascii="Arial" w:hAnsi="Arial" w:cs="Arial"/>
          <w:color w:val="262626"/>
          <w:sz w:val="20"/>
          <w:szCs w:val="20"/>
        </w:rPr>
      </w:pPr>
    </w:p>
    <w:p w14:paraId="3BF397DF" w14:textId="1540CDE5" w:rsidR="00521673" w:rsidRDefault="00521673" w:rsidP="00E8421B">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2016.  October.  Opening Lecture (with Sarah Elwood) 11</w:t>
      </w:r>
      <w:r w:rsidRPr="00521673">
        <w:rPr>
          <w:rFonts w:ascii="Arial" w:hAnsi="Arial" w:cs="Arial"/>
          <w:color w:val="262626"/>
          <w:sz w:val="20"/>
          <w:szCs w:val="20"/>
          <w:vertAlign w:val="superscript"/>
        </w:rPr>
        <w:t>th</w:t>
      </w:r>
      <w:r>
        <w:rPr>
          <w:rFonts w:ascii="Arial" w:hAnsi="Arial" w:cs="Arial"/>
          <w:color w:val="262626"/>
          <w:sz w:val="20"/>
          <w:szCs w:val="20"/>
        </w:rPr>
        <w:t xml:space="preserve"> Annual Critical Geographies Conference, University of Washington, Seattle.</w:t>
      </w:r>
    </w:p>
    <w:p w14:paraId="0B1606FA" w14:textId="77777777" w:rsidR="00521673" w:rsidRDefault="00521673" w:rsidP="00E8421B">
      <w:pPr>
        <w:widowControl w:val="0"/>
        <w:autoSpaceDE w:val="0"/>
        <w:autoSpaceDN w:val="0"/>
        <w:adjustRightInd w:val="0"/>
        <w:rPr>
          <w:rFonts w:ascii="Arial" w:hAnsi="Arial" w:cs="Arial"/>
          <w:color w:val="262626"/>
          <w:sz w:val="20"/>
          <w:szCs w:val="20"/>
        </w:rPr>
      </w:pPr>
    </w:p>
    <w:p w14:paraId="14E1BF2E" w14:textId="2A5FE57C" w:rsidR="00521673" w:rsidRDefault="00521673" w:rsidP="00E8421B">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2016. October. Geography Matters: Celebrating Doreen Massey’s Ideas.  Plenary talk.  Royal Geographical Society, London UK.</w:t>
      </w:r>
    </w:p>
    <w:p w14:paraId="336FF6D8" w14:textId="77777777" w:rsidR="00521673" w:rsidRDefault="00521673" w:rsidP="00E8421B">
      <w:pPr>
        <w:widowControl w:val="0"/>
        <w:autoSpaceDE w:val="0"/>
        <w:autoSpaceDN w:val="0"/>
        <w:adjustRightInd w:val="0"/>
        <w:rPr>
          <w:rFonts w:ascii="Arial" w:hAnsi="Arial" w:cs="Arial"/>
          <w:color w:val="262626"/>
          <w:sz w:val="20"/>
          <w:szCs w:val="20"/>
        </w:rPr>
      </w:pPr>
    </w:p>
    <w:p w14:paraId="72279784" w14:textId="1604F785" w:rsidR="00521673" w:rsidRDefault="00521673" w:rsidP="00E8421B">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2016.  September. Visual</w:t>
      </w:r>
      <w:r w:rsidR="003B2DDB">
        <w:rPr>
          <w:rFonts w:ascii="Arial" w:hAnsi="Arial" w:cs="Arial"/>
          <w:color w:val="262626"/>
          <w:sz w:val="20"/>
          <w:szCs w:val="20"/>
        </w:rPr>
        <w:t>izing Relational</w:t>
      </w:r>
      <w:r>
        <w:rPr>
          <w:rFonts w:ascii="Arial" w:hAnsi="Arial" w:cs="Arial"/>
          <w:color w:val="262626"/>
          <w:sz w:val="20"/>
          <w:szCs w:val="20"/>
        </w:rPr>
        <w:t xml:space="preserve"> Poverty </w:t>
      </w:r>
      <w:r w:rsidR="003B2DDB">
        <w:rPr>
          <w:rFonts w:ascii="Arial" w:hAnsi="Arial" w:cs="Arial"/>
          <w:color w:val="262626"/>
          <w:sz w:val="20"/>
          <w:szCs w:val="20"/>
        </w:rPr>
        <w:t>Knowledge</w:t>
      </w:r>
      <w:r>
        <w:rPr>
          <w:rFonts w:ascii="Arial" w:hAnsi="Arial" w:cs="Arial"/>
          <w:color w:val="262626"/>
          <w:sz w:val="20"/>
          <w:szCs w:val="20"/>
        </w:rPr>
        <w:t xml:space="preserve"> (with Sarah E</w:t>
      </w:r>
      <w:r w:rsidR="003B2DDB">
        <w:rPr>
          <w:rFonts w:ascii="Arial" w:hAnsi="Arial" w:cs="Arial"/>
          <w:color w:val="262626"/>
          <w:sz w:val="20"/>
          <w:szCs w:val="20"/>
        </w:rPr>
        <w:t>lwood), Seattle Design Festival, Seattle Public Library.</w:t>
      </w:r>
    </w:p>
    <w:p w14:paraId="73EC8E2C" w14:textId="77777777" w:rsidR="00521673" w:rsidRDefault="00521673" w:rsidP="00E8421B">
      <w:pPr>
        <w:widowControl w:val="0"/>
        <w:autoSpaceDE w:val="0"/>
        <w:autoSpaceDN w:val="0"/>
        <w:adjustRightInd w:val="0"/>
        <w:rPr>
          <w:rFonts w:ascii="Arial" w:hAnsi="Arial" w:cs="Arial"/>
          <w:color w:val="262626"/>
          <w:sz w:val="20"/>
          <w:szCs w:val="20"/>
        </w:rPr>
      </w:pPr>
    </w:p>
    <w:p w14:paraId="0A51AC1A" w14:textId="38705C13" w:rsidR="008A5055" w:rsidRDefault="008A5055" w:rsidP="00E8421B">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2016.  January.  Bellingham City Club Program “The Poor are US: Middle Class Poverty Politics” with Sarah Elwood.  Lunch lecture to 200 citizens.</w:t>
      </w:r>
    </w:p>
    <w:p w14:paraId="7A44240E" w14:textId="77777777" w:rsidR="008A5055" w:rsidRDefault="008A5055" w:rsidP="00E8421B">
      <w:pPr>
        <w:widowControl w:val="0"/>
        <w:autoSpaceDE w:val="0"/>
        <w:autoSpaceDN w:val="0"/>
        <w:adjustRightInd w:val="0"/>
        <w:rPr>
          <w:rFonts w:ascii="Arial" w:hAnsi="Arial" w:cs="Arial"/>
          <w:color w:val="262626"/>
          <w:sz w:val="20"/>
          <w:szCs w:val="20"/>
        </w:rPr>
      </w:pPr>
    </w:p>
    <w:p w14:paraId="4CCE3B13" w14:textId="2A39FC1C" w:rsidR="009D1EDE" w:rsidRDefault="009D1EDE" w:rsidP="00E8421B">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 xml:space="preserve">2015.  November.  Organizer and moderator of Global Challenges: Interdisciplinary Answers event.  Faculty forum including Prof. L. Pittman, Prof. S. </w:t>
      </w:r>
      <w:proofErr w:type="spellStart"/>
      <w:r>
        <w:rPr>
          <w:rFonts w:ascii="Arial" w:hAnsi="Arial" w:cs="Arial"/>
          <w:color w:val="262626"/>
          <w:sz w:val="20"/>
          <w:szCs w:val="20"/>
        </w:rPr>
        <w:t>Gloyd</w:t>
      </w:r>
      <w:proofErr w:type="spellEnd"/>
      <w:r>
        <w:rPr>
          <w:rFonts w:ascii="Arial" w:hAnsi="Arial" w:cs="Arial"/>
          <w:color w:val="262626"/>
          <w:sz w:val="20"/>
          <w:szCs w:val="20"/>
        </w:rPr>
        <w:t xml:space="preserve"> and Prof. Chandan Reddy.  Honors convened an audience of 500 students, faculty, staff and community members for this campus-wide discussion.</w:t>
      </w:r>
    </w:p>
    <w:p w14:paraId="1EBD2378" w14:textId="77777777" w:rsidR="009D1EDE" w:rsidRDefault="009D1EDE" w:rsidP="00E8421B">
      <w:pPr>
        <w:widowControl w:val="0"/>
        <w:autoSpaceDE w:val="0"/>
        <w:autoSpaceDN w:val="0"/>
        <w:adjustRightInd w:val="0"/>
        <w:rPr>
          <w:rFonts w:ascii="Arial" w:hAnsi="Arial" w:cs="Arial"/>
          <w:color w:val="262626"/>
          <w:sz w:val="20"/>
          <w:szCs w:val="20"/>
        </w:rPr>
      </w:pPr>
    </w:p>
    <w:p w14:paraId="54B3C6EF" w14:textId="7CB46476" w:rsidR="00E8421B" w:rsidRPr="00E8421B" w:rsidRDefault="00E8421B" w:rsidP="00E8421B">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 xml:space="preserve">2015.  May.  </w:t>
      </w:r>
      <w:r w:rsidRPr="00E8421B">
        <w:rPr>
          <w:rFonts w:ascii="Arial" w:hAnsi="Arial" w:cs="Arial"/>
          <w:color w:val="262626"/>
          <w:sz w:val="20"/>
          <w:szCs w:val="20"/>
        </w:rPr>
        <w:t>Reflections on Rejection</w:t>
      </w:r>
      <w:r>
        <w:rPr>
          <w:rFonts w:ascii="Arial" w:hAnsi="Arial" w:cs="Arial"/>
          <w:color w:val="262626"/>
          <w:sz w:val="20"/>
          <w:szCs w:val="20"/>
        </w:rPr>
        <w:t xml:space="preserve"> panel</w:t>
      </w:r>
      <w:r w:rsidRPr="00E8421B">
        <w:rPr>
          <w:rFonts w:ascii="Arial" w:hAnsi="Arial" w:cs="Arial"/>
          <w:color w:val="262626"/>
          <w:sz w:val="20"/>
          <w:szCs w:val="20"/>
        </w:rPr>
        <w:t>: D</w:t>
      </w:r>
      <w:r>
        <w:rPr>
          <w:rFonts w:ascii="Arial" w:hAnsi="Arial" w:cs="Arial"/>
          <w:color w:val="262626"/>
          <w:sz w:val="20"/>
          <w:szCs w:val="20"/>
        </w:rPr>
        <w:t xml:space="preserve">avid </w:t>
      </w:r>
      <w:proofErr w:type="spellStart"/>
      <w:r>
        <w:rPr>
          <w:rFonts w:ascii="Arial" w:hAnsi="Arial" w:cs="Arial"/>
          <w:color w:val="262626"/>
          <w:sz w:val="20"/>
          <w:szCs w:val="20"/>
        </w:rPr>
        <w:t>Domke</w:t>
      </w:r>
      <w:proofErr w:type="spellEnd"/>
      <w:r>
        <w:rPr>
          <w:rFonts w:ascii="Arial" w:hAnsi="Arial" w:cs="Arial"/>
          <w:color w:val="262626"/>
          <w:sz w:val="20"/>
          <w:szCs w:val="20"/>
        </w:rPr>
        <w:t xml:space="preserve">, Kate </w:t>
      </w:r>
      <w:proofErr w:type="spellStart"/>
      <w:r>
        <w:rPr>
          <w:rFonts w:ascii="Arial" w:hAnsi="Arial" w:cs="Arial"/>
          <w:color w:val="262626"/>
          <w:sz w:val="20"/>
          <w:szCs w:val="20"/>
        </w:rPr>
        <w:t>Starbird</w:t>
      </w:r>
      <w:proofErr w:type="spellEnd"/>
      <w:r>
        <w:rPr>
          <w:rFonts w:ascii="Arial" w:hAnsi="Arial" w:cs="Arial"/>
          <w:color w:val="262626"/>
          <w:sz w:val="20"/>
          <w:szCs w:val="20"/>
        </w:rPr>
        <w:t>, Victoria</w:t>
      </w:r>
      <w:r w:rsidRPr="00E8421B">
        <w:rPr>
          <w:rFonts w:ascii="Arial" w:hAnsi="Arial" w:cs="Arial"/>
          <w:color w:val="262626"/>
          <w:sz w:val="20"/>
          <w:szCs w:val="20"/>
        </w:rPr>
        <w:t xml:space="preserve"> Lawson, &amp; Bob Stacey</w:t>
      </w:r>
      <w:r>
        <w:rPr>
          <w:rFonts w:ascii="Arial" w:hAnsi="Arial" w:cs="Arial"/>
          <w:color w:val="262626"/>
          <w:sz w:val="20"/>
          <w:szCs w:val="20"/>
        </w:rPr>
        <w:t>.  University of Washington</w:t>
      </w:r>
    </w:p>
    <w:p w14:paraId="3DC7B747" w14:textId="77777777" w:rsidR="00E8421B" w:rsidRDefault="00E8421B" w:rsidP="00334BB3">
      <w:pPr>
        <w:widowControl w:val="0"/>
        <w:autoSpaceDE w:val="0"/>
        <w:autoSpaceDN w:val="0"/>
        <w:adjustRightInd w:val="0"/>
        <w:rPr>
          <w:rFonts w:ascii="Arial" w:hAnsi="Arial" w:cs="Arial"/>
          <w:color w:val="262626"/>
          <w:sz w:val="20"/>
          <w:szCs w:val="20"/>
        </w:rPr>
      </w:pPr>
    </w:p>
    <w:p w14:paraId="2308F9B8" w14:textId="132E5CA0" w:rsidR="00E8421B" w:rsidRDefault="00E8421B" w:rsidP="00334BB3">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2015.  May.  Honors Hearth Event with Dean Bob Stacey and Honors Students and Community, University of Washington.</w:t>
      </w:r>
    </w:p>
    <w:p w14:paraId="2A60C656" w14:textId="77777777" w:rsidR="00E8421B" w:rsidRDefault="00E8421B" w:rsidP="00334BB3">
      <w:pPr>
        <w:widowControl w:val="0"/>
        <w:autoSpaceDE w:val="0"/>
        <w:autoSpaceDN w:val="0"/>
        <w:adjustRightInd w:val="0"/>
        <w:rPr>
          <w:rFonts w:ascii="Arial" w:hAnsi="Arial" w:cs="Arial"/>
          <w:color w:val="262626"/>
          <w:sz w:val="20"/>
          <w:szCs w:val="20"/>
        </w:rPr>
      </w:pPr>
    </w:p>
    <w:p w14:paraId="6AD6A4BB" w14:textId="795AD787" w:rsidR="00806A02" w:rsidRDefault="00806A02" w:rsidP="00334BB3">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lastRenderedPageBreak/>
        <w:t xml:space="preserve">2015. February.  </w:t>
      </w:r>
      <w:r w:rsidR="005C27DC">
        <w:rPr>
          <w:rFonts w:ascii="Arial" w:hAnsi="Arial" w:cs="Arial"/>
          <w:color w:val="262626"/>
          <w:sz w:val="20"/>
          <w:szCs w:val="20"/>
        </w:rPr>
        <w:t>Paper entitled ‘The Poor are US: Thinking Poverty in New Ways’ Learn and Lunch Program, UW Retiree Relations, Seattle, WA.</w:t>
      </w:r>
    </w:p>
    <w:p w14:paraId="477A8588" w14:textId="77777777" w:rsidR="00806A02" w:rsidRDefault="00806A02" w:rsidP="00334BB3">
      <w:pPr>
        <w:widowControl w:val="0"/>
        <w:autoSpaceDE w:val="0"/>
        <w:autoSpaceDN w:val="0"/>
        <w:adjustRightInd w:val="0"/>
        <w:rPr>
          <w:rFonts w:ascii="Arial" w:hAnsi="Arial" w:cs="Arial"/>
          <w:color w:val="262626"/>
          <w:sz w:val="20"/>
          <w:szCs w:val="20"/>
        </w:rPr>
      </w:pPr>
    </w:p>
    <w:p w14:paraId="3FF2093E" w14:textId="6BF21894" w:rsidR="00A0119B" w:rsidRDefault="00A0119B" w:rsidP="00334BB3">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 xml:space="preserve">2014.  April.  Invited speaker at Global Metropolitan Studies Workshop and colloquium speaker at Department of Geography, UC Berkeley.  Paper entitled ‘Poverty Politics Post Crisis in Argentina and the US’.  San Francisco, CA. </w:t>
      </w:r>
    </w:p>
    <w:p w14:paraId="435974C0" w14:textId="77777777" w:rsidR="00A0119B" w:rsidRDefault="00A0119B" w:rsidP="00334BB3">
      <w:pPr>
        <w:widowControl w:val="0"/>
        <w:autoSpaceDE w:val="0"/>
        <w:autoSpaceDN w:val="0"/>
        <w:adjustRightInd w:val="0"/>
        <w:rPr>
          <w:rFonts w:ascii="Arial" w:hAnsi="Arial" w:cs="Arial"/>
          <w:color w:val="262626"/>
          <w:sz w:val="20"/>
          <w:szCs w:val="20"/>
        </w:rPr>
      </w:pPr>
    </w:p>
    <w:p w14:paraId="42291420" w14:textId="6E61FB49" w:rsidR="00A0119B" w:rsidRDefault="00A0119B" w:rsidP="00334BB3">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2014.  March.  Invited as Distinguished Lecturer, Department of Geography, Simon Fraser University.  Talk entitled ‘Poverty Politics Post Crisis in Argentina and the US’.  Vancouver, CA.</w:t>
      </w:r>
    </w:p>
    <w:p w14:paraId="3CF5F993" w14:textId="77777777" w:rsidR="00A0119B" w:rsidRDefault="00A0119B" w:rsidP="00334BB3">
      <w:pPr>
        <w:widowControl w:val="0"/>
        <w:autoSpaceDE w:val="0"/>
        <w:autoSpaceDN w:val="0"/>
        <w:adjustRightInd w:val="0"/>
        <w:rPr>
          <w:rFonts w:ascii="Arial" w:hAnsi="Arial" w:cs="Arial"/>
          <w:color w:val="262626"/>
          <w:sz w:val="20"/>
          <w:szCs w:val="20"/>
        </w:rPr>
      </w:pPr>
    </w:p>
    <w:p w14:paraId="319B0334" w14:textId="23EE346F" w:rsidR="00EE0D34" w:rsidRDefault="00EE0D34" w:rsidP="00334BB3">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2013.  October.  Invited colloquium speaker ‘</w:t>
      </w:r>
      <w:r w:rsidR="000D61EF" w:rsidRPr="00334BB3">
        <w:rPr>
          <w:rFonts w:ascii="Arial" w:hAnsi="Arial" w:cs="Arial"/>
          <w:color w:val="262626"/>
          <w:sz w:val="20"/>
          <w:szCs w:val="20"/>
        </w:rPr>
        <w:t>A Crisis of Care and a Crisis of Borders: A politics of the global intimate’, Department of Geography</w:t>
      </w:r>
      <w:r w:rsidR="000D61EF">
        <w:rPr>
          <w:rFonts w:ascii="Arial" w:hAnsi="Arial" w:cs="Arial"/>
          <w:color w:val="262626"/>
          <w:sz w:val="20"/>
          <w:szCs w:val="20"/>
        </w:rPr>
        <w:t>, University of Victoria, Canada.</w:t>
      </w:r>
    </w:p>
    <w:p w14:paraId="22D6B643" w14:textId="77777777" w:rsidR="00EE0D34" w:rsidRDefault="00EE0D34" w:rsidP="00334BB3">
      <w:pPr>
        <w:widowControl w:val="0"/>
        <w:autoSpaceDE w:val="0"/>
        <w:autoSpaceDN w:val="0"/>
        <w:adjustRightInd w:val="0"/>
        <w:rPr>
          <w:rFonts w:ascii="Arial" w:hAnsi="Arial" w:cs="Arial"/>
          <w:color w:val="262626"/>
          <w:sz w:val="20"/>
          <w:szCs w:val="20"/>
        </w:rPr>
      </w:pPr>
    </w:p>
    <w:p w14:paraId="1075D63B" w14:textId="68B96410" w:rsidR="00334BB3" w:rsidRPr="00334BB3" w:rsidRDefault="00334BB3" w:rsidP="00334BB3">
      <w:pPr>
        <w:widowControl w:val="0"/>
        <w:autoSpaceDE w:val="0"/>
        <w:autoSpaceDN w:val="0"/>
        <w:adjustRightInd w:val="0"/>
        <w:rPr>
          <w:rFonts w:ascii="Times New Roman" w:hAnsi="Times New Roman" w:cs="Times New Roman"/>
          <w:color w:val="262626"/>
          <w:sz w:val="20"/>
          <w:szCs w:val="20"/>
        </w:rPr>
      </w:pPr>
      <w:r w:rsidRPr="00334BB3">
        <w:rPr>
          <w:rFonts w:ascii="Arial" w:hAnsi="Arial" w:cs="Arial"/>
          <w:color w:val="262626"/>
          <w:sz w:val="20"/>
          <w:szCs w:val="20"/>
        </w:rPr>
        <w:t>2013.  March.  Invited</w:t>
      </w:r>
      <w:r w:rsidR="00EE0D34" w:rsidRPr="00EE0D34">
        <w:rPr>
          <w:rFonts w:ascii="Arial" w:hAnsi="Arial" w:cs="Arial"/>
          <w:color w:val="262626"/>
          <w:sz w:val="20"/>
          <w:szCs w:val="20"/>
        </w:rPr>
        <w:t xml:space="preserve"> </w:t>
      </w:r>
      <w:r w:rsidR="00EE0D34" w:rsidRPr="00334BB3">
        <w:rPr>
          <w:rFonts w:ascii="Arial" w:hAnsi="Arial" w:cs="Arial"/>
          <w:color w:val="262626"/>
          <w:sz w:val="20"/>
          <w:szCs w:val="20"/>
        </w:rPr>
        <w:t>colloquium</w:t>
      </w:r>
      <w:r w:rsidRPr="00334BB3">
        <w:rPr>
          <w:rFonts w:ascii="Arial" w:hAnsi="Arial" w:cs="Arial"/>
          <w:color w:val="262626"/>
          <w:sz w:val="20"/>
          <w:szCs w:val="20"/>
        </w:rPr>
        <w:t xml:space="preserve"> speaker ‘A Crisis of Care and a Crisis of Borders: A politics of the global intimate’, Department of Geography, University of Toronto, Canada.</w:t>
      </w:r>
    </w:p>
    <w:p w14:paraId="13A85D11" w14:textId="77777777" w:rsidR="00334BB3" w:rsidRPr="00334BB3" w:rsidRDefault="00334BB3" w:rsidP="00334BB3">
      <w:pPr>
        <w:widowControl w:val="0"/>
        <w:autoSpaceDE w:val="0"/>
        <w:autoSpaceDN w:val="0"/>
        <w:adjustRightInd w:val="0"/>
        <w:rPr>
          <w:rFonts w:ascii="Times New Roman" w:hAnsi="Times New Roman" w:cs="Times New Roman"/>
          <w:color w:val="262626"/>
          <w:sz w:val="20"/>
          <w:szCs w:val="20"/>
        </w:rPr>
      </w:pPr>
      <w:r w:rsidRPr="00334BB3">
        <w:rPr>
          <w:rFonts w:ascii="Arial" w:hAnsi="Arial" w:cs="Arial"/>
          <w:color w:val="262626"/>
          <w:sz w:val="20"/>
          <w:szCs w:val="20"/>
        </w:rPr>
        <w:t> </w:t>
      </w:r>
    </w:p>
    <w:p w14:paraId="3D072187" w14:textId="77777777" w:rsidR="00334BB3" w:rsidRPr="00334BB3" w:rsidRDefault="00334BB3" w:rsidP="00334BB3">
      <w:pPr>
        <w:widowControl w:val="0"/>
        <w:autoSpaceDE w:val="0"/>
        <w:autoSpaceDN w:val="0"/>
        <w:adjustRightInd w:val="0"/>
        <w:rPr>
          <w:rFonts w:ascii="Times New Roman" w:hAnsi="Times New Roman" w:cs="Times New Roman"/>
          <w:color w:val="262626"/>
          <w:sz w:val="20"/>
          <w:szCs w:val="20"/>
        </w:rPr>
      </w:pPr>
      <w:r w:rsidRPr="00334BB3">
        <w:rPr>
          <w:rFonts w:ascii="Arial" w:hAnsi="Arial" w:cs="Arial"/>
          <w:color w:val="262626"/>
          <w:sz w:val="20"/>
          <w:szCs w:val="20"/>
        </w:rPr>
        <w:t>2012.  Invited speaker at the conference ‘Gender, Equality and Capitalism’ my paper titled ‘A transnational politics of care: caring citizenship and inclusion’, March 4-6</w:t>
      </w:r>
      <w:r w:rsidRPr="00334BB3">
        <w:rPr>
          <w:rFonts w:ascii="Arial" w:hAnsi="Arial" w:cs="Arial"/>
          <w:color w:val="262626"/>
          <w:sz w:val="20"/>
          <w:szCs w:val="20"/>
          <w:vertAlign w:val="superscript"/>
        </w:rPr>
        <w:t>th</w:t>
      </w:r>
      <w:r w:rsidRPr="00334BB3">
        <w:rPr>
          <w:rFonts w:ascii="Arial" w:hAnsi="Arial" w:cs="Arial"/>
          <w:color w:val="262626"/>
          <w:sz w:val="20"/>
          <w:szCs w:val="20"/>
        </w:rPr>
        <w:t>, University of Oregon</w:t>
      </w:r>
    </w:p>
    <w:p w14:paraId="559E1567"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2012.  Invited speaker at conference on Globalization and Cultures of Survival.  Paper titled ‘Caring Development?   A critique of the 2009 World Development Report’, Institute of African Studies, University of Ghana, Legon, Ghana.</w:t>
      </w:r>
    </w:p>
    <w:p w14:paraId="2CA7F6B2"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2011.  Invited speaker at the Middle Classes Study Group.  ‘Decentering Poverty Studies: middle class alliances and the social construction of poverty’.  Instituto de </w:t>
      </w:r>
      <w:proofErr w:type="spellStart"/>
      <w:r w:rsidRPr="00334BB3">
        <w:rPr>
          <w:rFonts w:ascii="Arial" w:hAnsi="Arial" w:cs="Arial"/>
          <w:color w:val="262626"/>
          <w:sz w:val="20"/>
          <w:szCs w:val="20"/>
        </w:rPr>
        <w:t>Desarollo</w:t>
      </w:r>
      <w:proofErr w:type="spellEnd"/>
      <w:r w:rsidRPr="00334BB3">
        <w:rPr>
          <w:rFonts w:ascii="Arial" w:hAnsi="Arial" w:cs="Arial"/>
          <w:color w:val="262626"/>
          <w:sz w:val="20"/>
          <w:szCs w:val="20"/>
        </w:rPr>
        <w:t xml:space="preserve"> </w:t>
      </w:r>
      <w:proofErr w:type="spellStart"/>
      <w:r w:rsidRPr="00334BB3">
        <w:rPr>
          <w:rFonts w:ascii="Arial" w:hAnsi="Arial" w:cs="Arial"/>
          <w:color w:val="262626"/>
          <w:sz w:val="20"/>
          <w:szCs w:val="20"/>
        </w:rPr>
        <w:t>Economico</w:t>
      </w:r>
      <w:proofErr w:type="spellEnd"/>
      <w:r w:rsidRPr="00334BB3">
        <w:rPr>
          <w:rFonts w:ascii="Arial" w:hAnsi="Arial" w:cs="Arial"/>
          <w:color w:val="262626"/>
          <w:sz w:val="20"/>
          <w:szCs w:val="20"/>
        </w:rPr>
        <w:t xml:space="preserve"> y Social, Buenos Aires, Argentina.</w:t>
      </w:r>
    </w:p>
    <w:p w14:paraId="42AFE22E"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2011.  Panelist at ‘An Afternoon with Gro Harlem </w:t>
      </w:r>
      <w:proofErr w:type="spellStart"/>
      <w:r w:rsidRPr="00334BB3">
        <w:rPr>
          <w:rFonts w:ascii="Arial" w:hAnsi="Arial" w:cs="Arial"/>
          <w:color w:val="262626"/>
          <w:sz w:val="20"/>
          <w:szCs w:val="20"/>
        </w:rPr>
        <w:t>Bruntland</w:t>
      </w:r>
      <w:proofErr w:type="spellEnd"/>
      <w:r w:rsidRPr="00334BB3">
        <w:rPr>
          <w:rFonts w:ascii="Arial" w:hAnsi="Arial" w:cs="Arial"/>
          <w:color w:val="262626"/>
          <w:sz w:val="20"/>
          <w:szCs w:val="20"/>
        </w:rPr>
        <w:t xml:space="preserve"> ‘What Makes a Nation and its Economy Healthy’, </w:t>
      </w:r>
      <w:proofErr w:type="gramStart"/>
      <w:r w:rsidRPr="00334BB3">
        <w:rPr>
          <w:rFonts w:ascii="Arial" w:hAnsi="Arial" w:cs="Arial"/>
          <w:color w:val="262626"/>
          <w:sz w:val="20"/>
          <w:szCs w:val="20"/>
        </w:rPr>
        <w:t>September,</w:t>
      </w:r>
      <w:proofErr w:type="gramEnd"/>
      <w:r w:rsidRPr="00334BB3">
        <w:rPr>
          <w:rFonts w:ascii="Arial" w:hAnsi="Arial" w:cs="Arial"/>
          <w:color w:val="262626"/>
          <w:sz w:val="20"/>
          <w:szCs w:val="20"/>
        </w:rPr>
        <w:t xml:space="preserve"> 26</w:t>
      </w:r>
      <w:r w:rsidRPr="00334BB3">
        <w:rPr>
          <w:rFonts w:ascii="Arial" w:hAnsi="Arial" w:cs="Arial"/>
          <w:color w:val="262626"/>
          <w:sz w:val="20"/>
          <w:szCs w:val="20"/>
          <w:vertAlign w:val="superscript"/>
        </w:rPr>
        <w:t>th</w:t>
      </w:r>
      <w:r w:rsidRPr="00334BB3">
        <w:rPr>
          <w:rFonts w:ascii="Arial" w:hAnsi="Arial" w:cs="Arial"/>
          <w:color w:val="262626"/>
          <w:sz w:val="20"/>
          <w:szCs w:val="20"/>
        </w:rPr>
        <w:t>, Fairmont Olympic Hotel, Seattle.</w:t>
      </w:r>
    </w:p>
    <w:p w14:paraId="7084DE8B"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2010. May. Invited presenter ‘Reframing Poverty: what role for the middle classes?’ paper delivered at the Scientific Committee meeting of CROP, Bergen, Norway.</w:t>
      </w:r>
    </w:p>
    <w:p w14:paraId="345A608D"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2010. May. Public roundtable presenter ‘Poor thinking: challenging dominant poverty research narratives’, Bergen Resource Center for International Development.</w:t>
      </w:r>
    </w:p>
    <w:p w14:paraId="0A36C3FD"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2010. February. Moderator and introductory remarks in panel ‘Next City: Human Rights.  Global Cities.  Catastrophe.  Public event organized by University of Washington Alumni Association.</w:t>
      </w:r>
    </w:p>
    <w:p w14:paraId="72096E50"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2010.  January.  Colloquium, Department of Sociology. ‘Critical Global Poverty Studies: Reframing Poverty’, University of Bergen, Norway.</w:t>
      </w:r>
    </w:p>
    <w:p w14:paraId="6ED9F61C"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2009.  October.  Invited paper ‘Poverty, policy and uncaring social theory’ at Social Policy and Care: Global and Local Dimensions Workshop, Institute for African Studies, University of Ghana, Legon, Ghana.</w:t>
      </w:r>
    </w:p>
    <w:p w14:paraId="3AC38489"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2009.  June.  Invited paper ‘Global Poverty: addressing social and environmental responsibility’ at University of Washington and University of Bergen Celebration of 30 years of collaboration. Bergen, Norway.</w:t>
      </w:r>
    </w:p>
    <w:p w14:paraId="79C0590D"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2008. November 'Rethinking Global Poverty: Tracing </w:t>
      </w:r>
      <w:proofErr w:type="spellStart"/>
      <w:r w:rsidRPr="00334BB3">
        <w:rPr>
          <w:rFonts w:ascii="Arial" w:hAnsi="Arial" w:cs="Arial"/>
          <w:color w:val="262626"/>
          <w:sz w:val="20"/>
          <w:szCs w:val="20"/>
        </w:rPr>
        <w:t>Uncare</w:t>
      </w:r>
      <w:proofErr w:type="spellEnd"/>
      <w:r w:rsidRPr="00334BB3">
        <w:rPr>
          <w:rFonts w:ascii="Arial" w:hAnsi="Arial" w:cs="Arial"/>
          <w:color w:val="262626"/>
          <w:sz w:val="20"/>
          <w:szCs w:val="20"/>
        </w:rPr>
        <w:t xml:space="preserve"> in Theory and Policy' invited colloquium, Syracuse University, the Maxwell School, Gender and Globalization Series.</w:t>
      </w:r>
    </w:p>
    <w:p w14:paraId="63254D65"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2008. September 'Spaces of Care: poverty, policy and uncaring social theory' invited paper at Spaces of Care Workshop, Durham University, Sept 10-11th.</w:t>
      </w:r>
    </w:p>
    <w:p w14:paraId="2916F755"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lastRenderedPageBreak/>
        <w:t>2008.  June.  Invited participant in a National Science Foundation-sponsored workshop, "A Science of Broadening Participation", held at the National Science Foundation, June 23-24th.</w:t>
      </w:r>
    </w:p>
    <w:p w14:paraId="711B30F9"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2008.  April.  ‘Dumping Grounds and Unseen Grounds: Placing poverty, race and ethnicity in the American Northwest’ invited colloquium, Department of Geography, University of Edinburgh.</w:t>
      </w:r>
    </w:p>
    <w:p w14:paraId="3B32AA08"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2008.  February.  ‘Dumping Grounds and Unseen Grounds: Placing poverty, race and ethnicity in the American Northwest’ invited colloquium, West Coast Poverty Center, University of Washington (with Lucy Jarosz).</w:t>
      </w:r>
    </w:p>
    <w:p w14:paraId="21B1CC33"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2008.  February.  ‘Dumping Grounds and Unseen Grounds: Placing poverty, race and ethnicity in the American Northwest’ invited colloquium, Department of Geography, University of Washington (with Lucy Jarosz).</w:t>
      </w:r>
    </w:p>
    <w:p w14:paraId="3CF38B75"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2008.  January. ‘Dumping Grounds and Unseen Grounds: Placing poverty, race and ethnicity in the American Northwest’ speaker at faculty seminar, Department of Geography, Dartmouth University.</w:t>
      </w:r>
    </w:p>
    <w:p w14:paraId="6639D38E"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2008.  January.  ‘Dumping Grounds and Unseen Grounds: Placing poverty, race and ethnicity in the American Northwest’ invited colloquium, Department of Geography, University of Oregon.</w:t>
      </w:r>
    </w:p>
    <w:p w14:paraId="5375D670"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2007.  September.  Invited participant in three sessions at the Association of Pacific Coast Geographers Meeting, Eugene OR.  Presented in a ‘Grants and Grant-making’ Panel; panel on ‘Healthy Departments’; and discussant for a session on ‘Poverty and Homelessness in the U.S.’</w:t>
      </w:r>
    </w:p>
    <w:p w14:paraId="6AB05715"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2006.  June.  Invited keynote speaker and faculty presenter for the Summer Institute in Economic Geography, University of Wisconsin, Madison.  Keynote talk entitled ‘Feminist Inclusions for Economic Geography’.</w:t>
      </w:r>
    </w:p>
    <w:p w14:paraId="0A09BD03"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2006.  May. ‘Geographies of Care and Responsibility’ invited to lecture in the Humanities Center, University of Washington.</w:t>
      </w:r>
    </w:p>
    <w:p w14:paraId="32A4E3A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2006.  April.  ‘Geographies of Care and Responsibility’ invited as Ralph Brown Day Lecturer, Department of Geography, University of Minnesota.</w:t>
      </w:r>
    </w:p>
    <w:p w14:paraId="7ABE1CA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2005.  December.  ‘Justice, Governance and the Limits to Care’ invited as Miller Lecturer (with Lynn </w:t>
      </w:r>
      <w:proofErr w:type="spellStart"/>
      <w:r w:rsidRPr="00334BB3">
        <w:rPr>
          <w:rFonts w:ascii="Arial" w:hAnsi="Arial" w:cs="Arial"/>
          <w:color w:val="262626"/>
          <w:sz w:val="20"/>
          <w:szCs w:val="20"/>
        </w:rPr>
        <w:t>Staeheli</w:t>
      </w:r>
      <w:proofErr w:type="spellEnd"/>
      <w:r w:rsidRPr="00334BB3">
        <w:rPr>
          <w:rFonts w:ascii="Arial" w:hAnsi="Arial" w:cs="Arial"/>
          <w:color w:val="262626"/>
          <w:sz w:val="20"/>
          <w:szCs w:val="20"/>
        </w:rPr>
        <w:t>), Department of Geography, Pennsylvania State University.</w:t>
      </w:r>
    </w:p>
    <w:p w14:paraId="6A5F6D6B"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2005.  June.  ‘Presentation on Diversity in Geography’ at the AAG Healthy Departments Workshop, Portland ME.</w:t>
      </w:r>
    </w:p>
    <w:p w14:paraId="69F587D9"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2004-2005. Keynote / Plenary Addresses at AAG Conferences from September 2004 to September 2005. Washington DC (Race/Ethnicity and Place Conference at Howard University); Sioux Falls, SD (Great Plains / Rocky Mountains Division); Oshkosh, WI (West Lakes Division); Athens, OH (East Lakes Division); Villanova, PA (Middle States Division); </w:t>
      </w:r>
      <w:proofErr w:type="spellStart"/>
      <w:r w:rsidRPr="00334BB3">
        <w:rPr>
          <w:rFonts w:ascii="Arial" w:hAnsi="Arial" w:cs="Arial"/>
          <w:color w:val="262626"/>
          <w:sz w:val="20"/>
          <w:szCs w:val="20"/>
        </w:rPr>
        <w:t>Nagadoches</w:t>
      </w:r>
      <w:proofErr w:type="spellEnd"/>
      <w:r w:rsidRPr="00334BB3">
        <w:rPr>
          <w:rFonts w:ascii="Arial" w:hAnsi="Arial" w:cs="Arial"/>
          <w:color w:val="262626"/>
          <w:sz w:val="20"/>
          <w:szCs w:val="20"/>
        </w:rPr>
        <w:t>, TX (Southwestern Division); Biloxi, MS (Southeastern Division).</w:t>
      </w:r>
    </w:p>
    <w:p w14:paraId="0B6971D7"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2005. May. Invited speaker at the World University Network's Development Studies Conference at the University of Oslo, Norway.</w:t>
      </w:r>
    </w:p>
    <w:p w14:paraId="67410F0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2005. April. Keynote speaker at California State University, Fullerton's 'All Points on the </w:t>
      </w:r>
      <w:proofErr w:type="spellStart"/>
      <w:r w:rsidRPr="00334BB3">
        <w:rPr>
          <w:rFonts w:ascii="Arial" w:hAnsi="Arial" w:cs="Arial"/>
          <w:color w:val="262626"/>
          <w:sz w:val="20"/>
          <w:szCs w:val="20"/>
        </w:rPr>
        <w:t>Compas</w:t>
      </w:r>
      <w:proofErr w:type="spellEnd"/>
      <w:r w:rsidRPr="00334BB3">
        <w:rPr>
          <w:rFonts w:ascii="Arial" w:hAnsi="Arial" w:cs="Arial"/>
          <w:color w:val="262626"/>
          <w:sz w:val="20"/>
          <w:szCs w:val="20"/>
        </w:rPr>
        <w:t>' Conference. Paper entitled 'The Geographical Advantage in Development Studies'.</w:t>
      </w:r>
    </w:p>
    <w:p w14:paraId="45EB9701"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2005. April. Served as President at the Annual Meeting of the Association of American Geographers, Denver, CO.</w:t>
      </w:r>
    </w:p>
    <w:p w14:paraId="7A0CD20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2005. April. Invited speaker at the Department of Geography, University of Colorado, Boulder. Presentation </w:t>
      </w:r>
      <w:r w:rsidRPr="00334BB3">
        <w:rPr>
          <w:rFonts w:ascii="Arial" w:hAnsi="Arial" w:cs="Arial"/>
          <w:color w:val="262626"/>
          <w:sz w:val="20"/>
          <w:szCs w:val="20"/>
        </w:rPr>
        <w:lastRenderedPageBreak/>
        <w:t>entitled 'The Geographical Advantage in Development Studies.'</w:t>
      </w:r>
    </w:p>
    <w:p w14:paraId="58E37B57"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2004. November. Invited speaker at the Department of Geography, University of Southern Mississippi. Presentation entitled 'Geographies of Race / Ethnicity and Poverty in the American Northwest.'</w:t>
      </w:r>
    </w:p>
    <w:p w14:paraId="29FF960B"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2004. November. Invited speaker at the Department of Geography, University of Texas, Austin. Presentation entitled 'The Geographical Advantage in Development Studies.'</w:t>
      </w:r>
    </w:p>
    <w:p w14:paraId="4D2BEAE1"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2003. September. Speaker at Presidential Reception and representative of the AAG at the Association of Pacific Coast Geographers' Annual Meeting at Portland State University, Portland, OR.</w:t>
      </w:r>
    </w:p>
    <w:p w14:paraId="28DE8D23"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2003. May. Keynote speaker at Delaware Valley Geographic Association dinner; delivered 'A feminist critique of globalization research' at the Department of Geography, Kutztown University, PA.</w:t>
      </w:r>
    </w:p>
    <w:p w14:paraId="7CD9318E"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2003. February. Department of Geography colloquium, 'A Feminist Critique of Globalization', at the University of Washington.</w:t>
      </w:r>
    </w:p>
    <w:p w14:paraId="334F1D7B"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2003. January. Two invited talks at the University of Idaho. For the Women's Center, 'A Feminist Critique of Globalization'; for the Department of Geography, 'Globalization, Neoliberal Reform and National Identity in Ecuador'.</w:t>
      </w:r>
    </w:p>
    <w:p w14:paraId="7D2ACC20"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2002. May. Invited participant at the Symposium of the World University Network on Neo-liberalism. Bristol University, UK.</w:t>
      </w:r>
    </w:p>
    <w:p w14:paraId="6DE5DCA9"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2002. April. Invited participant in Conference on Globalization and Democracy, sponsored by the Institute for Behavioral Studies, University of Colorado, Boulder. Research paper titled 'Global Governmentality and Graduated </w:t>
      </w:r>
      <w:proofErr w:type="spellStart"/>
      <w:r w:rsidRPr="00334BB3">
        <w:rPr>
          <w:rFonts w:ascii="Arial" w:hAnsi="Arial" w:cs="Arial"/>
          <w:color w:val="262626"/>
          <w:sz w:val="20"/>
          <w:szCs w:val="20"/>
        </w:rPr>
        <w:t>Sovereignity</w:t>
      </w:r>
      <w:proofErr w:type="spellEnd"/>
      <w:r w:rsidRPr="00334BB3">
        <w:rPr>
          <w:rFonts w:ascii="Arial" w:hAnsi="Arial" w:cs="Arial"/>
          <w:color w:val="262626"/>
          <w:sz w:val="20"/>
          <w:szCs w:val="20"/>
        </w:rPr>
        <w:t>: neo-liberalism, poverty and migration in Ecuador'.</w:t>
      </w:r>
    </w:p>
    <w:p w14:paraId="264F351C"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2002.  March.  Invited colloquium, College of Behavioral Sciences, State University of California, San </w:t>
      </w:r>
      <w:proofErr w:type="spellStart"/>
      <w:r w:rsidRPr="00334BB3">
        <w:rPr>
          <w:rFonts w:ascii="Arial" w:hAnsi="Arial" w:cs="Arial"/>
          <w:color w:val="262626"/>
          <w:sz w:val="20"/>
          <w:szCs w:val="20"/>
        </w:rPr>
        <w:t>Bernadino</w:t>
      </w:r>
      <w:proofErr w:type="spellEnd"/>
      <w:r w:rsidRPr="00334BB3">
        <w:rPr>
          <w:rFonts w:ascii="Arial" w:hAnsi="Arial" w:cs="Arial"/>
          <w:color w:val="262626"/>
          <w:sz w:val="20"/>
          <w:szCs w:val="20"/>
        </w:rPr>
        <w:t>.  Research paper titled 'Global Governmentality and Graduated Sovereignty: neo-liberalism, poverty and migration in Ecuador'. </w:t>
      </w:r>
    </w:p>
    <w:p w14:paraId="47B5346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2001.  October.  Invited colloquium, Department of Geography, University of Colorado, Boulder.  Research paper titled 'Locating Globalization'.</w:t>
      </w:r>
    </w:p>
    <w:p w14:paraId="0DA9682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2001.  October.  Invited participant in Conference on Geographies of Global Economic Change.  Paper titled 'Locating Globalization: Feminist (re)readings of the subjects and spaces of globalization'. Clark University, Worcester, MA.</w:t>
      </w:r>
    </w:p>
    <w:p w14:paraId="370E8F18"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2001. April.  Invited speaker to the Global Affairs Program, Maxwell School, Syracuse University.  Research paper titled 'Global Governmentality, Internationalized States and Poor Migrants in Ecuador'. </w:t>
      </w:r>
    </w:p>
    <w:p w14:paraId="44945227"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2001. April.  Ellen Churchill Semple Day Speaker at the Department of Geography, University of Kentucky.  Research paper 'Sophisticated People versus Rednecks: economic restructuring and class difference in American's West' and dinner talk 'Reflections on a former Chair's Travels through a Geography Program'. </w:t>
      </w:r>
    </w:p>
    <w:p w14:paraId="0920721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2000. December.  Invited colloquium, Department of Geography, Kent State University, Ohio.  'Sophisticated People Versus Rednecks: Towards a Human Geography of White Class Difference'. </w:t>
      </w:r>
    </w:p>
    <w:p w14:paraId="3CC6BB78"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2000. December.  Invited colloquium, Department of Geography, Ohio State University. 'Sophisticated People </w:t>
      </w:r>
      <w:r w:rsidRPr="00334BB3">
        <w:rPr>
          <w:rFonts w:ascii="Arial" w:hAnsi="Arial" w:cs="Arial"/>
          <w:color w:val="262626"/>
          <w:sz w:val="20"/>
          <w:szCs w:val="20"/>
        </w:rPr>
        <w:lastRenderedPageBreak/>
        <w:t>Versus Rednecks: Towards a Human Geography of White Class Difference'. </w:t>
      </w:r>
    </w:p>
    <w:p w14:paraId="2F12CAE1"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2000. April.  Invited presenter at a workshop titled '</w:t>
      </w:r>
      <w:proofErr w:type="spellStart"/>
      <w:r w:rsidRPr="00334BB3">
        <w:rPr>
          <w:rFonts w:ascii="Arial" w:hAnsi="Arial" w:cs="Arial"/>
          <w:color w:val="262626"/>
          <w:sz w:val="20"/>
          <w:szCs w:val="20"/>
        </w:rPr>
        <w:t>DiverCity</w:t>
      </w:r>
      <w:proofErr w:type="spellEnd"/>
      <w:r w:rsidRPr="00334BB3">
        <w:rPr>
          <w:rFonts w:ascii="Arial" w:hAnsi="Arial" w:cs="Arial"/>
          <w:color w:val="262626"/>
          <w:sz w:val="20"/>
          <w:szCs w:val="20"/>
        </w:rPr>
        <w:t xml:space="preserve">', responding to Leonie </w:t>
      </w:r>
      <w:proofErr w:type="spellStart"/>
      <w:r w:rsidRPr="00334BB3">
        <w:rPr>
          <w:rFonts w:ascii="Arial" w:hAnsi="Arial" w:cs="Arial"/>
          <w:color w:val="262626"/>
          <w:sz w:val="20"/>
          <w:szCs w:val="20"/>
        </w:rPr>
        <w:t>Sandercock's</w:t>
      </w:r>
      <w:proofErr w:type="spellEnd"/>
      <w:r w:rsidRPr="00334BB3">
        <w:rPr>
          <w:rFonts w:ascii="Arial" w:hAnsi="Arial" w:cs="Arial"/>
          <w:color w:val="262626"/>
          <w:sz w:val="20"/>
          <w:szCs w:val="20"/>
        </w:rPr>
        <w:t xml:space="preserve"> Dreaming Cosmopolis. Workshop organized by College of Architecture and Urban Planning, University of Washington.</w:t>
      </w:r>
    </w:p>
    <w:p w14:paraId="7EFDDCD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2000. April.  Commentator in series titled 'Borderlands of Globality: Transnational Spaces and Struggles' for paper by Jennifer Hyndman, Department of Geography, University of Washington. </w:t>
      </w:r>
    </w:p>
    <w:p w14:paraId="7E3B9162" w14:textId="3751D272" w:rsidR="00453926" w:rsidRPr="00D92974" w:rsidRDefault="00334BB3" w:rsidP="00D92974">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2000. May.  Invited participant in workshop on Critical Asian Development and Social Movements. Critical Asian Studies Program, University of Washington. </w:t>
      </w:r>
    </w:p>
    <w:p w14:paraId="57B1D741" w14:textId="25C12881" w:rsidR="00334BB3" w:rsidRDefault="00334BB3" w:rsidP="00334BB3">
      <w:pPr>
        <w:widowControl w:val="0"/>
        <w:autoSpaceDE w:val="0"/>
        <w:autoSpaceDN w:val="0"/>
        <w:adjustRightInd w:val="0"/>
        <w:spacing w:after="240"/>
        <w:rPr>
          <w:rFonts w:ascii="Times New Roman" w:hAnsi="Times New Roman" w:cs="Times New Roman"/>
          <w:color w:val="262626"/>
        </w:rPr>
      </w:pPr>
      <w:r>
        <w:rPr>
          <w:rFonts w:ascii="Arial" w:hAnsi="Arial" w:cs="Arial"/>
          <w:b/>
          <w:bCs/>
          <w:color w:val="262626"/>
        </w:rPr>
        <w:t>PROFESSIONAL SERVICE</w:t>
      </w:r>
    </w:p>
    <w:p w14:paraId="5C9BBB38" w14:textId="4B88B3D3"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b/>
          <w:bCs/>
          <w:color w:val="262626"/>
          <w:sz w:val="20"/>
          <w:szCs w:val="20"/>
        </w:rPr>
        <w:t>National Positions and Committees</w:t>
      </w:r>
      <w:r w:rsidR="008A5055">
        <w:rPr>
          <w:rFonts w:ascii="Arial" w:hAnsi="Arial" w:cs="Arial"/>
          <w:color w:val="262626"/>
          <w:sz w:val="20"/>
          <w:szCs w:val="20"/>
        </w:rPr>
        <w:t xml:space="preserve"> (since 2000</w:t>
      </w:r>
      <w:r w:rsidRPr="00334BB3">
        <w:rPr>
          <w:rFonts w:ascii="Arial" w:hAnsi="Arial" w:cs="Arial"/>
          <w:color w:val="262626"/>
          <w:sz w:val="20"/>
          <w:szCs w:val="20"/>
        </w:rPr>
        <w:t>)</w:t>
      </w:r>
    </w:p>
    <w:p w14:paraId="293F9078" w14:textId="044973A7" w:rsidR="00C659C2" w:rsidRDefault="00C659C2"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2017. October.  External reviewer for Geography and Environmental Sustainability Program, University of Oklahoma.</w:t>
      </w:r>
    </w:p>
    <w:p w14:paraId="56E234B4" w14:textId="3F0CD1C1" w:rsidR="003F6B8D" w:rsidRDefault="003F6B8D"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2017. January.  External reviewer for International Development Studies Interdepartmental Degree Program, UCLA.</w:t>
      </w:r>
    </w:p>
    <w:p w14:paraId="31ECED64" w14:textId="5EF11AE6" w:rsidR="00A955EE" w:rsidRDefault="00A955EE"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2016.  October.  External reviewer for Geography and Atmospheric Sciences Department at University of Kansas.</w:t>
      </w:r>
    </w:p>
    <w:p w14:paraId="3FA7C3FD" w14:textId="221684A6" w:rsidR="00250924" w:rsidRDefault="00250924"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2016.  March.  External reviewer for Geography Department at San Diego State University.</w:t>
      </w:r>
    </w:p>
    <w:p w14:paraId="5D6A2EAE"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2013. March. External reviewer for Geography Department at the University of Indiana.</w:t>
      </w:r>
    </w:p>
    <w:p w14:paraId="4D8DB329"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2010-2011. Member of the AAG Local Arrangements Committee for the Seattle AAG meetings</w:t>
      </w:r>
    </w:p>
    <w:p w14:paraId="501EFF97"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2009-2012. Member, Aligned Advisory Board, Association of American Geographers.</w:t>
      </w:r>
    </w:p>
    <w:p w14:paraId="50401993"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2010. January. External reviewer for Geography Department at the University of Kentucky.</w:t>
      </w:r>
    </w:p>
    <w:p w14:paraId="4621EE73"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2008-2009. Member, Strategic Directions for the Geographical Sciences Study Committee, National Academy of Sciences.</w:t>
      </w:r>
    </w:p>
    <w:p w14:paraId="1EC587A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2007-2009. Member, National Academy of Sciences Standing Committee on the Geographical Sciences.</w:t>
      </w:r>
    </w:p>
    <w:p w14:paraId="1AF1A4ED"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2007-2009. Member, Enhancing Diversity Committee, Association of American Geographers.</w:t>
      </w:r>
    </w:p>
    <w:p w14:paraId="4350E5B9"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2004-2008.  Chair, AAG Healthy Departments Committee.</w:t>
      </w:r>
    </w:p>
    <w:p w14:paraId="1189CAF1"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2005-2006.  Past President, Association of American Geographers.</w:t>
      </w:r>
    </w:p>
    <w:p w14:paraId="6E3B4621"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2004-2005.  President, Association of American Geographers.</w:t>
      </w:r>
    </w:p>
    <w:p w14:paraId="72FE643C"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2004-2006.  Member, AAG Diversity Task Force.</w:t>
      </w:r>
    </w:p>
    <w:p w14:paraId="24584291"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lastRenderedPageBreak/>
        <w:t>2003-2004.  Vice President, Association of American Geographers.</w:t>
      </w:r>
    </w:p>
    <w:p w14:paraId="68FE7663"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2003-2006.  AAG Executive Committee.</w:t>
      </w:r>
    </w:p>
    <w:p w14:paraId="0510994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2000-2003.  Chair of the national councilors and national councilor, Association of American Geographers, elected by the AAG membership.</w:t>
      </w:r>
    </w:p>
    <w:p w14:paraId="68D4B5B8"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2000-2003.  Chair, Glenda Laws Awards Committee, Association of American Geographers. </w:t>
      </w:r>
    </w:p>
    <w:p w14:paraId="434C42E3"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2000-2003.  Member, Endowment Trust Committee, Association of American Geographers. </w:t>
      </w:r>
    </w:p>
    <w:p w14:paraId="633D1A0C"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b/>
          <w:bCs/>
          <w:color w:val="262626"/>
          <w:sz w:val="20"/>
          <w:szCs w:val="20"/>
        </w:rPr>
        <w:t>International Professional Service</w:t>
      </w:r>
    </w:p>
    <w:p w14:paraId="66E0FBAE" w14:textId="4E456977" w:rsidR="003603EE" w:rsidRPr="00453926"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2010. May. Member, Scientific Committee of the Critical Poverty Research Program. The Scientific Committee (SC) is the governing body of CROP and provides guidance in all aspects of the </w:t>
      </w:r>
      <w:proofErr w:type="spellStart"/>
      <w:r w:rsidRPr="00334BB3">
        <w:rPr>
          <w:rFonts w:ascii="Arial" w:hAnsi="Arial" w:cs="Arial"/>
          <w:color w:val="262626"/>
          <w:sz w:val="20"/>
          <w:szCs w:val="20"/>
        </w:rPr>
        <w:t>Programme</w:t>
      </w:r>
      <w:proofErr w:type="spellEnd"/>
      <w:r w:rsidRPr="00334BB3">
        <w:rPr>
          <w:rFonts w:ascii="Arial" w:hAnsi="Arial" w:cs="Arial"/>
          <w:color w:val="262626"/>
          <w:sz w:val="20"/>
          <w:szCs w:val="20"/>
        </w:rPr>
        <w:t xml:space="preserve">. It is composed of recognized academic authorities in the field of poverty research, appointed by the University of Bergen and the ISSC. They are appointed on the background on academic achievements and to represent geographical regions and disciplines.  The SC formulates the overall scientific goals of the </w:t>
      </w:r>
      <w:proofErr w:type="spellStart"/>
      <w:r w:rsidRPr="00334BB3">
        <w:rPr>
          <w:rFonts w:ascii="Arial" w:hAnsi="Arial" w:cs="Arial"/>
          <w:color w:val="262626"/>
          <w:sz w:val="20"/>
          <w:szCs w:val="20"/>
        </w:rPr>
        <w:t>Programme</w:t>
      </w:r>
      <w:proofErr w:type="spellEnd"/>
      <w:r w:rsidRPr="00334BB3">
        <w:rPr>
          <w:rFonts w:ascii="Arial" w:hAnsi="Arial" w:cs="Arial"/>
          <w:color w:val="262626"/>
          <w:sz w:val="20"/>
          <w:szCs w:val="20"/>
        </w:rPr>
        <w:t>, as well as organizing the coordination of research efforts.</w:t>
      </w:r>
    </w:p>
    <w:p w14:paraId="0AC16C75" w14:textId="5E83F48F"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b/>
          <w:bCs/>
          <w:color w:val="262626"/>
          <w:sz w:val="20"/>
          <w:szCs w:val="20"/>
        </w:rPr>
        <w:t>Conference Organization</w:t>
      </w:r>
      <w:r w:rsidR="008A5055">
        <w:rPr>
          <w:rFonts w:ascii="Arial" w:hAnsi="Arial" w:cs="Arial"/>
          <w:b/>
          <w:bCs/>
          <w:color w:val="262626"/>
          <w:sz w:val="20"/>
          <w:szCs w:val="20"/>
        </w:rPr>
        <w:t xml:space="preserve"> (since 2000</w:t>
      </w:r>
      <w:r w:rsidR="00B13B13">
        <w:rPr>
          <w:rFonts w:ascii="Arial" w:hAnsi="Arial" w:cs="Arial"/>
          <w:b/>
          <w:bCs/>
          <w:color w:val="262626"/>
          <w:sz w:val="20"/>
          <w:szCs w:val="20"/>
        </w:rPr>
        <w:t>)</w:t>
      </w:r>
    </w:p>
    <w:p w14:paraId="6D7C2702" w14:textId="0A5B4880" w:rsidR="009676F5" w:rsidRDefault="009676F5"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 xml:space="preserve">2018. April.  With Sarah Elwood, organized a book launch session for our forthcoming book entitled ‘Relational Poverty Politics: Forms, Struggles, Possibilities’.  Commentators include: Professor Ananya Roy, </w:t>
      </w:r>
      <w:proofErr w:type="spellStart"/>
      <w:r>
        <w:rPr>
          <w:rFonts w:ascii="Arial" w:hAnsi="Arial" w:cs="Arial"/>
          <w:color w:val="262626"/>
          <w:sz w:val="20"/>
          <w:szCs w:val="20"/>
        </w:rPr>
        <w:t>Mea</w:t>
      </w:r>
      <w:proofErr w:type="spellEnd"/>
      <w:r>
        <w:rPr>
          <w:rFonts w:ascii="Arial" w:hAnsi="Arial" w:cs="Arial"/>
          <w:color w:val="262626"/>
          <w:sz w:val="20"/>
          <w:szCs w:val="20"/>
        </w:rPr>
        <w:t xml:space="preserve"> Miller, </w:t>
      </w:r>
      <w:proofErr w:type="spellStart"/>
      <w:r>
        <w:rPr>
          <w:rFonts w:ascii="Arial" w:hAnsi="Arial" w:cs="Arial"/>
          <w:color w:val="262626"/>
          <w:sz w:val="20"/>
          <w:szCs w:val="20"/>
        </w:rPr>
        <w:t>PhC</w:t>
      </w:r>
      <w:proofErr w:type="spellEnd"/>
      <w:r>
        <w:rPr>
          <w:rFonts w:ascii="Arial" w:hAnsi="Arial" w:cs="Arial"/>
          <w:color w:val="262626"/>
          <w:sz w:val="20"/>
          <w:szCs w:val="20"/>
        </w:rPr>
        <w:t>, Professor Juan Herrera and Professor Eugene McCann. Association of American Geographers Annual Meetings, New Orleans.</w:t>
      </w:r>
    </w:p>
    <w:p w14:paraId="376D1119" w14:textId="3513EB70" w:rsidR="002D7361" w:rsidRDefault="002D7361"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 xml:space="preserve">2017. April.  With Sarah Elwood, organized a paper session entitled Visual Relational Poverty Politics at the AAG meetings in Boston.  The session includes papers by Margaret Ramirez (UW), Michele </w:t>
      </w:r>
      <w:proofErr w:type="spellStart"/>
      <w:r>
        <w:rPr>
          <w:rFonts w:ascii="Arial" w:hAnsi="Arial" w:cs="Arial"/>
          <w:color w:val="262626"/>
          <w:sz w:val="20"/>
          <w:szCs w:val="20"/>
        </w:rPr>
        <w:t>Lancione</w:t>
      </w:r>
      <w:proofErr w:type="spellEnd"/>
      <w:r>
        <w:rPr>
          <w:rFonts w:ascii="Arial" w:hAnsi="Arial" w:cs="Arial"/>
          <w:color w:val="262626"/>
          <w:sz w:val="20"/>
          <w:szCs w:val="20"/>
        </w:rPr>
        <w:t xml:space="preserve"> (Cardiff University), Rhoda Rosen (Housing Now), Sarah Elwood and Victoria Lawson (UW) and with Gillian Rose (Open University).</w:t>
      </w:r>
    </w:p>
    <w:p w14:paraId="074A0C29" w14:textId="054AAC2C" w:rsidR="008A5055" w:rsidRDefault="008A5055"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 xml:space="preserve">2016.  April.  Organized </w:t>
      </w:r>
      <w:r w:rsidR="007B1B19">
        <w:rPr>
          <w:rFonts w:ascii="Arial" w:hAnsi="Arial" w:cs="Arial"/>
          <w:color w:val="262626"/>
          <w:sz w:val="20"/>
          <w:szCs w:val="20"/>
        </w:rPr>
        <w:t>12 relational poverty sessions for the AAG national meetings in San Francisco.  With Sarah Elwood, we created a sub-conference and social event to reconnect existing members and bring new members into the network.  Demonstrated what relational poverty analysis contributes on a range of themes: urban poverty, law and governance, food studies, philanthropy, alternative poverty knowledge, solidarity economies, race and poverty.</w:t>
      </w:r>
    </w:p>
    <w:p w14:paraId="54EB8F92" w14:textId="78CA5D6F" w:rsidR="00250924" w:rsidRDefault="00250924"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 xml:space="preserve">2015.  October.  Organized and lead the Relational Poverty Writing Retreat with Sarah Elwood at the </w:t>
      </w:r>
      <w:proofErr w:type="spellStart"/>
      <w:r>
        <w:rPr>
          <w:rFonts w:ascii="Arial" w:hAnsi="Arial" w:cs="Arial"/>
          <w:color w:val="262626"/>
          <w:sz w:val="20"/>
          <w:szCs w:val="20"/>
        </w:rPr>
        <w:t>Whiteley</w:t>
      </w:r>
      <w:proofErr w:type="spellEnd"/>
      <w:r>
        <w:rPr>
          <w:rFonts w:ascii="Arial" w:hAnsi="Arial" w:cs="Arial"/>
          <w:color w:val="262626"/>
          <w:sz w:val="20"/>
          <w:szCs w:val="20"/>
        </w:rPr>
        <w:t xml:space="preserve"> Center, San Juan Island.  This retreat convened ten scholars who are contributing to the Relational Poverty Politics volume we are co-editing.  Participants: Dr. J. </w:t>
      </w:r>
      <w:proofErr w:type="spellStart"/>
      <w:r>
        <w:rPr>
          <w:rFonts w:ascii="Arial" w:hAnsi="Arial" w:cs="Arial"/>
          <w:color w:val="262626"/>
          <w:sz w:val="20"/>
          <w:szCs w:val="20"/>
        </w:rPr>
        <w:t>Maskovsky</w:t>
      </w:r>
      <w:proofErr w:type="spellEnd"/>
      <w:r>
        <w:rPr>
          <w:rFonts w:ascii="Arial" w:hAnsi="Arial" w:cs="Arial"/>
          <w:color w:val="262626"/>
          <w:sz w:val="20"/>
          <w:szCs w:val="20"/>
        </w:rPr>
        <w:t xml:space="preserve">; Dr. R. Nagar, Dr. A. Borges; Dr. D. Giles; Dr. J. Ye; Dr. G. Negron-Gonzales; Dr. P. </w:t>
      </w:r>
      <w:proofErr w:type="spellStart"/>
      <w:r>
        <w:rPr>
          <w:rFonts w:ascii="Arial" w:hAnsi="Arial" w:cs="Arial"/>
          <w:color w:val="262626"/>
          <w:sz w:val="20"/>
          <w:szCs w:val="20"/>
        </w:rPr>
        <w:t>Sampat</w:t>
      </w:r>
      <w:proofErr w:type="spellEnd"/>
      <w:r>
        <w:rPr>
          <w:rFonts w:ascii="Arial" w:hAnsi="Arial" w:cs="Arial"/>
          <w:color w:val="262626"/>
          <w:sz w:val="20"/>
          <w:szCs w:val="20"/>
        </w:rPr>
        <w:t xml:space="preserve">; Dr. F. </w:t>
      </w:r>
      <w:proofErr w:type="spellStart"/>
      <w:r>
        <w:rPr>
          <w:rFonts w:ascii="Arial" w:hAnsi="Arial" w:cs="Arial"/>
          <w:color w:val="262626"/>
          <w:sz w:val="20"/>
          <w:szCs w:val="20"/>
        </w:rPr>
        <w:t>Magalhaes</w:t>
      </w:r>
      <w:proofErr w:type="spellEnd"/>
      <w:r>
        <w:rPr>
          <w:rFonts w:ascii="Arial" w:hAnsi="Arial" w:cs="Arial"/>
          <w:color w:val="262626"/>
          <w:sz w:val="20"/>
          <w:szCs w:val="20"/>
        </w:rPr>
        <w:t xml:space="preserve">; Dr. J. Glassman; Dr. D. </w:t>
      </w:r>
      <w:proofErr w:type="spellStart"/>
      <w:r>
        <w:rPr>
          <w:rFonts w:ascii="Arial" w:hAnsi="Arial" w:cs="Arial"/>
          <w:color w:val="262626"/>
          <w:sz w:val="20"/>
          <w:szCs w:val="20"/>
        </w:rPr>
        <w:t>Dia</w:t>
      </w:r>
      <w:proofErr w:type="spellEnd"/>
      <w:r>
        <w:rPr>
          <w:rFonts w:ascii="Arial" w:hAnsi="Arial" w:cs="Arial"/>
          <w:color w:val="262626"/>
          <w:sz w:val="20"/>
          <w:szCs w:val="20"/>
        </w:rPr>
        <w:t xml:space="preserve"> Costa.</w:t>
      </w:r>
    </w:p>
    <w:p w14:paraId="602439B8" w14:textId="57EBE6A7" w:rsidR="003603EE" w:rsidRDefault="003603EE"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2014.  October.  Organized and directed the Relational Poverty Conference with Sarah Elwood, University of Washington, Seattle WA.</w:t>
      </w:r>
      <w:r w:rsidR="00453926">
        <w:rPr>
          <w:rFonts w:ascii="Arial" w:hAnsi="Arial" w:cs="Arial"/>
          <w:color w:val="262626"/>
          <w:sz w:val="20"/>
          <w:szCs w:val="20"/>
        </w:rPr>
        <w:t xml:space="preserve">  Conference on UW Campus for over 300 participants.</w:t>
      </w:r>
    </w:p>
    <w:p w14:paraId="25F93CFD" w14:textId="2E3D06D9" w:rsidR="00C01407" w:rsidRDefault="00C01407"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2014.  April.  Co-organizer of special paper session titled ‘Thinking Poverty Differently: Relational Poverty Network’ with Sarah Elwood.  Organized for the AAG annual meetings in Tampa, FLA.</w:t>
      </w:r>
    </w:p>
    <w:p w14:paraId="396A83D2"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2013.  April.  Co-organizer of special paper session titled ‘Space, Social Difference and </w:t>
      </w:r>
      <w:proofErr w:type="gramStart"/>
      <w:r w:rsidRPr="00334BB3">
        <w:rPr>
          <w:rFonts w:ascii="Arial" w:hAnsi="Arial" w:cs="Arial"/>
          <w:color w:val="262626"/>
          <w:sz w:val="20"/>
          <w:szCs w:val="20"/>
        </w:rPr>
        <w:t>Middle Class</w:t>
      </w:r>
      <w:proofErr w:type="gramEnd"/>
      <w:r w:rsidRPr="00334BB3">
        <w:rPr>
          <w:rFonts w:ascii="Arial" w:hAnsi="Arial" w:cs="Arial"/>
          <w:color w:val="262626"/>
          <w:sz w:val="20"/>
          <w:szCs w:val="20"/>
        </w:rPr>
        <w:t xml:space="preserve"> Poverty </w:t>
      </w:r>
      <w:r w:rsidRPr="00334BB3">
        <w:rPr>
          <w:rFonts w:ascii="Arial" w:hAnsi="Arial" w:cs="Arial"/>
          <w:color w:val="262626"/>
          <w:sz w:val="20"/>
          <w:szCs w:val="20"/>
        </w:rPr>
        <w:lastRenderedPageBreak/>
        <w:t>Politics’ with Sarah Elwood.  Organized for the AAG annual meetings in LA, California.</w:t>
      </w:r>
    </w:p>
    <w:p w14:paraId="464FD56C"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2010. September. Organizer and chair of Research Workshop titled 'Reframing poverty: What role for the middle classes?'. Eighteen participants from Argentina and the United States. Buenos Aires, Argentina.</w:t>
      </w:r>
    </w:p>
    <w:p w14:paraId="7FBB6AAB"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2010. April. Organizer and chair of Progress in Human Geography Lecture by Eric Sheppard ‘Trade, Globalization and the Question of Development’ AAG annual meetings in Washington DC.</w:t>
      </w:r>
    </w:p>
    <w:p w14:paraId="53F82B8A"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2010. January. Co-organized and chaired (with Asuncion St. Clair) Research Collaboration Workshop ‘Reframing Poverty: what role for the middle classes?’ </w:t>
      </w:r>
      <w:proofErr w:type="spellStart"/>
      <w:r w:rsidRPr="00334BB3">
        <w:rPr>
          <w:rFonts w:ascii="Arial" w:hAnsi="Arial" w:cs="Arial"/>
          <w:color w:val="262626"/>
          <w:sz w:val="20"/>
          <w:szCs w:val="20"/>
        </w:rPr>
        <w:t>Solstrand</w:t>
      </w:r>
      <w:proofErr w:type="spellEnd"/>
      <w:r w:rsidRPr="00334BB3">
        <w:rPr>
          <w:rFonts w:ascii="Arial" w:hAnsi="Arial" w:cs="Arial"/>
          <w:color w:val="262626"/>
          <w:sz w:val="20"/>
          <w:szCs w:val="20"/>
        </w:rPr>
        <w:t>, Norway.  This event included research teams from Norway, South Africa, Argentina and the US to further develop our comparative project.</w:t>
      </w:r>
    </w:p>
    <w:p w14:paraId="72AB2C10"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2009.  Organized and chaired the Progress in Human Geography Lecture at the Annual AAG meetings in Las Vegas, Mona </w:t>
      </w:r>
      <w:proofErr w:type="spellStart"/>
      <w:r w:rsidRPr="00334BB3">
        <w:rPr>
          <w:rFonts w:ascii="Arial" w:hAnsi="Arial" w:cs="Arial"/>
          <w:color w:val="262626"/>
          <w:sz w:val="20"/>
          <w:szCs w:val="20"/>
        </w:rPr>
        <w:t>Domosh</w:t>
      </w:r>
      <w:proofErr w:type="spellEnd"/>
      <w:r w:rsidRPr="00334BB3">
        <w:rPr>
          <w:rFonts w:ascii="Arial" w:hAnsi="Arial" w:cs="Arial"/>
          <w:color w:val="262626"/>
          <w:sz w:val="20"/>
          <w:szCs w:val="20"/>
        </w:rPr>
        <w:t xml:space="preserve"> presented</w:t>
      </w:r>
      <w:proofErr w:type="gramStart"/>
      <w:r w:rsidRPr="00334BB3">
        <w:rPr>
          <w:rFonts w:ascii="Arial" w:hAnsi="Arial" w:cs="Arial"/>
          <w:color w:val="262626"/>
          <w:sz w:val="20"/>
          <w:szCs w:val="20"/>
        </w:rPr>
        <w:t>: ”The</w:t>
      </w:r>
      <w:proofErr w:type="gramEnd"/>
      <w:r w:rsidRPr="00334BB3">
        <w:rPr>
          <w:rFonts w:ascii="Arial" w:hAnsi="Arial" w:cs="Arial"/>
          <w:color w:val="262626"/>
          <w:sz w:val="20"/>
          <w:szCs w:val="20"/>
        </w:rPr>
        <w:t xml:space="preserve"> World was Never Flat: Early Global Encounters and the Messiness of Empire’.</w:t>
      </w:r>
    </w:p>
    <w:p w14:paraId="2BC6675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2007.  Co-convener of World Universities Network Conference on Critical, Global Poverty Studies at the University of Bergen, involves an interdisciplinary and international group of poverty scholars.</w:t>
      </w:r>
    </w:p>
    <w:p w14:paraId="75771C17"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2005.  April.  Organizer of Presidential Plenary sessions at the Denver AAG Annual Meeting. Two panels: 'Geographies of Fear and Hope I: economies, politics and peace' with speakers Vine Deloria (emeritus, University of Colorado), Patricia Nelson Limerick (University of Colorado), Sarah Radcliffe (Cambridge University), and Matthew Sparke (University of Washington); and 'Geographies of Fear and Hope II: environments, </w:t>
      </w:r>
      <w:proofErr w:type="spellStart"/>
      <w:r w:rsidRPr="00334BB3">
        <w:rPr>
          <w:rFonts w:ascii="Arial" w:hAnsi="Arial" w:cs="Arial"/>
          <w:color w:val="262626"/>
          <w:sz w:val="20"/>
          <w:szCs w:val="20"/>
        </w:rPr>
        <w:t>socities</w:t>
      </w:r>
      <w:proofErr w:type="spellEnd"/>
      <w:r w:rsidRPr="00334BB3">
        <w:rPr>
          <w:rFonts w:ascii="Arial" w:hAnsi="Arial" w:cs="Arial"/>
          <w:color w:val="262626"/>
          <w:sz w:val="20"/>
          <w:szCs w:val="20"/>
        </w:rPr>
        <w:t xml:space="preserve"> and sustainability' with speakers Jennifer Hyndman (Simon Fraser University), Brian </w:t>
      </w:r>
      <w:proofErr w:type="spellStart"/>
      <w:r w:rsidRPr="00334BB3">
        <w:rPr>
          <w:rFonts w:ascii="Arial" w:hAnsi="Arial" w:cs="Arial"/>
          <w:color w:val="262626"/>
          <w:sz w:val="20"/>
          <w:szCs w:val="20"/>
        </w:rPr>
        <w:t>Klinkenberg</w:t>
      </w:r>
      <w:proofErr w:type="spellEnd"/>
      <w:r w:rsidRPr="00334BB3">
        <w:rPr>
          <w:rFonts w:ascii="Arial" w:hAnsi="Arial" w:cs="Arial"/>
          <w:color w:val="262626"/>
          <w:sz w:val="20"/>
          <w:szCs w:val="20"/>
        </w:rPr>
        <w:t xml:space="preserve"> (University of British Columbia), Steve Schneider (Stanford University), Gilbert F. White (University of Colorado), and Jennifer R. </w:t>
      </w:r>
      <w:proofErr w:type="spellStart"/>
      <w:r w:rsidRPr="00334BB3">
        <w:rPr>
          <w:rFonts w:ascii="Arial" w:hAnsi="Arial" w:cs="Arial"/>
          <w:color w:val="262626"/>
          <w:sz w:val="20"/>
          <w:szCs w:val="20"/>
        </w:rPr>
        <w:t>Wolch</w:t>
      </w:r>
      <w:proofErr w:type="spellEnd"/>
      <w:r w:rsidRPr="00334BB3">
        <w:rPr>
          <w:rFonts w:ascii="Arial" w:hAnsi="Arial" w:cs="Arial"/>
          <w:color w:val="262626"/>
          <w:sz w:val="20"/>
          <w:szCs w:val="20"/>
        </w:rPr>
        <w:t xml:space="preserve"> (University of Southern California).</w:t>
      </w:r>
    </w:p>
    <w:p w14:paraId="757D93FD"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2004.  June.  Organizer of 'AAG Healthy Departments Workshop' bringing together 35 participants from across the nation to build strong departments and strong leadership in Geography.</w:t>
      </w:r>
    </w:p>
    <w:p w14:paraId="4FA01D3F" w14:textId="2561EBED" w:rsidR="003A44C4" w:rsidRPr="00AF36C2"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2000, April. Co-organizer of two special sessions of 'New Migrations in the Global Economy' at the Pittsburgh AAG meetings. </w:t>
      </w:r>
    </w:p>
    <w:p w14:paraId="1182C593" w14:textId="6DB70AD1"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b/>
          <w:bCs/>
          <w:color w:val="262626"/>
          <w:sz w:val="20"/>
          <w:szCs w:val="20"/>
        </w:rPr>
        <w:t xml:space="preserve">University Service </w:t>
      </w:r>
      <w:r w:rsidR="007B1B19">
        <w:rPr>
          <w:rFonts w:ascii="Arial" w:hAnsi="Arial" w:cs="Arial"/>
          <w:color w:val="262626"/>
          <w:sz w:val="20"/>
          <w:szCs w:val="20"/>
        </w:rPr>
        <w:t>(since 2000</w:t>
      </w:r>
      <w:r w:rsidRPr="00334BB3">
        <w:rPr>
          <w:rFonts w:ascii="Arial" w:hAnsi="Arial" w:cs="Arial"/>
          <w:color w:val="262626"/>
          <w:sz w:val="20"/>
          <w:szCs w:val="20"/>
        </w:rPr>
        <w:t>)</w:t>
      </w:r>
    </w:p>
    <w:p w14:paraId="51954AEC" w14:textId="77777777" w:rsidR="00D92974" w:rsidRDefault="00FE5BBC" w:rsidP="00D92974">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2014-2018. Director, University Honors Program.</w:t>
      </w:r>
      <w:r w:rsidR="00D92974" w:rsidRPr="00D92974">
        <w:rPr>
          <w:rFonts w:ascii="Arial" w:hAnsi="Arial" w:cs="Arial"/>
          <w:color w:val="262626"/>
          <w:sz w:val="20"/>
          <w:szCs w:val="20"/>
        </w:rPr>
        <w:t xml:space="preserve"> </w:t>
      </w:r>
    </w:p>
    <w:p w14:paraId="20F902F2" w14:textId="372CE028" w:rsidR="003A44C4" w:rsidRDefault="003A44C4" w:rsidP="00D92974">
      <w:pPr>
        <w:widowControl w:val="0"/>
        <w:autoSpaceDE w:val="0"/>
        <w:autoSpaceDN w:val="0"/>
        <w:adjustRightInd w:val="0"/>
        <w:spacing w:after="320"/>
        <w:rPr>
          <w:rFonts w:ascii="Arial" w:hAnsi="Arial" w:cs="Arial"/>
          <w:color w:val="262626"/>
          <w:sz w:val="20"/>
          <w:szCs w:val="20"/>
        </w:rPr>
      </w:pPr>
      <w:r w:rsidRPr="003A44C4">
        <w:rPr>
          <w:rFonts w:ascii="Arial" w:hAnsi="Arial" w:cs="Arial"/>
          <w:color w:val="262626"/>
          <w:sz w:val="20"/>
          <w:szCs w:val="20"/>
        </w:rPr>
        <w:t>2018. UW Faculty 2050: Public Good Work Group.</w:t>
      </w:r>
      <w:r>
        <w:rPr>
          <w:rFonts w:ascii="Arial" w:hAnsi="Arial" w:cs="Arial"/>
          <w:color w:val="262626"/>
          <w:sz w:val="20"/>
          <w:szCs w:val="20"/>
        </w:rPr>
        <w:t xml:space="preserve"> Faculty Senate UW 2050 Project.</w:t>
      </w:r>
    </w:p>
    <w:p w14:paraId="38A4A7A8" w14:textId="6FC28853" w:rsidR="00AF36C2" w:rsidRDefault="00AF36C2" w:rsidP="00D92974">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2018. Member, Search Committee for Director of the Disability Studies Program, University of Washington</w:t>
      </w:r>
    </w:p>
    <w:p w14:paraId="0B313683" w14:textId="1DF501BC" w:rsidR="00FE5BBC" w:rsidRDefault="00D92974" w:rsidP="00FE5BBC">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 xml:space="preserve">2016 -18. Member, Population Health Executive Council, University of Washington and member of subgroups on </w:t>
      </w:r>
      <w:proofErr w:type="spellStart"/>
      <w:r>
        <w:rPr>
          <w:rFonts w:ascii="Arial" w:hAnsi="Arial" w:cs="Arial"/>
          <w:color w:val="262626"/>
          <w:sz w:val="20"/>
          <w:szCs w:val="20"/>
        </w:rPr>
        <w:t>i</w:t>
      </w:r>
      <w:proofErr w:type="spellEnd"/>
      <w:r>
        <w:rPr>
          <w:rFonts w:ascii="Arial" w:hAnsi="Arial" w:cs="Arial"/>
          <w:color w:val="262626"/>
          <w:sz w:val="20"/>
          <w:szCs w:val="20"/>
        </w:rPr>
        <w:t>) Diagnostics and Critical Assessment and ii) Education and Capacity Building.</w:t>
      </w:r>
    </w:p>
    <w:p w14:paraId="1249019D" w14:textId="56581EF7" w:rsidR="00BB5CBF" w:rsidRDefault="00BB5CBF" w:rsidP="00BB5CBF">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 xml:space="preserve">2018.  Chair </w:t>
      </w:r>
      <w:proofErr w:type="spellStart"/>
      <w:r>
        <w:rPr>
          <w:rFonts w:ascii="Arial" w:hAnsi="Arial" w:cs="Arial"/>
          <w:color w:val="262626"/>
          <w:sz w:val="20"/>
          <w:szCs w:val="20"/>
        </w:rPr>
        <w:t>Hanauer</w:t>
      </w:r>
      <w:proofErr w:type="spellEnd"/>
      <w:r>
        <w:rPr>
          <w:rFonts w:ascii="Arial" w:hAnsi="Arial" w:cs="Arial"/>
          <w:color w:val="262626"/>
          <w:sz w:val="20"/>
          <w:szCs w:val="20"/>
        </w:rPr>
        <w:t xml:space="preserve"> Honors Professorship in Western Civilization selection committee.</w:t>
      </w:r>
    </w:p>
    <w:p w14:paraId="77EF9C42" w14:textId="3E4A7DBF" w:rsidR="0055199E" w:rsidRDefault="0055199E" w:rsidP="00FE5BBC">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 xml:space="preserve">2017. Member, Promotion Committee for Michelle </w:t>
      </w:r>
      <w:proofErr w:type="spellStart"/>
      <w:r>
        <w:rPr>
          <w:rFonts w:ascii="Arial" w:hAnsi="Arial" w:cs="Arial"/>
          <w:color w:val="262626"/>
          <w:sz w:val="20"/>
          <w:szCs w:val="20"/>
        </w:rPr>
        <w:t>Habell-Pallan</w:t>
      </w:r>
      <w:proofErr w:type="spellEnd"/>
      <w:r>
        <w:rPr>
          <w:rFonts w:ascii="Arial" w:hAnsi="Arial" w:cs="Arial"/>
          <w:color w:val="262626"/>
          <w:sz w:val="20"/>
          <w:szCs w:val="20"/>
        </w:rPr>
        <w:t>, Associate Professor of Gender, Women and Sexuality Studies.</w:t>
      </w:r>
    </w:p>
    <w:p w14:paraId="20A6FBFB" w14:textId="411D8727" w:rsidR="001C4F0A" w:rsidRDefault="001C4F0A"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 xml:space="preserve">2016.  Woodrow Wilson Faculty Mentor for Assistant Professor </w:t>
      </w:r>
      <w:proofErr w:type="spellStart"/>
      <w:r>
        <w:rPr>
          <w:rFonts w:ascii="Arial" w:hAnsi="Arial" w:cs="Arial"/>
          <w:color w:val="262626"/>
          <w:sz w:val="20"/>
          <w:szCs w:val="20"/>
        </w:rPr>
        <w:t>LaShawnDa</w:t>
      </w:r>
      <w:proofErr w:type="spellEnd"/>
      <w:r>
        <w:rPr>
          <w:rFonts w:ascii="Arial" w:hAnsi="Arial" w:cs="Arial"/>
          <w:color w:val="262626"/>
          <w:sz w:val="20"/>
          <w:szCs w:val="20"/>
        </w:rPr>
        <w:t xml:space="preserve"> Pittman, American Ethnic Studies.</w:t>
      </w:r>
    </w:p>
    <w:p w14:paraId="4B3BC13E" w14:textId="70ECCCAC" w:rsidR="00250924" w:rsidRDefault="00250924"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lastRenderedPageBreak/>
        <w:t>2015-2016. Tacoma Institute for Global Engagement</w:t>
      </w:r>
      <w:r w:rsidR="00B35032">
        <w:rPr>
          <w:rFonts w:ascii="Arial" w:hAnsi="Arial" w:cs="Arial"/>
          <w:color w:val="262626"/>
          <w:sz w:val="20"/>
          <w:szCs w:val="20"/>
        </w:rPr>
        <w:t>, UW Tacoma</w:t>
      </w:r>
      <w:r>
        <w:rPr>
          <w:rFonts w:ascii="Arial" w:hAnsi="Arial" w:cs="Arial"/>
          <w:color w:val="262626"/>
          <w:sz w:val="20"/>
          <w:szCs w:val="20"/>
        </w:rPr>
        <w:t xml:space="preserve"> Community Advisory Board</w:t>
      </w:r>
      <w:r w:rsidR="00B35032">
        <w:rPr>
          <w:rFonts w:ascii="Arial" w:hAnsi="Arial" w:cs="Arial"/>
          <w:color w:val="262626"/>
          <w:sz w:val="20"/>
          <w:szCs w:val="20"/>
        </w:rPr>
        <w:t xml:space="preserve"> Member</w:t>
      </w:r>
    </w:p>
    <w:p w14:paraId="76CC20AE" w14:textId="100EB4EA" w:rsidR="00250924" w:rsidRDefault="00250924"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2015-2016.  Faculty Facilitator, Race and Equity Campus Dialogues.</w:t>
      </w:r>
    </w:p>
    <w:p w14:paraId="0FFC6824" w14:textId="6133EDE4" w:rsidR="00453926" w:rsidRDefault="00453926"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 xml:space="preserve">2015. Chair of the Gender, Women and Sexuality Studies </w:t>
      </w:r>
      <w:proofErr w:type="gramStart"/>
      <w:r>
        <w:rPr>
          <w:rFonts w:ascii="Arial" w:hAnsi="Arial" w:cs="Arial"/>
          <w:color w:val="262626"/>
          <w:sz w:val="20"/>
          <w:szCs w:val="20"/>
        </w:rPr>
        <w:t>10 year</w:t>
      </w:r>
      <w:proofErr w:type="gramEnd"/>
      <w:r>
        <w:rPr>
          <w:rFonts w:ascii="Arial" w:hAnsi="Arial" w:cs="Arial"/>
          <w:color w:val="262626"/>
          <w:sz w:val="20"/>
          <w:szCs w:val="20"/>
        </w:rPr>
        <w:t xml:space="preserve"> Review.</w:t>
      </w:r>
    </w:p>
    <w:p w14:paraId="60E2423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2012-2014.  Member of the Honors Council, Honors Program, University of Washington</w:t>
      </w:r>
    </w:p>
    <w:p w14:paraId="5F27CB3C" w14:textId="6360E51B" w:rsidR="00AE0F86" w:rsidRDefault="00AE0F86"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2012 - 2013.  Co-Chair Search Committee for Vice Provost of Global Affairs.</w:t>
      </w:r>
    </w:p>
    <w:p w14:paraId="17422C74" w14:textId="60B02A57" w:rsidR="00AE0F86" w:rsidRDefault="00AE0F86"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2012. Member of Working Group on Global Affairs.</w:t>
      </w:r>
    </w:p>
    <w:p w14:paraId="6312F917"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2011. Member of promotion committee for </w:t>
      </w:r>
      <w:proofErr w:type="spellStart"/>
      <w:r w:rsidRPr="00334BB3">
        <w:rPr>
          <w:rFonts w:ascii="Arial" w:hAnsi="Arial" w:cs="Arial"/>
          <w:color w:val="262626"/>
          <w:sz w:val="20"/>
          <w:szCs w:val="20"/>
        </w:rPr>
        <w:t>Priti</w:t>
      </w:r>
      <w:proofErr w:type="spellEnd"/>
      <w:r w:rsidRPr="00334BB3">
        <w:rPr>
          <w:rFonts w:ascii="Arial" w:hAnsi="Arial" w:cs="Arial"/>
          <w:color w:val="262626"/>
          <w:sz w:val="20"/>
          <w:szCs w:val="20"/>
        </w:rPr>
        <w:t xml:space="preserve"> Ramamurthy</w:t>
      </w:r>
    </w:p>
    <w:p w14:paraId="69EAE1A3"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2011. Member, Global Health Minor Advisory Committee</w:t>
      </w:r>
    </w:p>
    <w:p w14:paraId="72DF14D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2011. Member, </w:t>
      </w:r>
      <w:proofErr w:type="spellStart"/>
      <w:r w:rsidRPr="00334BB3">
        <w:rPr>
          <w:rFonts w:ascii="Arial" w:hAnsi="Arial" w:cs="Arial"/>
          <w:color w:val="262626"/>
          <w:sz w:val="20"/>
          <w:szCs w:val="20"/>
        </w:rPr>
        <w:t>Landolt</w:t>
      </w:r>
      <w:proofErr w:type="spellEnd"/>
      <w:r w:rsidRPr="00334BB3">
        <w:rPr>
          <w:rFonts w:ascii="Arial" w:hAnsi="Arial" w:cs="Arial"/>
          <w:color w:val="262626"/>
          <w:sz w:val="20"/>
          <w:szCs w:val="20"/>
        </w:rPr>
        <w:t xml:space="preserve"> Committee, Graduate School, UW</w:t>
      </w:r>
    </w:p>
    <w:p w14:paraId="732F41C9"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2009-2010. Member, Executive Committee of the West Coast Poverty Center.</w:t>
      </w:r>
    </w:p>
    <w:p w14:paraId="76FBB985"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2009. Member of Interdisciplinary Education Discussion Group, Graduate School.</w:t>
      </w:r>
    </w:p>
    <w:p w14:paraId="32092D1C" w14:textId="74FA6699"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2009. Chair of Search Committee for Chair of Women</w:t>
      </w:r>
      <w:r w:rsidR="00AE0F86">
        <w:rPr>
          <w:rFonts w:ascii="Arial" w:hAnsi="Arial" w:cs="Arial"/>
          <w:color w:val="262626"/>
          <w:sz w:val="20"/>
          <w:szCs w:val="20"/>
        </w:rPr>
        <w:t>’</w:t>
      </w:r>
      <w:r w:rsidRPr="00334BB3">
        <w:rPr>
          <w:rFonts w:ascii="Arial" w:hAnsi="Arial" w:cs="Arial"/>
          <w:color w:val="262626"/>
          <w:sz w:val="20"/>
          <w:szCs w:val="20"/>
        </w:rPr>
        <w:t>s Studies Department.</w:t>
      </w:r>
    </w:p>
    <w:p w14:paraId="25146683"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2007.  Chair of Search Committee for Chair of Anthropology Department.</w:t>
      </w:r>
    </w:p>
    <w:p w14:paraId="1AAD732E"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2006.  Member, Global Affairs Advisory Committee, Provost’s Office.</w:t>
      </w:r>
    </w:p>
    <w:p w14:paraId="0B28590C"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2005. Member, Search Committee for the Dean of the College of Architecture and Urban Planning.  </w:t>
      </w:r>
    </w:p>
    <w:p w14:paraId="25ECD0B7"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2003-2005.  Member, governing committee of the </w:t>
      </w:r>
      <w:proofErr w:type="spellStart"/>
      <w:r w:rsidRPr="00334BB3">
        <w:rPr>
          <w:rFonts w:ascii="Arial" w:hAnsi="Arial" w:cs="Arial"/>
          <w:color w:val="262626"/>
          <w:sz w:val="20"/>
          <w:szCs w:val="20"/>
        </w:rPr>
        <w:t>Stice</w:t>
      </w:r>
      <w:proofErr w:type="spellEnd"/>
      <w:r w:rsidRPr="00334BB3">
        <w:rPr>
          <w:rFonts w:ascii="Arial" w:hAnsi="Arial" w:cs="Arial"/>
          <w:color w:val="262626"/>
          <w:sz w:val="20"/>
          <w:szCs w:val="20"/>
        </w:rPr>
        <w:t xml:space="preserve"> Feminist Scholar in Social Justice.</w:t>
      </w:r>
    </w:p>
    <w:p w14:paraId="090FCE88"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2001-2004.  Member, College Council, College of Arts and </w:t>
      </w:r>
      <w:proofErr w:type="spellStart"/>
      <w:proofErr w:type="gramStart"/>
      <w:r w:rsidRPr="00334BB3">
        <w:rPr>
          <w:rFonts w:ascii="Arial" w:hAnsi="Arial" w:cs="Arial"/>
          <w:color w:val="262626"/>
          <w:sz w:val="20"/>
          <w:szCs w:val="20"/>
        </w:rPr>
        <w:t>Sciences,elected</w:t>
      </w:r>
      <w:proofErr w:type="spellEnd"/>
      <w:proofErr w:type="gramEnd"/>
      <w:r w:rsidRPr="00334BB3">
        <w:rPr>
          <w:rFonts w:ascii="Arial" w:hAnsi="Arial" w:cs="Arial"/>
          <w:color w:val="262626"/>
          <w:sz w:val="20"/>
          <w:szCs w:val="20"/>
        </w:rPr>
        <w:t xml:space="preserve"> by the faculty of the College.  Also served as College Council Liaison to the Faculty Senate.</w:t>
      </w:r>
    </w:p>
    <w:p w14:paraId="3E72E6E9"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2000.  Chair, Search Committee for the Chair of the UW Department of American Ethnic Studies.</w:t>
      </w:r>
    </w:p>
    <w:p w14:paraId="591158A0"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2000.  Member, </w:t>
      </w:r>
      <w:proofErr w:type="spellStart"/>
      <w:r w:rsidRPr="00334BB3">
        <w:rPr>
          <w:rFonts w:ascii="Arial" w:hAnsi="Arial" w:cs="Arial"/>
          <w:color w:val="262626"/>
          <w:sz w:val="20"/>
          <w:szCs w:val="20"/>
        </w:rPr>
        <w:t>Brotman</w:t>
      </w:r>
      <w:proofErr w:type="spellEnd"/>
      <w:r w:rsidRPr="00334BB3">
        <w:rPr>
          <w:rFonts w:ascii="Arial" w:hAnsi="Arial" w:cs="Arial"/>
          <w:color w:val="262626"/>
          <w:sz w:val="20"/>
          <w:szCs w:val="20"/>
        </w:rPr>
        <w:t xml:space="preserve"> Award Selection Committee.</w:t>
      </w:r>
    </w:p>
    <w:p w14:paraId="0F387F72" w14:textId="699D3821"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b/>
          <w:bCs/>
          <w:color w:val="262626"/>
          <w:sz w:val="20"/>
          <w:szCs w:val="20"/>
        </w:rPr>
        <w:t>Departmental Service</w:t>
      </w:r>
      <w:r w:rsidR="007B1B19">
        <w:rPr>
          <w:rFonts w:ascii="Arial" w:hAnsi="Arial" w:cs="Arial"/>
          <w:color w:val="262626"/>
          <w:sz w:val="20"/>
          <w:szCs w:val="20"/>
        </w:rPr>
        <w:t xml:space="preserve"> (since 2000</w:t>
      </w:r>
      <w:r w:rsidRPr="00334BB3">
        <w:rPr>
          <w:rFonts w:ascii="Arial" w:hAnsi="Arial" w:cs="Arial"/>
          <w:color w:val="262626"/>
          <w:sz w:val="20"/>
          <w:szCs w:val="20"/>
        </w:rPr>
        <w:t>)</w:t>
      </w:r>
    </w:p>
    <w:p w14:paraId="0ED8D843" w14:textId="295AF21D" w:rsidR="00BA7849" w:rsidRPr="00BA7849" w:rsidRDefault="00BA7849" w:rsidP="00334BB3">
      <w:pPr>
        <w:widowControl w:val="0"/>
        <w:autoSpaceDE w:val="0"/>
        <w:autoSpaceDN w:val="0"/>
        <w:adjustRightInd w:val="0"/>
        <w:spacing w:after="320"/>
        <w:rPr>
          <w:rFonts w:ascii="Times New Roman" w:hAnsi="Times New Roman" w:cs="Times New Roman"/>
          <w:color w:val="262626"/>
          <w:sz w:val="20"/>
          <w:szCs w:val="20"/>
        </w:rPr>
      </w:pPr>
      <w:r>
        <w:rPr>
          <w:rFonts w:ascii="Arial" w:hAnsi="Arial" w:cs="Arial"/>
          <w:color w:val="262626"/>
          <w:sz w:val="20"/>
          <w:szCs w:val="20"/>
        </w:rPr>
        <w:t>2017</w:t>
      </w:r>
      <w:r w:rsidRPr="00334BB3">
        <w:rPr>
          <w:rFonts w:ascii="Arial" w:hAnsi="Arial" w:cs="Arial"/>
          <w:color w:val="262626"/>
          <w:sz w:val="20"/>
          <w:szCs w:val="20"/>
        </w:rPr>
        <w:t xml:space="preserve">. Chair of </w:t>
      </w:r>
      <w:r>
        <w:rPr>
          <w:rFonts w:ascii="Arial" w:hAnsi="Arial" w:cs="Arial"/>
          <w:color w:val="262626"/>
          <w:sz w:val="20"/>
          <w:szCs w:val="20"/>
        </w:rPr>
        <w:t>Megan Ybarra</w:t>
      </w:r>
      <w:r w:rsidRPr="00334BB3">
        <w:rPr>
          <w:rFonts w:ascii="Arial" w:hAnsi="Arial" w:cs="Arial"/>
          <w:color w:val="262626"/>
          <w:sz w:val="20"/>
          <w:szCs w:val="20"/>
        </w:rPr>
        <w:t xml:space="preserve"> Promotion Committee.</w:t>
      </w:r>
    </w:p>
    <w:p w14:paraId="4CBBB59C" w14:textId="694AECE0" w:rsidR="00AE0F86" w:rsidRDefault="00AE0F86"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2013-2014. Member, Search Committee for Assistant Professor of Geography.</w:t>
      </w:r>
    </w:p>
    <w:p w14:paraId="057DFBB4" w14:textId="77777777" w:rsid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2012-2013.  Member executive committee.</w:t>
      </w:r>
    </w:p>
    <w:p w14:paraId="4D2DE03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lastRenderedPageBreak/>
        <w:t>2011-2013. Chair of the Diversity and Climate Committee. </w:t>
      </w:r>
    </w:p>
    <w:p w14:paraId="73FF5DD1"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2011. Acting Chair of Department for winter quarter.</w:t>
      </w:r>
    </w:p>
    <w:p w14:paraId="26BF11D7"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2011. Chair of Lucy Jarosz Promotion Committee.</w:t>
      </w:r>
    </w:p>
    <w:p w14:paraId="0B1C22C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2010-2011. Chair of Sarah Elwood Promotion Committee.</w:t>
      </w:r>
    </w:p>
    <w:p w14:paraId="516ECC3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2010. Organizer of Retirement event for Bill Beyers.</w:t>
      </w:r>
    </w:p>
    <w:p w14:paraId="229D1BF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2009-2010. Member of Graduate Policy Committee.</w:t>
      </w:r>
    </w:p>
    <w:p w14:paraId="0047BA17"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2007. Served on three promotion committees for geography colleagues.</w:t>
      </w:r>
    </w:p>
    <w:p w14:paraId="5ABABD8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2006-2007.  Member executive committee.</w:t>
      </w:r>
    </w:p>
    <w:p w14:paraId="4905AE39"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2006.  Served on three promotion committees for geography colleagues.</w:t>
      </w:r>
    </w:p>
    <w:p w14:paraId="79F9A22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2005-2006.  Member of faculty search committee for a GIS colleague.</w:t>
      </w:r>
    </w:p>
    <w:p w14:paraId="78CFF15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2001-2002.  </w:t>
      </w:r>
      <w:proofErr w:type="gramStart"/>
      <w:r w:rsidRPr="00334BB3">
        <w:rPr>
          <w:rFonts w:ascii="Arial" w:hAnsi="Arial" w:cs="Arial"/>
          <w:color w:val="262626"/>
          <w:sz w:val="20"/>
          <w:szCs w:val="20"/>
        </w:rPr>
        <w:t>Member of executive committee,</w:t>
      </w:r>
      <w:proofErr w:type="gramEnd"/>
      <w:r w:rsidRPr="00334BB3">
        <w:rPr>
          <w:rFonts w:ascii="Arial" w:hAnsi="Arial" w:cs="Arial"/>
          <w:color w:val="262626"/>
          <w:sz w:val="20"/>
          <w:szCs w:val="20"/>
        </w:rPr>
        <w:t xml:space="preserve"> elected by faculty in the Geography Department.</w:t>
      </w:r>
    </w:p>
    <w:p w14:paraId="5C6A71A4"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2000.  Chair, Departmental Strategic Planning Committee.</w:t>
      </w:r>
    </w:p>
    <w:p w14:paraId="7A969517"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1997-2000.  Department Chair. </w:t>
      </w:r>
    </w:p>
    <w:p w14:paraId="6D428C83" w14:textId="77777777" w:rsidR="00334BB3" w:rsidRPr="00334BB3" w:rsidRDefault="00334BB3" w:rsidP="00334BB3">
      <w:pPr>
        <w:widowControl w:val="0"/>
        <w:autoSpaceDE w:val="0"/>
        <w:autoSpaceDN w:val="0"/>
        <w:adjustRightInd w:val="0"/>
        <w:spacing w:after="280"/>
        <w:rPr>
          <w:rFonts w:ascii="Times New Roman" w:hAnsi="Times New Roman" w:cs="Times New Roman"/>
          <w:b/>
          <w:bCs/>
          <w:color w:val="262626"/>
        </w:rPr>
      </w:pPr>
      <w:r w:rsidRPr="00334BB3">
        <w:rPr>
          <w:rFonts w:ascii="Arial" w:hAnsi="Arial" w:cs="Arial"/>
          <w:b/>
          <w:bCs/>
          <w:color w:val="262626"/>
        </w:rPr>
        <w:t>TEACHING</w:t>
      </w:r>
    </w:p>
    <w:p w14:paraId="2D156332" w14:textId="2697AFCA" w:rsidR="00334BB3" w:rsidRPr="00334BB3" w:rsidRDefault="00334BB3" w:rsidP="00334BB3">
      <w:pPr>
        <w:widowControl w:val="0"/>
        <w:autoSpaceDE w:val="0"/>
        <w:autoSpaceDN w:val="0"/>
        <w:adjustRightInd w:val="0"/>
        <w:spacing w:after="240"/>
        <w:rPr>
          <w:rFonts w:ascii="Times New Roman" w:hAnsi="Times New Roman" w:cs="Times New Roman"/>
          <w:color w:val="262626"/>
          <w:sz w:val="20"/>
          <w:szCs w:val="20"/>
        </w:rPr>
      </w:pPr>
      <w:r w:rsidRPr="00334BB3">
        <w:rPr>
          <w:rFonts w:ascii="Arial" w:hAnsi="Arial" w:cs="Arial"/>
          <w:b/>
          <w:bCs/>
          <w:color w:val="262626"/>
          <w:sz w:val="20"/>
          <w:szCs w:val="20"/>
        </w:rPr>
        <w:t>Courses Taught</w:t>
      </w:r>
      <w:r w:rsidR="009C54CC">
        <w:rPr>
          <w:rFonts w:ascii="Arial" w:hAnsi="Arial" w:cs="Arial"/>
          <w:b/>
          <w:bCs/>
          <w:color w:val="262626"/>
          <w:sz w:val="20"/>
          <w:szCs w:val="20"/>
        </w:rPr>
        <w:t xml:space="preserve"> (website has additional information)</w:t>
      </w:r>
    </w:p>
    <w:p w14:paraId="288B3455" w14:textId="0844EBC0"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proofErr w:type="spellStart"/>
      <w:r w:rsidRPr="00334BB3">
        <w:rPr>
          <w:rFonts w:ascii="Arial" w:hAnsi="Arial" w:cs="Arial"/>
          <w:color w:val="262626"/>
          <w:sz w:val="20"/>
          <w:szCs w:val="20"/>
        </w:rPr>
        <w:t>Geog</w:t>
      </w:r>
      <w:proofErr w:type="spellEnd"/>
      <w:r w:rsidRPr="00334BB3">
        <w:rPr>
          <w:rFonts w:ascii="Arial" w:hAnsi="Arial" w:cs="Arial"/>
          <w:color w:val="262626"/>
          <w:sz w:val="20"/>
          <w:szCs w:val="20"/>
        </w:rPr>
        <w:t xml:space="preserve"> 230 'Geographies of Global Inequality'</w:t>
      </w:r>
      <w:r w:rsidR="00AE0F86">
        <w:rPr>
          <w:rFonts w:ascii="Arial" w:hAnsi="Arial" w:cs="Arial"/>
          <w:color w:val="262626"/>
          <w:sz w:val="20"/>
          <w:szCs w:val="20"/>
        </w:rPr>
        <w:t>;</w:t>
      </w:r>
      <w:r w:rsidR="00AA6740">
        <w:rPr>
          <w:rFonts w:ascii="Arial" w:hAnsi="Arial" w:cs="Arial"/>
          <w:color w:val="262626"/>
          <w:sz w:val="20"/>
          <w:szCs w:val="20"/>
        </w:rPr>
        <w:t> </w:t>
      </w:r>
      <w:proofErr w:type="spellStart"/>
      <w:r w:rsidRPr="00334BB3">
        <w:rPr>
          <w:rFonts w:ascii="Arial" w:hAnsi="Arial" w:cs="Arial"/>
          <w:color w:val="262626"/>
          <w:sz w:val="20"/>
          <w:szCs w:val="20"/>
        </w:rPr>
        <w:t>Geog</w:t>
      </w:r>
      <w:proofErr w:type="spellEnd"/>
      <w:r w:rsidRPr="00334BB3">
        <w:rPr>
          <w:rFonts w:ascii="Arial" w:hAnsi="Arial" w:cs="Arial"/>
          <w:color w:val="262626"/>
          <w:sz w:val="20"/>
          <w:szCs w:val="20"/>
        </w:rPr>
        <w:t xml:space="preserve"> 330 'Latin America: Landscapes of Change'</w:t>
      </w:r>
      <w:r w:rsidR="00AE0F86">
        <w:rPr>
          <w:rFonts w:ascii="Arial" w:hAnsi="Arial" w:cs="Arial"/>
          <w:color w:val="262626"/>
          <w:sz w:val="20"/>
          <w:szCs w:val="20"/>
        </w:rPr>
        <w:t>;</w:t>
      </w:r>
      <w:r w:rsidR="00AA6740">
        <w:rPr>
          <w:rFonts w:ascii="Arial" w:hAnsi="Arial" w:cs="Arial"/>
          <w:color w:val="262626"/>
          <w:sz w:val="20"/>
          <w:szCs w:val="20"/>
        </w:rPr>
        <w:t xml:space="preserve"> </w:t>
      </w:r>
      <w:proofErr w:type="spellStart"/>
      <w:r w:rsidRPr="00334BB3">
        <w:rPr>
          <w:rFonts w:ascii="Arial" w:hAnsi="Arial" w:cs="Arial"/>
          <w:color w:val="262626"/>
          <w:sz w:val="20"/>
          <w:szCs w:val="20"/>
        </w:rPr>
        <w:t>Geog</w:t>
      </w:r>
      <w:proofErr w:type="spellEnd"/>
      <w:r w:rsidRPr="00334BB3">
        <w:rPr>
          <w:rFonts w:ascii="Arial" w:hAnsi="Arial" w:cs="Arial"/>
          <w:color w:val="262626"/>
          <w:sz w:val="20"/>
          <w:szCs w:val="20"/>
        </w:rPr>
        <w:t xml:space="preserve"> 331 'Geographies of Care and Responsibility</w:t>
      </w:r>
      <w:r w:rsidR="00AE0F86">
        <w:rPr>
          <w:rFonts w:ascii="Arial" w:hAnsi="Arial" w:cs="Arial"/>
          <w:color w:val="262626"/>
          <w:sz w:val="20"/>
          <w:szCs w:val="20"/>
        </w:rPr>
        <w:t>;</w:t>
      </w:r>
      <w:r w:rsidR="00AA6740">
        <w:rPr>
          <w:rFonts w:ascii="Arial" w:hAnsi="Arial" w:cs="Arial"/>
          <w:color w:val="262626"/>
          <w:sz w:val="20"/>
          <w:szCs w:val="20"/>
        </w:rPr>
        <w:t xml:space="preserve"> </w:t>
      </w:r>
      <w:proofErr w:type="spellStart"/>
      <w:r w:rsidRPr="00334BB3">
        <w:rPr>
          <w:rFonts w:ascii="Arial" w:hAnsi="Arial" w:cs="Arial"/>
          <w:color w:val="262626"/>
          <w:sz w:val="20"/>
          <w:szCs w:val="20"/>
        </w:rPr>
        <w:t>Geog</w:t>
      </w:r>
      <w:proofErr w:type="spellEnd"/>
      <w:r w:rsidRPr="00334BB3">
        <w:rPr>
          <w:rFonts w:ascii="Arial" w:hAnsi="Arial" w:cs="Arial"/>
          <w:color w:val="262626"/>
          <w:sz w:val="20"/>
          <w:szCs w:val="20"/>
        </w:rPr>
        <w:t xml:space="preserve"> 430 'Critical Development Geogr</w:t>
      </w:r>
      <w:r w:rsidR="009C54CC">
        <w:rPr>
          <w:rFonts w:ascii="Arial" w:hAnsi="Arial" w:cs="Arial"/>
          <w:color w:val="262626"/>
          <w:sz w:val="20"/>
          <w:szCs w:val="20"/>
        </w:rPr>
        <w:t xml:space="preserve">aphy and Latin American Change'; </w:t>
      </w:r>
      <w:proofErr w:type="spellStart"/>
      <w:r w:rsidR="009C54CC">
        <w:rPr>
          <w:rFonts w:ascii="Arial" w:hAnsi="Arial" w:cs="Arial"/>
          <w:color w:val="262626"/>
          <w:sz w:val="20"/>
          <w:szCs w:val="20"/>
        </w:rPr>
        <w:t>Geog</w:t>
      </w:r>
      <w:proofErr w:type="spellEnd"/>
      <w:r w:rsidR="009C54CC">
        <w:rPr>
          <w:rFonts w:ascii="Arial" w:hAnsi="Arial" w:cs="Arial"/>
          <w:color w:val="262626"/>
          <w:sz w:val="20"/>
          <w:szCs w:val="20"/>
        </w:rPr>
        <w:t xml:space="preserve"> 432 ‘Geographies and Politics of Poverty and Inequality’;</w:t>
      </w:r>
      <w:r w:rsidR="00AA6740" w:rsidRPr="00334BB3">
        <w:rPr>
          <w:rFonts w:ascii="Arial" w:hAnsi="Arial" w:cs="Arial"/>
          <w:color w:val="262626"/>
          <w:sz w:val="20"/>
          <w:szCs w:val="20"/>
        </w:rPr>
        <w:t xml:space="preserve"> </w:t>
      </w:r>
      <w:proofErr w:type="spellStart"/>
      <w:r w:rsidRPr="00334BB3">
        <w:rPr>
          <w:rFonts w:ascii="Arial" w:hAnsi="Arial" w:cs="Arial"/>
          <w:color w:val="262626"/>
          <w:sz w:val="20"/>
          <w:szCs w:val="20"/>
        </w:rPr>
        <w:t>Geog</w:t>
      </w:r>
      <w:proofErr w:type="spellEnd"/>
      <w:r w:rsidRPr="00334BB3">
        <w:rPr>
          <w:rFonts w:ascii="Arial" w:hAnsi="Arial" w:cs="Arial"/>
          <w:color w:val="262626"/>
          <w:sz w:val="20"/>
          <w:szCs w:val="20"/>
        </w:rPr>
        <w:t xml:space="preserve"> 531 'Reworking Development seminar'</w:t>
      </w:r>
      <w:r w:rsidR="009C54CC">
        <w:rPr>
          <w:rFonts w:ascii="Arial" w:hAnsi="Arial" w:cs="Arial"/>
          <w:color w:val="262626"/>
          <w:sz w:val="20"/>
          <w:szCs w:val="20"/>
        </w:rPr>
        <w:t>;</w:t>
      </w:r>
      <w:r w:rsidR="00AA6740">
        <w:rPr>
          <w:rFonts w:ascii="Arial" w:hAnsi="Arial" w:cs="Arial"/>
          <w:color w:val="262626"/>
          <w:sz w:val="20"/>
          <w:szCs w:val="20"/>
        </w:rPr>
        <w:t> </w:t>
      </w:r>
      <w:proofErr w:type="spellStart"/>
      <w:r w:rsidRPr="00334BB3">
        <w:rPr>
          <w:rFonts w:ascii="Arial" w:hAnsi="Arial" w:cs="Arial"/>
          <w:color w:val="262626"/>
          <w:sz w:val="20"/>
          <w:szCs w:val="20"/>
        </w:rPr>
        <w:t>Geog</w:t>
      </w:r>
      <w:proofErr w:type="spellEnd"/>
      <w:r w:rsidRPr="00334BB3">
        <w:rPr>
          <w:rFonts w:ascii="Arial" w:hAnsi="Arial" w:cs="Arial"/>
          <w:color w:val="262626"/>
          <w:sz w:val="20"/>
          <w:szCs w:val="20"/>
        </w:rPr>
        <w:t xml:space="preserve"> 502 'Writing for Publication'</w:t>
      </w:r>
      <w:r w:rsidR="009C54CC">
        <w:rPr>
          <w:rFonts w:ascii="Arial" w:hAnsi="Arial" w:cs="Arial"/>
          <w:color w:val="262626"/>
          <w:sz w:val="20"/>
          <w:szCs w:val="20"/>
        </w:rPr>
        <w:t>;</w:t>
      </w:r>
      <w:r w:rsidR="00AA6740">
        <w:rPr>
          <w:rFonts w:ascii="Arial" w:hAnsi="Arial" w:cs="Arial"/>
          <w:color w:val="262626"/>
          <w:sz w:val="20"/>
          <w:szCs w:val="20"/>
        </w:rPr>
        <w:t xml:space="preserve"> </w:t>
      </w:r>
      <w:proofErr w:type="spellStart"/>
      <w:r w:rsidRPr="00334BB3">
        <w:rPr>
          <w:rFonts w:ascii="Arial" w:hAnsi="Arial" w:cs="Arial"/>
          <w:color w:val="262626"/>
          <w:sz w:val="20"/>
          <w:szCs w:val="20"/>
        </w:rPr>
        <w:t>Geog</w:t>
      </w:r>
      <w:proofErr w:type="spellEnd"/>
      <w:r w:rsidRPr="00334BB3">
        <w:rPr>
          <w:rFonts w:ascii="Arial" w:hAnsi="Arial" w:cs="Arial"/>
          <w:color w:val="262626"/>
          <w:sz w:val="20"/>
          <w:szCs w:val="20"/>
        </w:rPr>
        <w:t xml:space="preserve"> 502 'Proposal Writing seminar'</w:t>
      </w:r>
      <w:r w:rsidR="009C54CC">
        <w:rPr>
          <w:rFonts w:ascii="Arial" w:hAnsi="Arial" w:cs="Arial"/>
          <w:color w:val="262626"/>
          <w:sz w:val="20"/>
          <w:szCs w:val="20"/>
        </w:rPr>
        <w:t>;</w:t>
      </w:r>
      <w:r w:rsidRPr="00334BB3">
        <w:rPr>
          <w:rFonts w:ascii="Arial" w:hAnsi="Arial" w:cs="Arial"/>
          <w:color w:val="262626"/>
          <w:sz w:val="20"/>
          <w:szCs w:val="20"/>
        </w:rPr>
        <w:t> </w:t>
      </w:r>
      <w:proofErr w:type="spellStart"/>
      <w:r w:rsidRPr="00334BB3">
        <w:rPr>
          <w:rFonts w:ascii="Arial" w:hAnsi="Arial" w:cs="Arial"/>
          <w:color w:val="262626"/>
          <w:sz w:val="20"/>
          <w:szCs w:val="20"/>
        </w:rPr>
        <w:t>Geog</w:t>
      </w:r>
      <w:proofErr w:type="spellEnd"/>
      <w:r w:rsidRPr="00334BB3">
        <w:rPr>
          <w:rFonts w:ascii="Arial" w:hAnsi="Arial" w:cs="Arial"/>
          <w:color w:val="262626"/>
          <w:sz w:val="20"/>
          <w:szCs w:val="20"/>
        </w:rPr>
        <w:t xml:space="preserve"> 533 ‘Geograph</w:t>
      </w:r>
      <w:r w:rsidR="009C54CC">
        <w:rPr>
          <w:rFonts w:ascii="Arial" w:hAnsi="Arial" w:cs="Arial"/>
          <w:color w:val="262626"/>
          <w:sz w:val="20"/>
          <w:szCs w:val="20"/>
        </w:rPr>
        <w:t>ies of Care and Responsibility’;</w:t>
      </w:r>
      <w:r w:rsidRPr="00334BB3">
        <w:rPr>
          <w:rFonts w:ascii="Arial" w:hAnsi="Arial" w:cs="Arial"/>
          <w:color w:val="262626"/>
          <w:sz w:val="20"/>
          <w:szCs w:val="20"/>
        </w:rPr>
        <w:t> </w:t>
      </w:r>
      <w:proofErr w:type="spellStart"/>
      <w:r w:rsidRPr="00334BB3">
        <w:rPr>
          <w:rFonts w:ascii="Arial" w:hAnsi="Arial" w:cs="Arial"/>
          <w:color w:val="262626"/>
          <w:sz w:val="20"/>
          <w:szCs w:val="20"/>
        </w:rPr>
        <w:t>Geog</w:t>
      </w:r>
      <w:proofErr w:type="spellEnd"/>
      <w:r w:rsidRPr="00334BB3">
        <w:rPr>
          <w:rFonts w:ascii="Arial" w:hAnsi="Arial" w:cs="Arial"/>
          <w:color w:val="262626"/>
          <w:sz w:val="20"/>
          <w:szCs w:val="20"/>
        </w:rPr>
        <w:t xml:space="preserve"> 542 ‘Reframing Poverty’</w:t>
      </w:r>
      <w:r w:rsidR="00AA6740">
        <w:rPr>
          <w:rFonts w:ascii="Arial" w:hAnsi="Arial" w:cs="Arial"/>
          <w:color w:val="262626"/>
          <w:sz w:val="20"/>
          <w:szCs w:val="20"/>
        </w:rPr>
        <w:t>; Honors 397B ‘Care, Poverty and Citizenship’; Honors 397A ‘Engaging Homelessness’</w:t>
      </w:r>
      <w:r w:rsidR="0094419A">
        <w:rPr>
          <w:rFonts w:ascii="Arial" w:hAnsi="Arial" w:cs="Arial"/>
          <w:color w:val="262626"/>
          <w:sz w:val="20"/>
          <w:szCs w:val="20"/>
        </w:rPr>
        <w:t>; Honors 231C ‘Citizenship Acts to Challenge Poverty’.</w:t>
      </w:r>
    </w:p>
    <w:p w14:paraId="7F635912" w14:textId="3209F4A7" w:rsidR="00334BB3" w:rsidRPr="00D92974" w:rsidRDefault="00334BB3" w:rsidP="00D92974">
      <w:pPr>
        <w:rPr>
          <w:rFonts w:ascii="Arial" w:hAnsi="Arial" w:cs="Arial"/>
          <w:b/>
          <w:bCs/>
          <w:color w:val="262626"/>
          <w:sz w:val="20"/>
          <w:szCs w:val="20"/>
        </w:rPr>
      </w:pPr>
      <w:r w:rsidRPr="00334BB3">
        <w:rPr>
          <w:rFonts w:ascii="Arial" w:hAnsi="Arial" w:cs="Arial"/>
          <w:b/>
          <w:bCs/>
          <w:color w:val="262626"/>
          <w:sz w:val="20"/>
          <w:szCs w:val="20"/>
        </w:rPr>
        <w:t>Graduate Supervision</w:t>
      </w:r>
      <w:r w:rsidR="009C54CC">
        <w:rPr>
          <w:rFonts w:ascii="Arial" w:hAnsi="Arial" w:cs="Arial"/>
          <w:b/>
          <w:bCs/>
          <w:color w:val="262626"/>
          <w:sz w:val="20"/>
          <w:szCs w:val="20"/>
        </w:rPr>
        <w:t xml:space="preserve"> (see graduate student page on website)</w:t>
      </w:r>
    </w:p>
    <w:p w14:paraId="215D1096" w14:textId="27F783EC"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b/>
          <w:bCs/>
          <w:color w:val="262626"/>
          <w:sz w:val="20"/>
          <w:szCs w:val="20"/>
        </w:rPr>
        <w:t>PhD's chaired</w:t>
      </w:r>
      <w:r w:rsidRPr="00334BB3">
        <w:rPr>
          <w:rFonts w:ascii="Arial" w:hAnsi="Arial" w:cs="Arial"/>
          <w:color w:val="262626"/>
          <w:sz w:val="20"/>
          <w:szCs w:val="20"/>
        </w:rPr>
        <w:t>:</w:t>
      </w:r>
    </w:p>
    <w:p w14:paraId="43B5DC51" w14:textId="77777777" w:rsidR="00D92974" w:rsidRDefault="00334BB3" w:rsidP="00334BB3">
      <w:pPr>
        <w:widowControl w:val="0"/>
        <w:autoSpaceDE w:val="0"/>
        <w:autoSpaceDN w:val="0"/>
        <w:adjustRightInd w:val="0"/>
        <w:spacing w:after="320"/>
        <w:rPr>
          <w:rFonts w:ascii="Arial" w:hAnsi="Arial" w:cs="Arial"/>
          <w:b/>
          <w:bCs/>
          <w:color w:val="262626"/>
          <w:sz w:val="20"/>
          <w:szCs w:val="20"/>
        </w:rPr>
      </w:pPr>
      <w:r w:rsidRPr="00334BB3">
        <w:rPr>
          <w:rFonts w:ascii="Arial" w:hAnsi="Arial" w:cs="Arial"/>
          <w:color w:val="262626"/>
          <w:sz w:val="20"/>
          <w:szCs w:val="20"/>
        </w:rPr>
        <w:t xml:space="preserve">Suzanne </w:t>
      </w:r>
      <w:proofErr w:type="spellStart"/>
      <w:r w:rsidRPr="00334BB3">
        <w:rPr>
          <w:rFonts w:ascii="Arial" w:hAnsi="Arial" w:cs="Arial"/>
          <w:color w:val="262626"/>
          <w:sz w:val="20"/>
          <w:szCs w:val="20"/>
        </w:rPr>
        <w:t>Teltscher</w:t>
      </w:r>
      <w:proofErr w:type="spellEnd"/>
      <w:r w:rsidRPr="00334BB3">
        <w:rPr>
          <w:rFonts w:ascii="Arial" w:hAnsi="Arial" w:cs="Arial"/>
          <w:color w:val="262626"/>
          <w:sz w:val="20"/>
          <w:szCs w:val="20"/>
        </w:rPr>
        <w:t xml:space="preserve"> (1992); Patricia Price (1996); James Bell (1996)  Linda Becker (1997); Rachel </w:t>
      </w:r>
      <w:proofErr w:type="spellStart"/>
      <w:r w:rsidRPr="00334BB3">
        <w:rPr>
          <w:rFonts w:ascii="Arial" w:hAnsi="Arial" w:cs="Arial"/>
          <w:color w:val="262626"/>
          <w:sz w:val="20"/>
          <w:szCs w:val="20"/>
        </w:rPr>
        <w:t>Silvey</w:t>
      </w:r>
      <w:proofErr w:type="spellEnd"/>
      <w:r w:rsidRPr="00334BB3">
        <w:rPr>
          <w:rFonts w:ascii="Arial" w:hAnsi="Arial" w:cs="Arial"/>
          <w:color w:val="262626"/>
          <w:sz w:val="20"/>
          <w:szCs w:val="20"/>
        </w:rPr>
        <w:t xml:space="preserve"> (1997); </w:t>
      </w:r>
      <w:proofErr w:type="spellStart"/>
      <w:r w:rsidRPr="00334BB3">
        <w:rPr>
          <w:rFonts w:ascii="Arial" w:hAnsi="Arial" w:cs="Arial"/>
          <w:color w:val="262626"/>
          <w:sz w:val="20"/>
          <w:szCs w:val="20"/>
        </w:rPr>
        <w:t>Lise</w:t>
      </w:r>
      <w:proofErr w:type="spellEnd"/>
      <w:r w:rsidRPr="00334BB3">
        <w:rPr>
          <w:rFonts w:ascii="Arial" w:hAnsi="Arial" w:cs="Arial"/>
          <w:color w:val="262626"/>
          <w:sz w:val="20"/>
          <w:szCs w:val="20"/>
        </w:rPr>
        <w:t xml:space="preserve"> Nelson (2000)  </w:t>
      </w:r>
      <w:proofErr w:type="spellStart"/>
      <w:r w:rsidRPr="00334BB3">
        <w:rPr>
          <w:rFonts w:ascii="Arial" w:hAnsi="Arial" w:cs="Arial"/>
          <w:color w:val="262626"/>
          <w:sz w:val="20"/>
          <w:szCs w:val="20"/>
        </w:rPr>
        <w:t>Wonho</w:t>
      </w:r>
      <w:proofErr w:type="spellEnd"/>
      <w:r w:rsidRPr="00334BB3">
        <w:rPr>
          <w:rFonts w:ascii="Arial" w:hAnsi="Arial" w:cs="Arial"/>
          <w:color w:val="262626"/>
          <w:sz w:val="20"/>
          <w:szCs w:val="20"/>
        </w:rPr>
        <w:t xml:space="preserve"> Lee (2000); Kim Van Eyck (2002); Clare Newstead (2004)  Sarah Wright (2004); Amy Freeman (2004); Anne Bonds (2008) Maureen Hickey (2010); Dominic </w:t>
      </w:r>
      <w:proofErr w:type="spellStart"/>
      <w:r w:rsidRPr="00334BB3">
        <w:rPr>
          <w:rFonts w:ascii="Arial" w:hAnsi="Arial" w:cs="Arial"/>
          <w:color w:val="262626"/>
          <w:sz w:val="20"/>
          <w:szCs w:val="20"/>
        </w:rPr>
        <w:t>Corva</w:t>
      </w:r>
      <w:proofErr w:type="spellEnd"/>
      <w:r w:rsidRPr="00334BB3">
        <w:rPr>
          <w:rFonts w:ascii="Arial" w:hAnsi="Arial" w:cs="Arial"/>
          <w:color w:val="262626"/>
          <w:sz w:val="20"/>
          <w:szCs w:val="20"/>
        </w:rPr>
        <w:t xml:space="preserve"> (2010); </w:t>
      </w:r>
      <w:hyperlink r:id="rId7" w:history="1">
        <w:r w:rsidRPr="00334BB3">
          <w:rPr>
            <w:rFonts w:ascii="Arial" w:hAnsi="Arial" w:cs="Arial"/>
            <w:b/>
            <w:bCs/>
            <w:color w:val="B90000"/>
            <w:sz w:val="20"/>
            <w:szCs w:val="20"/>
          </w:rPr>
          <w:t xml:space="preserve">Juan Pablo </w:t>
        </w:r>
        <w:proofErr w:type="spellStart"/>
        <w:r w:rsidRPr="00334BB3">
          <w:rPr>
            <w:rFonts w:ascii="Arial" w:hAnsi="Arial" w:cs="Arial"/>
            <w:b/>
            <w:bCs/>
            <w:color w:val="B90000"/>
            <w:sz w:val="20"/>
            <w:szCs w:val="20"/>
          </w:rPr>
          <w:t>Galvis</w:t>
        </w:r>
        <w:proofErr w:type="spellEnd"/>
        <w:r w:rsidRPr="00334BB3">
          <w:rPr>
            <w:rFonts w:ascii="Arial" w:hAnsi="Arial" w:cs="Arial"/>
            <w:b/>
            <w:bCs/>
            <w:color w:val="B90000"/>
            <w:sz w:val="20"/>
            <w:szCs w:val="20"/>
          </w:rPr>
          <w:t xml:space="preserve"> (2011)</w:t>
        </w:r>
      </w:hyperlink>
      <w:r w:rsidRPr="00334BB3">
        <w:rPr>
          <w:rFonts w:ascii="Arial" w:hAnsi="Arial" w:cs="Arial"/>
          <w:color w:val="262626"/>
          <w:sz w:val="20"/>
          <w:szCs w:val="20"/>
        </w:rPr>
        <w:t xml:space="preserve"> Dena </w:t>
      </w:r>
      <w:proofErr w:type="spellStart"/>
      <w:r w:rsidRPr="00334BB3">
        <w:rPr>
          <w:rFonts w:ascii="Arial" w:hAnsi="Arial" w:cs="Arial"/>
          <w:color w:val="262626"/>
          <w:sz w:val="20"/>
          <w:szCs w:val="20"/>
        </w:rPr>
        <w:t>Aufseeser</w:t>
      </w:r>
      <w:proofErr w:type="spellEnd"/>
      <w:r w:rsidRPr="00334BB3">
        <w:rPr>
          <w:rFonts w:ascii="Arial" w:hAnsi="Arial" w:cs="Arial"/>
          <w:color w:val="262626"/>
          <w:sz w:val="20"/>
          <w:szCs w:val="20"/>
        </w:rPr>
        <w:t xml:space="preserve"> (2012); Rebecca Burnett (2013); Amy </w:t>
      </w:r>
      <w:proofErr w:type="spellStart"/>
      <w:r w:rsidRPr="00334BB3">
        <w:rPr>
          <w:rFonts w:ascii="Arial" w:hAnsi="Arial" w:cs="Arial"/>
          <w:color w:val="262626"/>
          <w:sz w:val="20"/>
          <w:szCs w:val="20"/>
        </w:rPr>
        <w:t>Piedalue</w:t>
      </w:r>
      <w:proofErr w:type="spellEnd"/>
      <w:r w:rsidRPr="00334BB3">
        <w:rPr>
          <w:rFonts w:ascii="Arial" w:hAnsi="Arial" w:cs="Arial"/>
          <w:color w:val="262626"/>
          <w:sz w:val="20"/>
          <w:szCs w:val="20"/>
        </w:rPr>
        <w:t xml:space="preserve"> (</w:t>
      </w:r>
      <w:r w:rsidR="007B1B19">
        <w:rPr>
          <w:rFonts w:ascii="Arial" w:hAnsi="Arial" w:cs="Arial"/>
          <w:color w:val="262626"/>
          <w:sz w:val="20"/>
          <w:szCs w:val="20"/>
        </w:rPr>
        <w:t>2015</w:t>
      </w:r>
      <w:r w:rsidR="00AA6740">
        <w:rPr>
          <w:rFonts w:ascii="Arial" w:hAnsi="Arial" w:cs="Arial"/>
          <w:color w:val="262626"/>
          <w:sz w:val="20"/>
          <w:szCs w:val="20"/>
        </w:rPr>
        <w:t>);</w:t>
      </w:r>
      <w:r w:rsidRPr="00334BB3">
        <w:rPr>
          <w:rFonts w:ascii="Arial" w:hAnsi="Arial" w:cs="Arial"/>
          <w:color w:val="262626"/>
          <w:sz w:val="20"/>
          <w:szCs w:val="20"/>
        </w:rPr>
        <w:t xml:space="preserve"> Mónica </w:t>
      </w:r>
      <w:proofErr w:type="spellStart"/>
      <w:r w:rsidRPr="00334BB3">
        <w:rPr>
          <w:rFonts w:ascii="Arial" w:hAnsi="Arial" w:cs="Arial"/>
          <w:color w:val="262626"/>
          <w:sz w:val="20"/>
          <w:szCs w:val="20"/>
        </w:rPr>
        <w:t>Farías</w:t>
      </w:r>
      <w:proofErr w:type="spellEnd"/>
      <w:r w:rsidRPr="00334BB3">
        <w:rPr>
          <w:rFonts w:ascii="Arial" w:hAnsi="Arial" w:cs="Arial"/>
          <w:color w:val="262626"/>
          <w:sz w:val="20"/>
          <w:szCs w:val="20"/>
        </w:rPr>
        <w:t xml:space="preserve"> (</w:t>
      </w:r>
      <w:r w:rsidR="00AA6740">
        <w:rPr>
          <w:rFonts w:ascii="Arial" w:hAnsi="Arial" w:cs="Arial"/>
          <w:color w:val="262626"/>
          <w:sz w:val="20"/>
          <w:szCs w:val="20"/>
        </w:rPr>
        <w:t>2016</w:t>
      </w:r>
      <w:r w:rsidRPr="00334BB3">
        <w:rPr>
          <w:rFonts w:ascii="Arial" w:hAnsi="Arial" w:cs="Arial"/>
          <w:color w:val="262626"/>
          <w:sz w:val="20"/>
          <w:szCs w:val="20"/>
        </w:rPr>
        <w:t xml:space="preserve">); </w:t>
      </w:r>
      <w:proofErr w:type="spellStart"/>
      <w:r w:rsidR="00BA7849" w:rsidRPr="00334BB3">
        <w:rPr>
          <w:rFonts w:ascii="Arial" w:hAnsi="Arial" w:cs="Arial"/>
          <w:color w:val="262626"/>
          <w:sz w:val="20"/>
          <w:szCs w:val="20"/>
        </w:rPr>
        <w:t>Magie</w:t>
      </w:r>
      <w:proofErr w:type="spellEnd"/>
      <w:r w:rsidR="00BA7849" w:rsidRPr="00334BB3">
        <w:rPr>
          <w:rFonts w:ascii="Arial" w:hAnsi="Arial" w:cs="Arial"/>
          <w:color w:val="262626"/>
          <w:sz w:val="20"/>
          <w:szCs w:val="20"/>
        </w:rPr>
        <w:t xml:space="preserve"> Ramírez (</w:t>
      </w:r>
      <w:r w:rsidR="00BA7849">
        <w:rPr>
          <w:rFonts w:ascii="Arial" w:hAnsi="Arial" w:cs="Arial"/>
          <w:color w:val="262626"/>
          <w:sz w:val="20"/>
          <w:szCs w:val="20"/>
        </w:rPr>
        <w:t>2017</w:t>
      </w:r>
      <w:r w:rsidR="00BA7849" w:rsidRPr="00334BB3">
        <w:rPr>
          <w:rFonts w:ascii="Arial" w:hAnsi="Arial" w:cs="Arial"/>
          <w:color w:val="262626"/>
          <w:sz w:val="20"/>
          <w:szCs w:val="20"/>
        </w:rPr>
        <w:t>)</w:t>
      </w:r>
      <w:r w:rsidR="00BA7849">
        <w:rPr>
          <w:rFonts w:ascii="Arial" w:hAnsi="Arial" w:cs="Arial"/>
          <w:color w:val="262626"/>
          <w:sz w:val="20"/>
          <w:szCs w:val="20"/>
        </w:rPr>
        <w:t xml:space="preserve">; </w:t>
      </w:r>
      <w:r w:rsidRPr="00334BB3">
        <w:rPr>
          <w:rFonts w:ascii="Arial" w:hAnsi="Arial" w:cs="Arial"/>
          <w:color w:val="262626"/>
          <w:sz w:val="20"/>
          <w:szCs w:val="20"/>
        </w:rPr>
        <w:t>Kristy Copeland (ongoing)</w:t>
      </w:r>
      <w:r w:rsidR="00F635ED">
        <w:rPr>
          <w:rFonts w:ascii="Arial" w:hAnsi="Arial" w:cs="Arial"/>
          <w:color w:val="262626"/>
          <w:sz w:val="20"/>
          <w:szCs w:val="20"/>
        </w:rPr>
        <w:t>; Austin Crane (ongoing)</w:t>
      </w:r>
      <w:r w:rsidR="00A32BB6">
        <w:rPr>
          <w:rFonts w:ascii="Arial" w:hAnsi="Arial" w:cs="Arial"/>
          <w:color w:val="262626"/>
          <w:sz w:val="20"/>
          <w:szCs w:val="20"/>
        </w:rPr>
        <w:t>, Yolanda Valencia (ongoing)</w:t>
      </w:r>
      <w:r w:rsidR="00AA6740">
        <w:rPr>
          <w:rFonts w:ascii="Arial" w:hAnsi="Arial" w:cs="Arial"/>
          <w:color w:val="262626"/>
          <w:sz w:val="20"/>
          <w:szCs w:val="20"/>
        </w:rPr>
        <w:t>;</w:t>
      </w:r>
      <w:r w:rsidR="00AA6740" w:rsidRPr="00AA6740">
        <w:rPr>
          <w:rFonts w:ascii="Arial" w:hAnsi="Arial" w:cs="Arial"/>
          <w:color w:val="262626"/>
          <w:sz w:val="20"/>
          <w:szCs w:val="20"/>
        </w:rPr>
        <w:t xml:space="preserve"> </w:t>
      </w:r>
      <w:r w:rsidR="00AA6740">
        <w:rPr>
          <w:rFonts w:ascii="Arial" w:hAnsi="Arial" w:cs="Arial"/>
          <w:color w:val="262626"/>
          <w:sz w:val="20"/>
          <w:szCs w:val="20"/>
        </w:rPr>
        <w:t>Eli Shoffner (ongoing)</w:t>
      </w:r>
    </w:p>
    <w:p w14:paraId="07D09607" w14:textId="32D1E020" w:rsidR="00334BB3" w:rsidRPr="00D92974" w:rsidRDefault="00334BB3" w:rsidP="00334BB3">
      <w:pPr>
        <w:widowControl w:val="0"/>
        <w:autoSpaceDE w:val="0"/>
        <w:autoSpaceDN w:val="0"/>
        <w:adjustRightInd w:val="0"/>
        <w:spacing w:after="320"/>
        <w:rPr>
          <w:rFonts w:ascii="Arial" w:hAnsi="Arial" w:cs="Arial"/>
          <w:b/>
          <w:bCs/>
          <w:color w:val="262626"/>
          <w:sz w:val="20"/>
          <w:szCs w:val="20"/>
        </w:rPr>
      </w:pPr>
      <w:r w:rsidRPr="00334BB3">
        <w:rPr>
          <w:rFonts w:ascii="Arial" w:hAnsi="Arial" w:cs="Arial"/>
          <w:b/>
          <w:bCs/>
          <w:color w:val="262626"/>
          <w:sz w:val="20"/>
          <w:szCs w:val="20"/>
        </w:rPr>
        <w:t>MA's chaired</w:t>
      </w:r>
      <w:r w:rsidRPr="00334BB3">
        <w:rPr>
          <w:rFonts w:ascii="Arial" w:hAnsi="Arial" w:cs="Arial"/>
          <w:color w:val="262626"/>
          <w:sz w:val="20"/>
          <w:szCs w:val="20"/>
        </w:rPr>
        <w:t>:</w:t>
      </w:r>
    </w:p>
    <w:p w14:paraId="68183420" w14:textId="3710664D" w:rsidR="001044A6" w:rsidRPr="00334BB3" w:rsidRDefault="00334BB3" w:rsidP="00334BB3">
      <w:pPr>
        <w:rPr>
          <w:sz w:val="20"/>
          <w:szCs w:val="20"/>
        </w:rPr>
      </w:pPr>
      <w:r w:rsidRPr="00334BB3">
        <w:rPr>
          <w:rFonts w:ascii="Arial" w:hAnsi="Arial" w:cs="Arial"/>
          <w:color w:val="262626"/>
          <w:sz w:val="20"/>
          <w:szCs w:val="20"/>
        </w:rPr>
        <w:lastRenderedPageBreak/>
        <w:t xml:space="preserve">Annie Faulkner (1988); Patricia </w:t>
      </w:r>
      <w:proofErr w:type="spellStart"/>
      <w:r w:rsidRPr="00334BB3">
        <w:rPr>
          <w:rFonts w:ascii="Arial" w:hAnsi="Arial" w:cs="Arial"/>
          <w:color w:val="262626"/>
          <w:sz w:val="20"/>
          <w:szCs w:val="20"/>
        </w:rPr>
        <w:t>Chalita</w:t>
      </w:r>
      <w:proofErr w:type="spellEnd"/>
      <w:r w:rsidRPr="00334BB3">
        <w:rPr>
          <w:rFonts w:ascii="Arial" w:hAnsi="Arial" w:cs="Arial"/>
          <w:color w:val="262626"/>
          <w:sz w:val="20"/>
          <w:szCs w:val="20"/>
        </w:rPr>
        <w:t xml:space="preserve"> Price (1990); Tim Oakes (1991)  Sam Shaw (1991); Alan Forsberg (1992); Chuck </w:t>
      </w:r>
      <w:proofErr w:type="spellStart"/>
      <w:r w:rsidRPr="00334BB3">
        <w:rPr>
          <w:rFonts w:ascii="Arial" w:hAnsi="Arial" w:cs="Arial"/>
          <w:color w:val="262626"/>
          <w:sz w:val="20"/>
          <w:szCs w:val="20"/>
        </w:rPr>
        <w:t>Vavrus</w:t>
      </w:r>
      <w:proofErr w:type="spellEnd"/>
      <w:r w:rsidRPr="00334BB3">
        <w:rPr>
          <w:rFonts w:ascii="Arial" w:hAnsi="Arial" w:cs="Arial"/>
          <w:color w:val="262626"/>
          <w:sz w:val="20"/>
          <w:szCs w:val="20"/>
        </w:rPr>
        <w:t xml:space="preserve"> (1992)  Dion Mathewson (1993); Rachel </w:t>
      </w:r>
      <w:proofErr w:type="spellStart"/>
      <w:r w:rsidRPr="00334BB3">
        <w:rPr>
          <w:rFonts w:ascii="Arial" w:hAnsi="Arial" w:cs="Arial"/>
          <w:color w:val="262626"/>
          <w:sz w:val="20"/>
          <w:szCs w:val="20"/>
        </w:rPr>
        <w:t>Silvey</w:t>
      </w:r>
      <w:proofErr w:type="spellEnd"/>
      <w:r w:rsidRPr="00334BB3">
        <w:rPr>
          <w:rFonts w:ascii="Arial" w:hAnsi="Arial" w:cs="Arial"/>
          <w:color w:val="262626"/>
          <w:sz w:val="20"/>
          <w:szCs w:val="20"/>
        </w:rPr>
        <w:t xml:space="preserve"> (1993); Elizabeth Lobb (1994)  Brigit Baur (1995); Sarah Hilbert (1995); Linda Wasson (2001)  Colleen Donovan (2001); Maureen Hickey (2002); Rebecca Burnett (2007)  Juan </w:t>
      </w:r>
      <w:proofErr w:type="spellStart"/>
      <w:r w:rsidRPr="00334BB3">
        <w:rPr>
          <w:rFonts w:ascii="Arial" w:hAnsi="Arial" w:cs="Arial"/>
          <w:color w:val="262626"/>
          <w:sz w:val="20"/>
          <w:szCs w:val="20"/>
        </w:rPr>
        <w:t>Galvis</w:t>
      </w:r>
      <w:proofErr w:type="spellEnd"/>
      <w:r w:rsidRPr="00334BB3">
        <w:rPr>
          <w:rFonts w:ascii="Arial" w:hAnsi="Arial" w:cs="Arial"/>
          <w:color w:val="262626"/>
          <w:sz w:val="20"/>
          <w:szCs w:val="20"/>
        </w:rPr>
        <w:t xml:space="preserve"> (2007); Heather Rule Day (2007); Amy </w:t>
      </w:r>
      <w:proofErr w:type="spellStart"/>
      <w:r w:rsidRPr="00334BB3">
        <w:rPr>
          <w:rFonts w:ascii="Arial" w:hAnsi="Arial" w:cs="Arial"/>
          <w:color w:val="262626"/>
          <w:sz w:val="20"/>
          <w:szCs w:val="20"/>
        </w:rPr>
        <w:t>Piedalue</w:t>
      </w:r>
      <w:proofErr w:type="spellEnd"/>
      <w:r w:rsidRPr="00334BB3">
        <w:rPr>
          <w:rFonts w:ascii="Arial" w:hAnsi="Arial" w:cs="Arial"/>
          <w:color w:val="262626"/>
          <w:sz w:val="20"/>
          <w:szCs w:val="20"/>
        </w:rPr>
        <w:t xml:space="preserve"> (2010)  </w:t>
      </w:r>
      <w:proofErr w:type="spellStart"/>
      <w:r w:rsidRPr="00334BB3">
        <w:rPr>
          <w:rFonts w:ascii="Arial" w:hAnsi="Arial" w:cs="Arial"/>
          <w:color w:val="262626"/>
          <w:sz w:val="20"/>
          <w:szCs w:val="20"/>
        </w:rPr>
        <w:t>Magie</w:t>
      </w:r>
      <w:proofErr w:type="spellEnd"/>
      <w:r w:rsidRPr="00334BB3">
        <w:rPr>
          <w:rFonts w:ascii="Arial" w:hAnsi="Arial" w:cs="Arial"/>
          <w:color w:val="262626"/>
          <w:sz w:val="20"/>
          <w:szCs w:val="20"/>
        </w:rPr>
        <w:t xml:space="preserve"> Ramirez (2011); Mónica </w:t>
      </w:r>
      <w:proofErr w:type="spellStart"/>
      <w:r w:rsidRPr="00334BB3">
        <w:rPr>
          <w:rFonts w:ascii="Arial" w:hAnsi="Arial" w:cs="Arial"/>
          <w:color w:val="262626"/>
          <w:sz w:val="20"/>
          <w:szCs w:val="20"/>
        </w:rPr>
        <w:t>Farías</w:t>
      </w:r>
      <w:proofErr w:type="spellEnd"/>
      <w:r w:rsidRPr="00334BB3">
        <w:rPr>
          <w:rFonts w:ascii="Arial" w:hAnsi="Arial" w:cs="Arial"/>
          <w:color w:val="262626"/>
          <w:sz w:val="20"/>
          <w:szCs w:val="20"/>
        </w:rPr>
        <w:t xml:space="preserve"> (2011); Natalie White (2012); Yolanda Valencia (</w:t>
      </w:r>
      <w:r w:rsidR="00A32BB6">
        <w:rPr>
          <w:rFonts w:ascii="Arial" w:hAnsi="Arial" w:cs="Arial"/>
          <w:color w:val="262626"/>
          <w:sz w:val="20"/>
          <w:szCs w:val="20"/>
        </w:rPr>
        <w:t>2014</w:t>
      </w:r>
      <w:r w:rsidRPr="00334BB3">
        <w:rPr>
          <w:rFonts w:ascii="Arial" w:hAnsi="Arial" w:cs="Arial"/>
          <w:color w:val="262626"/>
          <w:sz w:val="20"/>
          <w:szCs w:val="20"/>
        </w:rPr>
        <w:t>)</w:t>
      </w:r>
      <w:r w:rsidR="00F635ED">
        <w:rPr>
          <w:rFonts w:ascii="Arial" w:hAnsi="Arial" w:cs="Arial"/>
          <w:color w:val="262626"/>
          <w:sz w:val="20"/>
          <w:szCs w:val="20"/>
        </w:rPr>
        <w:t>; Meredith Krueger (</w:t>
      </w:r>
      <w:r w:rsidR="007B1B19">
        <w:rPr>
          <w:rFonts w:ascii="Arial" w:hAnsi="Arial" w:cs="Arial"/>
          <w:color w:val="262626"/>
          <w:sz w:val="20"/>
          <w:szCs w:val="20"/>
        </w:rPr>
        <w:t>2015</w:t>
      </w:r>
      <w:r w:rsidR="00F635ED">
        <w:rPr>
          <w:rFonts w:ascii="Arial" w:hAnsi="Arial" w:cs="Arial"/>
          <w:color w:val="262626"/>
          <w:sz w:val="20"/>
          <w:szCs w:val="20"/>
        </w:rPr>
        <w:t>)</w:t>
      </w:r>
    </w:p>
    <w:sectPr w:rsidR="001044A6" w:rsidRPr="00334BB3" w:rsidSect="00334BB3">
      <w:footerReference w:type="default" r:id="rId8"/>
      <w:pgSz w:w="12240" w:h="15840"/>
      <w:pgMar w:top="1440" w:right="990" w:bottom="144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9D8E9" w14:textId="77777777" w:rsidR="00514AB5" w:rsidRDefault="00514AB5" w:rsidP="00C04DB0">
      <w:r>
        <w:separator/>
      </w:r>
    </w:p>
  </w:endnote>
  <w:endnote w:type="continuationSeparator" w:id="0">
    <w:p w14:paraId="07AC0516" w14:textId="77777777" w:rsidR="00514AB5" w:rsidRDefault="00514AB5" w:rsidP="00C0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9FDBC" w14:textId="4F954E03" w:rsidR="003327AC" w:rsidRPr="00C04DB0" w:rsidRDefault="003327AC" w:rsidP="00C04DB0">
    <w:pPr>
      <w:pStyle w:val="Footer"/>
      <w:jc w:val="right"/>
      <w:rPr>
        <w:rFonts w:ascii="Arial" w:hAnsi="Arial" w:cs="Arial"/>
        <w:sz w:val="20"/>
        <w:szCs w:val="20"/>
      </w:rPr>
    </w:pPr>
    <w:r w:rsidRPr="00C04DB0">
      <w:rPr>
        <w:rFonts w:ascii="Arial" w:hAnsi="Arial" w:cs="Arial"/>
        <w:sz w:val="20"/>
        <w:szCs w:val="20"/>
      </w:rPr>
      <w:t>V</w:t>
    </w:r>
    <w:r>
      <w:rPr>
        <w:rFonts w:ascii="Arial" w:hAnsi="Arial" w:cs="Arial"/>
        <w:sz w:val="20"/>
        <w:szCs w:val="20"/>
      </w:rPr>
      <w:t>ictoria</w:t>
    </w:r>
    <w:r w:rsidRPr="00C04DB0">
      <w:rPr>
        <w:rFonts w:ascii="Arial" w:hAnsi="Arial" w:cs="Arial"/>
        <w:sz w:val="20"/>
        <w:szCs w:val="20"/>
      </w:rPr>
      <w:t xml:space="preserve"> Lawson CV</w:t>
    </w:r>
    <w:r>
      <w:rPr>
        <w:rFonts w:ascii="Arial" w:hAnsi="Arial" w:cs="Arial"/>
        <w:sz w:val="20"/>
        <w:szCs w:val="20"/>
      </w:rPr>
      <w:t xml:space="preserve"> – 10/23/13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251A8" w14:textId="77777777" w:rsidR="00514AB5" w:rsidRDefault="00514AB5" w:rsidP="00C04DB0">
      <w:r>
        <w:separator/>
      </w:r>
    </w:p>
  </w:footnote>
  <w:footnote w:type="continuationSeparator" w:id="0">
    <w:p w14:paraId="04C16B43" w14:textId="77777777" w:rsidR="00514AB5" w:rsidRDefault="00514AB5" w:rsidP="00C04D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BB3"/>
    <w:rsid w:val="00025114"/>
    <w:rsid w:val="00051B62"/>
    <w:rsid w:val="00056AC4"/>
    <w:rsid w:val="00077542"/>
    <w:rsid w:val="000951FA"/>
    <w:rsid w:val="000A0963"/>
    <w:rsid w:val="000B695A"/>
    <w:rsid w:val="000D61EF"/>
    <w:rsid w:val="001044A6"/>
    <w:rsid w:val="0017173B"/>
    <w:rsid w:val="001B4617"/>
    <w:rsid w:val="001C4F0A"/>
    <w:rsid w:val="001F03A2"/>
    <w:rsid w:val="002133B3"/>
    <w:rsid w:val="00224F03"/>
    <w:rsid w:val="002376D4"/>
    <w:rsid w:val="002502A4"/>
    <w:rsid w:val="00250924"/>
    <w:rsid w:val="002D6405"/>
    <w:rsid w:val="002D7361"/>
    <w:rsid w:val="002F56CC"/>
    <w:rsid w:val="00306898"/>
    <w:rsid w:val="003327AC"/>
    <w:rsid w:val="00334BB3"/>
    <w:rsid w:val="0034219A"/>
    <w:rsid w:val="003603EE"/>
    <w:rsid w:val="0036169D"/>
    <w:rsid w:val="00375A61"/>
    <w:rsid w:val="003A44C4"/>
    <w:rsid w:val="003B2DDB"/>
    <w:rsid w:val="003B5B3F"/>
    <w:rsid w:val="003B7658"/>
    <w:rsid w:val="003E2439"/>
    <w:rsid w:val="003F6B8D"/>
    <w:rsid w:val="00453926"/>
    <w:rsid w:val="00492D43"/>
    <w:rsid w:val="00505807"/>
    <w:rsid w:val="00514AB5"/>
    <w:rsid w:val="00521673"/>
    <w:rsid w:val="0055199E"/>
    <w:rsid w:val="005B6EE4"/>
    <w:rsid w:val="005C27DC"/>
    <w:rsid w:val="005E4208"/>
    <w:rsid w:val="005F7845"/>
    <w:rsid w:val="006008B0"/>
    <w:rsid w:val="00602C1B"/>
    <w:rsid w:val="00607D6B"/>
    <w:rsid w:val="006727D9"/>
    <w:rsid w:val="006914D1"/>
    <w:rsid w:val="006A6A9E"/>
    <w:rsid w:val="006D619E"/>
    <w:rsid w:val="0071671B"/>
    <w:rsid w:val="007A246E"/>
    <w:rsid w:val="007A6849"/>
    <w:rsid w:val="007B1B19"/>
    <w:rsid w:val="007B444F"/>
    <w:rsid w:val="007D781F"/>
    <w:rsid w:val="007E3AD1"/>
    <w:rsid w:val="007F0C3B"/>
    <w:rsid w:val="00806A02"/>
    <w:rsid w:val="00826FA4"/>
    <w:rsid w:val="00830541"/>
    <w:rsid w:val="00861C7B"/>
    <w:rsid w:val="00876F85"/>
    <w:rsid w:val="00882F7A"/>
    <w:rsid w:val="008A5055"/>
    <w:rsid w:val="00904BEE"/>
    <w:rsid w:val="00906B5F"/>
    <w:rsid w:val="0094419A"/>
    <w:rsid w:val="009640B6"/>
    <w:rsid w:val="00966039"/>
    <w:rsid w:val="009676F5"/>
    <w:rsid w:val="009A5C29"/>
    <w:rsid w:val="009B56C1"/>
    <w:rsid w:val="009C54CC"/>
    <w:rsid w:val="009C7D98"/>
    <w:rsid w:val="009D1EDE"/>
    <w:rsid w:val="009D78B7"/>
    <w:rsid w:val="009E07F4"/>
    <w:rsid w:val="009F165D"/>
    <w:rsid w:val="00A0119B"/>
    <w:rsid w:val="00A243DB"/>
    <w:rsid w:val="00A32BB6"/>
    <w:rsid w:val="00A705FB"/>
    <w:rsid w:val="00A71945"/>
    <w:rsid w:val="00A767BB"/>
    <w:rsid w:val="00A80BDD"/>
    <w:rsid w:val="00A955EE"/>
    <w:rsid w:val="00AA28B3"/>
    <w:rsid w:val="00AA6740"/>
    <w:rsid w:val="00AC124C"/>
    <w:rsid w:val="00AE0F86"/>
    <w:rsid w:val="00AF36C2"/>
    <w:rsid w:val="00B0410D"/>
    <w:rsid w:val="00B13B13"/>
    <w:rsid w:val="00B35032"/>
    <w:rsid w:val="00B44471"/>
    <w:rsid w:val="00B72E61"/>
    <w:rsid w:val="00B74C70"/>
    <w:rsid w:val="00B75339"/>
    <w:rsid w:val="00B92A8E"/>
    <w:rsid w:val="00BA751D"/>
    <w:rsid w:val="00BA7849"/>
    <w:rsid w:val="00BB5CBF"/>
    <w:rsid w:val="00BD162C"/>
    <w:rsid w:val="00C01407"/>
    <w:rsid w:val="00C04082"/>
    <w:rsid w:val="00C04DB0"/>
    <w:rsid w:val="00C37720"/>
    <w:rsid w:val="00C41487"/>
    <w:rsid w:val="00C46D07"/>
    <w:rsid w:val="00C659C2"/>
    <w:rsid w:val="00C66A11"/>
    <w:rsid w:val="00C70977"/>
    <w:rsid w:val="00CA27FD"/>
    <w:rsid w:val="00CF2A83"/>
    <w:rsid w:val="00D24030"/>
    <w:rsid w:val="00D26FFE"/>
    <w:rsid w:val="00D40A90"/>
    <w:rsid w:val="00D5733F"/>
    <w:rsid w:val="00D7098E"/>
    <w:rsid w:val="00D82A5C"/>
    <w:rsid w:val="00D92974"/>
    <w:rsid w:val="00D975EB"/>
    <w:rsid w:val="00DB7E65"/>
    <w:rsid w:val="00E02641"/>
    <w:rsid w:val="00E44636"/>
    <w:rsid w:val="00E83F28"/>
    <w:rsid w:val="00E8421B"/>
    <w:rsid w:val="00EA1E0B"/>
    <w:rsid w:val="00EC5205"/>
    <w:rsid w:val="00EC5669"/>
    <w:rsid w:val="00EE0D34"/>
    <w:rsid w:val="00EE1317"/>
    <w:rsid w:val="00F42309"/>
    <w:rsid w:val="00F553A3"/>
    <w:rsid w:val="00F635ED"/>
    <w:rsid w:val="00F876BE"/>
    <w:rsid w:val="00FD6EA2"/>
    <w:rsid w:val="00FE5462"/>
    <w:rsid w:val="00FE5BBC"/>
    <w:rsid w:val="00FF6AA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C0C0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533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DB0"/>
    <w:pPr>
      <w:tabs>
        <w:tab w:val="center" w:pos="4320"/>
        <w:tab w:val="right" w:pos="8640"/>
      </w:tabs>
    </w:pPr>
  </w:style>
  <w:style w:type="character" w:customStyle="1" w:styleId="HeaderChar">
    <w:name w:val="Header Char"/>
    <w:basedOn w:val="DefaultParagraphFont"/>
    <w:link w:val="Header"/>
    <w:uiPriority w:val="99"/>
    <w:rsid w:val="00C04DB0"/>
  </w:style>
  <w:style w:type="paragraph" w:styleId="Footer">
    <w:name w:val="footer"/>
    <w:basedOn w:val="Normal"/>
    <w:link w:val="FooterChar"/>
    <w:uiPriority w:val="99"/>
    <w:unhideWhenUsed/>
    <w:rsid w:val="00C04DB0"/>
    <w:pPr>
      <w:tabs>
        <w:tab w:val="center" w:pos="4320"/>
        <w:tab w:val="right" w:pos="8640"/>
      </w:tabs>
    </w:pPr>
  </w:style>
  <w:style w:type="character" w:customStyle="1" w:styleId="FooterChar">
    <w:name w:val="Footer Char"/>
    <w:basedOn w:val="DefaultParagraphFont"/>
    <w:link w:val="Footer"/>
    <w:uiPriority w:val="99"/>
    <w:rsid w:val="00C04DB0"/>
  </w:style>
  <w:style w:type="paragraph" w:styleId="NormalWeb">
    <w:name w:val="Normal (Web)"/>
    <w:basedOn w:val="Normal"/>
    <w:uiPriority w:val="99"/>
    <w:unhideWhenUsed/>
    <w:rsid w:val="009A5C29"/>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A5C29"/>
    <w:rPr>
      <w:i/>
      <w:iCs/>
    </w:rPr>
  </w:style>
  <w:style w:type="character" w:styleId="Hyperlink">
    <w:name w:val="Hyperlink"/>
    <w:basedOn w:val="DefaultParagraphFont"/>
    <w:uiPriority w:val="99"/>
    <w:unhideWhenUsed/>
    <w:rsid w:val="00A243DB"/>
    <w:rPr>
      <w:color w:val="0000FF" w:themeColor="hyperlink"/>
      <w:u w:val="single"/>
    </w:rPr>
  </w:style>
  <w:style w:type="character" w:customStyle="1" w:styleId="Heading1Char">
    <w:name w:val="Heading 1 Char"/>
    <w:basedOn w:val="DefaultParagraphFont"/>
    <w:link w:val="Heading1"/>
    <w:uiPriority w:val="9"/>
    <w:rsid w:val="00B75339"/>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E02641"/>
    <w:pPr>
      <w:spacing w:after="200" w:line="276"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991351">
      <w:bodyDiv w:val="1"/>
      <w:marLeft w:val="0"/>
      <w:marRight w:val="0"/>
      <w:marTop w:val="0"/>
      <w:marBottom w:val="0"/>
      <w:divBdr>
        <w:top w:val="none" w:sz="0" w:space="0" w:color="auto"/>
        <w:left w:val="none" w:sz="0" w:space="0" w:color="auto"/>
        <w:bottom w:val="none" w:sz="0" w:space="0" w:color="auto"/>
        <w:right w:val="none" w:sz="0" w:space="0" w:color="auto"/>
      </w:divBdr>
    </w:div>
    <w:div w:id="388966751">
      <w:bodyDiv w:val="1"/>
      <w:marLeft w:val="0"/>
      <w:marRight w:val="0"/>
      <w:marTop w:val="0"/>
      <w:marBottom w:val="0"/>
      <w:divBdr>
        <w:top w:val="none" w:sz="0" w:space="0" w:color="auto"/>
        <w:left w:val="none" w:sz="0" w:space="0" w:color="auto"/>
        <w:bottom w:val="none" w:sz="0" w:space="0" w:color="auto"/>
        <w:right w:val="none" w:sz="0" w:space="0" w:color="auto"/>
      </w:divBdr>
    </w:div>
    <w:div w:id="628362174">
      <w:bodyDiv w:val="1"/>
      <w:marLeft w:val="0"/>
      <w:marRight w:val="0"/>
      <w:marTop w:val="0"/>
      <w:marBottom w:val="0"/>
      <w:divBdr>
        <w:top w:val="none" w:sz="0" w:space="0" w:color="auto"/>
        <w:left w:val="none" w:sz="0" w:space="0" w:color="auto"/>
        <w:bottom w:val="none" w:sz="0" w:space="0" w:color="auto"/>
        <w:right w:val="none" w:sz="0" w:space="0" w:color="auto"/>
      </w:divBdr>
    </w:div>
    <w:div w:id="714038282">
      <w:bodyDiv w:val="1"/>
      <w:marLeft w:val="0"/>
      <w:marRight w:val="0"/>
      <w:marTop w:val="0"/>
      <w:marBottom w:val="0"/>
      <w:divBdr>
        <w:top w:val="none" w:sz="0" w:space="0" w:color="auto"/>
        <w:left w:val="none" w:sz="0" w:space="0" w:color="auto"/>
        <w:bottom w:val="none" w:sz="0" w:space="0" w:color="auto"/>
        <w:right w:val="none" w:sz="0" w:space="0" w:color="auto"/>
      </w:divBdr>
    </w:div>
    <w:div w:id="1326006477">
      <w:bodyDiv w:val="1"/>
      <w:marLeft w:val="0"/>
      <w:marRight w:val="0"/>
      <w:marTop w:val="0"/>
      <w:marBottom w:val="0"/>
      <w:divBdr>
        <w:top w:val="none" w:sz="0" w:space="0" w:color="auto"/>
        <w:left w:val="none" w:sz="0" w:space="0" w:color="auto"/>
        <w:bottom w:val="none" w:sz="0" w:space="0" w:color="auto"/>
        <w:right w:val="none" w:sz="0" w:space="0" w:color="auto"/>
      </w:divBdr>
    </w:div>
    <w:div w:id="1382292220">
      <w:bodyDiv w:val="1"/>
      <w:marLeft w:val="0"/>
      <w:marRight w:val="0"/>
      <w:marTop w:val="0"/>
      <w:marBottom w:val="0"/>
      <w:divBdr>
        <w:top w:val="none" w:sz="0" w:space="0" w:color="auto"/>
        <w:left w:val="none" w:sz="0" w:space="0" w:color="auto"/>
        <w:bottom w:val="none" w:sz="0" w:space="0" w:color="auto"/>
        <w:right w:val="none" w:sz="0" w:space="0" w:color="auto"/>
      </w:divBdr>
    </w:div>
    <w:div w:id="1602911621">
      <w:bodyDiv w:val="1"/>
      <w:marLeft w:val="0"/>
      <w:marRight w:val="0"/>
      <w:marTop w:val="0"/>
      <w:marBottom w:val="0"/>
      <w:divBdr>
        <w:top w:val="none" w:sz="0" w:space="0" w:color="auto"/>
        <w:left w:val="none" w:sz="0" w:space="0" w:color="auto"/>
        <w:bottom w:val="none" w:sz="0" w:space="0" w:color="auto"/>
        <w:right w:val="none" w:sz="0" w:space="0" w:color="auto"/>
      </w:divBdr>
    </w:div>
    <w:div w:id="21105870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juanpablogalvi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rgenmagazine.com/qa-victoria-laws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8782</Words>
  <Characters>50063</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58728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magie ramirez</dc:creator>
  <cp:keywords/>
  <dc:description/>
  <cp:lastModifiedBy>Victoria A. Lawson</cp:lastModifiedBy>
  <cp:revision>2</cp:revision>
  <dcterms:created xsi:type="dcterms:W3CDTF">2019-12-10T19:13:00Z</dcterms:created>
  <dcterms:modified xsi:type="dcterms:W3CDTF">2019-12-10T19:13:00Z</dcterms:modified>
</cp:coreProperties>
</file>