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12" w:rsidRPr="00CC1892" w:rsidRDefault="00ED2C12" w:rsidP="00CC1892">
      <w:pPr>
        <w:pBdr>
          <w:top w:val="single" w:sz="4" w:space="1" w:color="auto"/>
          <w:bottom w:val="single" w:sz="4" w:space="1" w:color="auto"/>
        </w:pBdr>
        <w:jc w:val="center"/>
        <w:rPr>
          <w:rFonts w:ascii="TekutekuAL" w:hAnsi="TekutekuAL" w:cs="TekutekuAL"/>
          <w:sz w:val="40"/>
          <w:szCs w:val="40"/>
        </w:rPr>
      </w:pPr>
      <w:r w:rsidRPr="00CC1892">
        <w:rPr>
          <w:rFonts w:ascii="TekutekuAL" w:hAnsi="TekutekuAL" w:cs="TekutekuAL"/>
          <w:sz w:val="40"/>
          <w:szCs w:val="40"/>
        </w:rPr>
        <w:t>English 345: Women Filmmakers</w:t>
      </w:r>
    </w:p>
    <w:p w:rsidR="00ED2C12" w:rsidRPr="00CC1892" w:rsidRDefault="00ED2C12" w:rsidP="00CC1892">
      <w:pPr>
        <w:pBdr>
          <w:top w:val="single" w:sz="4" w:space="1" w:color="auto"/>
          <w:bottom w:val="single" w:sz="4" w:space="1" w:color="auto"/>
        </w:pBdr>
        <w:jc w:val="center"/>
        <w:rPr>
          <w:rFonts w:ascii="TekutekuAL" w:hAnsi="TekutekuAL" w:cs="TekutekuAL"/>
          <w:sz w:val="40"/>
          <w:szCs w:val="40"/>
        </w:rPr>
      </w:pPr>
      <w:r w:rsidRPr="00CC1892">
        <w:rPr>
          <w:rFonts w:ascii="TekutekuAL" w:hAnsi="TekutekuAL" w:cs="TekutekuAL"/>
          <w:sz w:val="40"/>
          <w:szCs w:val="40"/>
        </w:rPr>
        <w:t>Documenting Sources</w:t>
      </w:r>
    </w:p>
    <w:p w:rsidR="00ED2C12" w:rsidRDefault="00ED2C12" w:rsidP="00254764">
      <w:pPr>
        <w:pStyle w:val="BodyText"/>
        <w:rPr>
          <w:rFonts w:ascii="Verdana" w:hAnsi="Verdana" w:cs="Verdana"/>
          <w:sz w:val="18"/>
          <w:szCs w:val="18"/>
        </w:rPr>
      </w:pPr>
    </w:p>
    <w:p w:rsidR="00ED2C12" w:rsidRPr="00CC1892" w:rsidRDefault="00ED2C12" w:rsidP="00254764">
      <w:pPr>
        <w:pStyle w:val="BodyText"/>
        <w:rPr>
          <w:rFonts w:ascii="Verdana" w:hAnsi="Verdana" w:cs="Verdana"/>
          <w:sz w:val="18"/>
          <w:szCs w:val="18"/>
        </w:rPr>
      </w:pPr>
      <w:r w:rsidRPr="00CC1892">
        <w:rPr>
          <w:rFonts w:ascii="Verdana" w:hAnsi="Verdana" w:cs="Verdana"/>
          <w:sz w:val="18"/>
          <w:szCs w:val="18"/>
        </w:rPr>
        <w:t xml:space="preserve">The Modern Language Association (MLA) establishes parameters for proper documentation of sources for writing in the humanities. </w:t>
      </w:r>
      <w:r>
        <w:rPr>
          <w:rFonts w:ascii="Verdana" w:hAnsi="Verdana" w:cs="Verdana"/>
          <w:sz w:val="18"/>
          <w:szCs w:val="18"/>
        </w:rPr>
        <w:t xml:space="preserve">Note that the MLA updated citation conventions in 2009. </w:t>
      </w:r>
      <w:r w:rsidRPr="00CC1892">
        <w:rPr>
          <w:rFonts w:ascii="Verdana" w:hAnsi="Verdana" w:cs="Verdana"/>
          <w:sz w:val="18"/>
          <w:szCs w:val="18"/>
        </w:rPr>
        <w:t>It is your task as a writer to use these rules correctly, both to avoid plagiarism and to allow the reader to investigate the validity of your sources.  You should cite—identifying the author or title of the work you’re using—when you:</w:t>
      </w:r>
    </w:p>
    <w:p w:rsidR="00ED2C12" w:rsidRPr="00CC1892" w:rsidRDefault="00ED2C12" w:rsidP="00254764">
      <w:pPr>
        <w:rPr>
          <w:rFonts w:ascii="Verdana" w:hAnsi="Verdana" w:cs="Verdana"/>
          <w:sz w:val="18"/>
          <w:szCs w:val="18"/>
        </w:rPr>
      </w:pPr>
    </w:p>
    <w:p w:rsidR="00ED2C12" w:rsidRPr="00CC1892" w:rsidRDefault="00ED2C12" w:rsidP="00786B0F">
      <w:pPr>
        <w:numPr>
          <w:ilvl w:val="0"/>
          <w:numId w:val="14"/>
        </w:numPr>
        <w:rPr>
          <w:rFonts w:ascii="Verdana" w:hAnsi="Verdana" w:cs="Verdana"/>
          <w:sz w:val="18"/>
          <w:szCs w:val="18"/>
        </w:rPr>
      </w:pPr>
      <w:r w:rsidRPr="00CC1892">
        <w:rPr>
          <w:rFonts w:ascii="Verdana" w:hAnsi="Verdana" w:cs="Verdana"/>
          <w:sz w:val="18"/>
          <w:szCs w:val="18"/>
        </w:rPr>
        <w:t>Quote directly,</w:t>
      </w:r>
    </w:p>
    <w:p w:rsidR="00ED2C12" w:rsidRPr="00CC1892" w:rsidRDefault="00ED2C12" w:rsidP="00786B0F">
      <w:pPr>
        <w:numPr>
          <w:ilvl w:val="0"/>
          <w:numId w:val="14"/>
        </w:numPr>
        <w:rPr>
          <w:rFonts w:ascii="Verdana" w:hAnsi="Verdana" w:cs="Verdana"/>
          <w:sz w:val="18"/>
          <w:szCs w:val="18"/>
        </w:rPr>
      </w:pPr>
      <w:r w:rsidRPr="00CC1892">
        <w:rPr>
          <w:rFonts w:ascii="Verdana" w:hAnsi="Verdana" w:cs="Verdana"/>
          <w:sz w:val="18"/>
          <w:szCs w:val="18"/>
        </w:rPr>
        <w:t>Paraphrase,</w:t>
      </w:r>
    </w:p>
    <w:p w:rsidR="00ED2C12" w:rsidRPr="00CC1892" w:rsidRDefault="00ED2C12" w:rsidP="00786B0F">
      <w:pPr>
        <w:numPr>
          <w:ilvl w:val="0"/>
          <w:numId w:val="14"/>
        </w:numPr>
        <w:rPr>
          <w:rFonts w:ascii="Verdana" w:hAnsi="Verdana" w:cs="Verdana"/>
          <w:sz w:val="18"/>
          <w:szCs w:val="18"/>
        </w:rPr>
      </w:pPr>
      <w:r w:rsidRPr="00CC1892">
        <w:rPr>
          <w:rFonts w:ascii="Verdana" w:hAnsi="Verdana" w:cs="Verdana"/>
          <w:sz w:val="18"/>
          <w:szCs w:val="18"/>
        </w:rPr>
        <w:t>Summarize</w:t>
      </w:r>
    </w:p>
    <w:p w:rsidR="00ED2C12" w:rsidRPr="00CC1892" w:rsidRDefault="00ED2C12" w:rsidP="00786B0F">
      <w:pPr>
        <w:numPr>
          <w:ilvl w:val="0"/>
          <w:numId w:val="14"/>
        </w:numPr>
        <w:rPr>
          <w:rFonts w:ascii="Verdana" w:hAnsi="Verdana" w:cs="Verdana"/>
          <w:sz w:val="18"/>
          <w:szCs w:val="18"/>
        </w:rPr>
      </w:pPr>
      <w:r w:rsidRPr="00CC1892">
        <w:rPr>
          <w:rFonts w:ascii="Verdana" w:hAnsi="Verdana" w:cs="Verdana"/>
          <w:sz w:val="18"/>
          <w:szCs w:val="18"/>
        </w:rPr>
        <w:t>Incorporate ideas from an author that are not common knowledge</w:t>
      </w:r>
    </w:p>
    <w:p w:rsidR="00ED2C12" w:rsidRPr="00CC1892" w:rsidRDefault="00ED2C12" w:rsidP="00786B0F">
      <w:pPr>
        <w:numPr>
          <w:ilvl w:val="0"/>
          <w:numId w:val="14"/>
        </w:numPr>
        <w:rPr>
          <w:rFonts w:ascii="Verdana" w:hAnsi="Verdana" w:cs="Verdana"/>
          <w:sz w:val="18"/>
          <w:szCs w:val="18"/>
        </w:rPr>
      </w:pPr>
      <w:r w:rsidRPr="00CC1892">
        <w:rPr>
          <w:rFonts w:ascii="Verdana" w:hAnsi="Verdana" w:cs="Verdana"/>
          <w:sz w:val="18"/>
          <w:szCs w:val="18"/>
        </w:rPr>
        <w:t>Use statistics</w:t>
      </w:r>
    </w:p>
    <w:p w:rsidR="00ED2C12" w:rsidRPr="00CC1892" w:rsidRDefault="00ED2C12" w:rsidP="00254764">
      <w:pPr>
        <w:rPr>
          <w:rFonts w:ascii="Verdana" w:hAnsi="Verdana" w:cs="Verdana"/>
          <w:sz w:val="18"/>
          <w:szCs w:val="18"/>
        </w:rPr>
      </w:pPr>
    </w:p>
    <w:p w:rsidR="00ED2C12" w:rsidRPr="00CC1892" w:rsidRDefault="00ED2C12" w:rsidP="00786B0F">
      <w:pPr>
        <w:rPr>
          <w:rFonts w:ascii="Verdana" w:hAnsi="Verdana" w:cs="Verdana"/>
          <w:sz w:val="18"/>
          <w:szCs w:val="18"/>
        </w:rPr>
      </w:pPr>
      <w:r w:rsidRPr="00CC1892">
        <w:rPr>
          <w:rFonts w:ascii="Verdana" w:hAnsi="Verdana" w:cs="Verdana"/>
          <w:sz w:val="18"/>
          <w:szCs w:val="18"/>
        </w:rPr>
        <w:t xml:space="preserve">MLA citation style consists of two parts: a page or author/page reference that appears in parentheses at the end of the sentence in which you use source material, and a Works Cited page.  (Note that you will not be able to include a page number for a non-print source or non-paginated electronic works.) The important element to use is the last name of the author or, in the case of film, the title, because it tells the reader how to find the citation alphabetically in the Works Cited page, which gives full publication information at the end of your essay. </w:t>
      </w:r>
    </w:p>
    <w:p w:rsidR="00ED2C12" w:rsidRPr="00CC1892" w:rsidRDefault="00ED2C12" w:rsidP="00786B0F">
      <w:pPr>
        <w:rPr>
          <w:rFonts w:ascii="Verdana" w:hAnsi="Verdana" w:cs="Verdana"/>
          <w:sz w:val="18"/>
          <w:szCs w:val="18"/>
        </w:rPr>
      </w:pPr>
    </w:p>
    <w:p w:rsidR="00ED2C12" w:rsidRPr="00CC1892" w:rsidRDefault="00ED2C12" w:rsidP="00786B0F">
      <w:pPr>
        <w:rPr>
          <w:rFonts w:ascii="Verdana" w:hAnsi="Verdana" w:cs="Verdana"/>
          <w:sz w:val="18"/>
          <w:szCs w:val="18"/>
        </w:rPr>
      </w:pPr>
      <w:r w:rsidRPr="00CC1892">
        <w:rPr>
          <w:rFonts w:ascii="Verdana" w:hAnsi="Verdana" w:cs="Verdana"/>
          <w:sz w:val="18"/>
          <w:szCs w:val="18"/>
        </w:rPr>
        <w:t>Examples</w:t>
      </w:r>
      <w:r>
        <w:rPr>
          <w:rFonts w:ascii="Verdana" w:hAnsi="Verdana" w:cs="Verdana"/>
          <w:sz w:val="18"/>
          <w:szCs w:val="18"/>
        </w:rPr>
        <w:t xml:space="preserve"> of parenthetical references (note the inclusion of signal phrases that indicate use of a source)</w:t>
      </w:r>
      <w:r w:rsidRPr="00CC1892">
        <w:rPr>
          <w:rFonts w:ascii="Verdana" w:hAnsi="Verdana" w:cs="Verdana"/>
          <w:sz w:val="18"/>
          <w:szCs w:val="18"/>
        </w:rPr>
        <w:t>:</w:t>
      </w:r>
    </w:p>
    <w:p w:rsidR="00ED2C12" w:rsidRPr="00CC1892" w:rsidRDefault="00ED2C12" w:rsidP="00E7031D">
      <w:pPr>
        <w:numPr>
          <w:ilvl w:val="0"/>
          <w:numId w:val="15"/>
        </w:numPr>
        <w:tabs>
          <w:tab w:val="clear" w:pos="1080"/>
          <w:tab w:val="num" w:pos="-630"/>
        </w:tabs>
        <w:ind w:left="720"/>
        <w:rPr>
          <w:rFonts w:ascii="Verdana" w:hAnsi="Verdana" w:cs="Verdana"/>
          <w:sz w:val="18"/>
          <w:szCs w:val="18"/>
        </w:rPr>
      </w:pPr>
      <w:r w:rsidRPr="00CC1892">
        <w:rPr>
          <w:rFonts w:ascii="Verdana" w:hAnsi="Verdana" w:cs="Verdana"/>
          <w:sz w:val="18"/>
          <w:szCs w:val="18"/>
          <w:u w:val="single"/>
        </w:rPr>
        <w:t>Quotation</w:t>
      </w:r>
      <w:r w:rsidRPr="00CC1892">
        <w:rPr>
          <w:rFonts w:ascii="Verdana" w:hAnsi="Verdana" w:cs="Verdana"/>
          <w:sz w:val="18"/>
          <w:szCs w:val="18"/>
          <w:u w:val="single"/>
        </w:rPr>
        <w:br/>
      </w:r>
      <w:r>
        <w:rPr>
          <w:rFonts w:ascii="Verdana" w:hAnsi="Verdana" w:cs="Verdana"/>
          <w:sz w:val="18"/>
          <w:szCs w:val="18"/>
        </w:rPr>
        <w:t xml:space="preserve">Judith Mayne argues that, for Galoup, the boundary between discipline and pleasure remains fixed. In the closing moments of </w:t>
      </w:r>
      <w:r>
        <w:rPr>
          <w:rFonts w:ascii="Verdana" w:hAnsi="Verdana" w:cs="Verdana"/>
          <w:i/>
          <w:iCs/>
          <w:sz w:val="18"/>
          <w:szCs w:val="18"/>
        </w:rPr>
        <w:t>Beau Travail</w:t>
      </w:r>
      <w:r>
        <w:rPr>
          <w:rFonts w:ascii="Verdana" w:hAnsi="Verdana" w:cs="Verdana"/>
          <w:sz w:val="18"/>
          <w:szCs w:val="18"/>
        </w:rPr>
        <w:t xml:space="preserve">, “[h]is pulsating body, whether throbbing slightly in the contemplation of suicide or performing frenetically on the dance floor, cannot escape the dualities of regimentation and desire, duty and passion” (147). </w:t>
      </w:r>
      <w:r w:rsidRPr="00CC1892">
        <w:rPr>
          <w:rFonts w:ascii="Verdana" w:hAnsi="Verdana" w:cs="Verdana"/>
          <w:sz w:val="18"/>
          <w:szCs w:val="18"/>
        </w:rPr>
        <w:t xml:space="preserve"> </w:t>
      </w:r>
      <w:r w:rsidRPr="00CC1892">
        <w:rPr>
          <w:rFonts w:ascii="Verdana" w:hAnsi="Verdana" w:cs="Verdana"/>
          <w:sz w:val="18"/>
          <w:szCs w:val="18"/>
        </w:rPr>
        <w:br/>
      </w:r>
    </w:p>
    <w:p w:rsidR="00ED2C12" w:rsidRPr="00CC1892" w:rsidRDefault="00ED2C12" w:rsidP="00F84F42">
      <w:pPr>
        <w:numPr>
          <w:ilvl w:val="0"/>
          <w:numId w:val="15"/>
        </w:numPr>
        <w:tabs>
          <w:tab w:val="clear" w:pos="1080"/>
          <w:tab w:val="num" w:pos="-720"/>
        </w:tabs>
        <w:ind w:left="720"/>
        <w:rPr>
          <w:rFonts w:ascii="Verdana" w:hAnsi="Verdana" w:cs="Verdana"/>
          <w:sz w:val="18"/>
          <w:szCs w:val="18"/>
        </w:rPr>
      </w:pPr>
      <w:r w:rsidRPr="00CC1892">
        <w:rPr>
          <w:rFonts w:ascii="Verdana" w:hAnsi="Verdana" w:cs="Verdana"/>
          <w:sz w:val="18"/>
          <w:szCs w:val="18"/>
          <w:u w:val="single"/>
        </w:rPr>
        <w:t>Paraphrase</w:t>
      </w:r>
      <w:r w:rsidRPr="00CC1892">
        <w:rPr>
          <w:rFonts w:ascii="Verdana" w:hAnsi="Verdana" w:cs="Verdana"/>
          <w:sz w:val="18"/>
          <w:szCs w:val="18"/>
        </w:rPr>
        <w:t xml:space="preserve"> </w:t>
      </w:r>
      <w:r w:rsidRPr="00CC1892">
        <w:rPr>
          <w:rFonts w:ascii="Verdana" w:hAnsi="Verdana" w:cs="Verdana"/>
          <w:sz w:val="18"/>
          <w:szCs w:val="18"/>
        </w:rPr>
        <w:br/>
      </w:r>
      <w:r>
        <w:rPr>
          <w:rFonts w:ascii="Verdana" w:hAnsi="Verdana" w:cs="Verdana"/>
          <w:sz w:val="18"/>
          <w:szCs w:val="18"/>
        </w:rPr>
        <w:t xml:space="preserve">According to Robert Sklar, </w:t>
      </w:r>
      <w:r>
        <w:rPr>
          <w:rFonts w:ascii="Verdana" w:hAnsi="Verdana" w:cs="Verdana"/>
          <w:i/>
          <w:iCs/>
          <w:sz w:val="18"/>
          <w:szCs w:val="18"/>
        </w:rPr>
        <w:t>The Hurt Locker</w:t>
      </w:r>
      <w:r>
        <w:rPr>
          <w:rFonts w:ascii="Verdana" w:hAnsi="Verdana" w:cs="Verdana"/>
          <w:sz w:val="18"/>
          <w:szCs w:val="18"/>
        </w:rPr>
        <w:t xml:space="preserve"> refrains from political commentary on the war in </w:t>
      </w:r>
      <w:smartTag w:uri="urn:schemas-microsoft-com:office:smarttags" w:element="place">
        <w:smartTag w:uri="urn:schemas-microsoft-com:office:smarttags" w:element="country-region">
          <w:r>
            <w:rPr>
              <w:rFonts w:ascii="Verdana" w:hAnsi="Verdana" w:cs="Verdana"/>
              <w:sz w:val="18"/>
              <w:szCs w:val="18"/>
            </w:rPr>
            <w:t>Iraq</w:t>
          </w:r>
        </w:smartTag>
      </w:smartTag>
      <w:r>
        <w:rPr>
          <w:rFonts w:ascii="Verdana" w:hAnsi="Verdana" w:cs="Verdana"/>
          <w:sz w:val="18"/>
          <w:szCs w:val="18"/>
        </w:rPr>
        <w:t xml:space="preserve">, with the exception of a scene in which military contractors shoot bound prisoners in the back during an escape attempt (157). </w:t>
      </w:r>
      <w:r w:rsidRPr="00CC1892">
        <w:rPr>
          <w:rFonts w:ascii="Verdana" w:hAnsi="Verdana" w:cs="Verdana"/>
          <w:i/>
          <w:iCs/>
          <w:sz w:val="18"/>
          <w:szCs w:val="18"/>
        </w:rPr>
        <w:t xml:space="preserve"> </w:t>
      </w:r>
      <w:r w:rsidRPr="00CC1892">
        <w:rPr>
          <w:rFonts w:ascii="Verdana" w:hAnsi="Verdana" w:cs="Verdana"/>
          <w:sz w:val="18"/>
          <w:szCs w:val="18"/>
        </w:rPr>
        <w:br/>
      </w:r>
      <w:r w:rsidRPr="00CC1892">
        <w:rPr>
          <w:rFonts w:ascii="Verdana" w:hAnsi="Verdana" w:cs="Verdana"/>
          <w:sz w:val="18"/>
          <w:szCs w:val="18"/>
        </w:rPr>
        <w:br/>
      </w:r>
      <w:r>
        <w:rPr>
          <w:rFonts w:ascii="Verdana" w:hAnsi="Verdana" w:cs="Verdana"/>
          <w:sz w:val="18"/>
          <w:szCs w:val="18"/>
        </w:rPr>
        <w:t>Bright lighting and evocative music suggest the subjective, perhaps fantastic, nature of Juli’s memories</w:t>
      </w:r>
      <w:r w:rsidRPr="00CC1892">
        <w:rPr>
          <w:rFonts w:ascii="Verdana" w:hAnsi="Verdana" w:cs="Verdana"/>
          <w:sz w:val="18"/>
          <w:szCs w:val="18"/>
        </w:rPr>
        <w:t xml:space="preserve">, as </w:t>
      </w:r>
      <w:r>
        <w:rPr>
          <w:rFonts w:ascii="Verdana" w:hAnsi="Verdana" w:cs="Verdana"/>
          <w:sz w:val="18"/>
          <w:szCs w:val="18"/>
        </w:rPr>
        <w:t>Catherine Portugues</w:t>
      </w:r>
      <w:r w:rsidRPr="00CC1892">
        <w:rPr>
          <w:rFonts w:ascii="Verdana" w:hAnsi="Verdana" w:cs="Verdana"/>
          <w:sz w:val="18"/>
          <w:szCs w:val="18"/>
        </w:rPr>
        <w:t xml:space="preserve"> </w:t>
      </w:r>
      <w:r>
        <w:rPr>
          <w:rFonts w:ascii="Verdana" w:hAnsi="Verdana" w:cs="Verdana"/>
          <w:sz w:val="18"/>
          <w:szCs w:val="18"/>
        </w:rPr>
        <w:t>observes (131)</w:t>
      </w:r>
      <w:r w:rsidRPr="00CC1892">
        <w:rPr>
          <w:rFonts w:ascii="Verdana" w:hAnsi="Verdana" w:cs="Verdana"/>
          <w:sz w:val="18"/>
          <w:szCs w:val="18"/>
        </w:rPr>
        <w:t xml:space="preserve">. </w:t>
      </w:r>
      <w:r w:rsidRPr="00CC1892">
        <w:rPr>
          <w:rFonts w:ascii="Verdana" w:hAnsi="Verdana" w:cs="Verdana"/>
          <w:sz w:val="18"/>
          <w:szCs w:val="18"/>
        </w:rPr>
        <w:br/>
      </w:r>
    </w:p>
    <w:p w:rsidR="00ED2C12" w:rsidRPr="00CC1892" w:rsidRDefault="00ED2C12" w:rsidP="00F84F42">
      <w:pPr>
        <w:numPr>
          <w:ilvl w:val="0"/>
          <w:numId w:val="15"/>
        </w:numPr>
        <w:tabs>
          <w:tab w:val="clear" w:pos="1080"/>
          <w:tab w:val="num" w:pos="-720"/>
        </w:tabs>
        <w:ind w:left="720"/>
        <w:rPr>
          <w:rFonts w:ascii="Verdana" w:hAnsi="Verdana" w:cs="Verdana"/>
          <w:sz w:val="18"/>
          <w:szCs w:val="18"/>
        </w:rPr>
      </w:pPr>
      <w:r w:rsidRPr="00CC1892">
        <w:rPr>
          <w:rFonts w:ascii="Verdana" w:hAnsi="Verdana" w:cs="Verdana"/>
          <w:sz w:val="18"/>
          <w:szCs w:val="18"/>
          <w:u w:val="single"/>
        </w:rPr>
        <w:t>Summary</w:t>
      </w:r>
      <w:r w:rsidRPr="00CC1892">
        <w:rPr>
          <w:rFonts w:ascii="Verdana" w:hAnsi="Verdana" w:cs="Verdana"/>
          <w:sz w:val="18"/>
          <w:szCs w:val="18"/>
          <w:u w:val="single"/>
        </w:rPr>
        <w:br/>
      </w:r>
      <w:r>
        <w:rPr>
          <w:rFonts w:ascii="Verdana" w:hAnsi="Verdana" w:cs="Verdana"/>
          <w:sz w:val="18"/>
          <w:szCs w:val="18"/>
        </w:rPr>
        <w:t xml:space="preserve">Susan Linville disagrees with critics who question </w:t>
      </w:r>
      <w:r>
        <w:rPr>
          <w:rFonts w:ascii="Verdana" w:hAnsi="Verdana" w:cs="Verdana"/>
          <w:i/>
          <w:iCs/>
          <w:sz w:val="18"/>
          <w:szCs w:val="18"/>
        </w:rPr>
        <w:t>Marianne and Juliane</w:t>
      </w:r>
      <w:r>
        <w:rPr>
          <w:rFonts w:ascii="Verdana" w:hAnsi="Verdana" w:cs="Verdana"/>
          <w:sz w:val="18"/>
          <w:szCs w:val="18"/>
        </w:rPr>
        <w:t>’s</w:t>
      </w:r>
      <w:r>
        <w:rPr>
          <w:rFonts w:ascii="Verdana" w:hAnsi="Verdana" w:cs="Verdana"/>
          <w:i/>
          <w:iCs/>
          <w:sz w:val="18"/>
          <w:szCs w:val="18"/>
        </w:rPr>
        <w:t xml:space="preserve"> </w:t>
      </w:r>
      <w:r>
        <w:rPr>
          <w:rFonts w:ascii="Verdana" w:hAnsi="Verdana" w:cs="Verdana"/>
          <w:sz w:val="18"/>
          <w:szCs w:val="18"/>
        </w:rPr>
        <w:t>status as a feminist film</w:t>
      </w:r>
      <w:r w:rsidRPr="00CC1892">
        <w:rPr>
          <w:rFonts w:ascii="Verdana" w:hAnsi="Verdana" w:cs="Verdana"/>
          <w:sz w:val="18"/>
          <w:szCs w:val="18"/>
        </w:rPr>
        <w:t xml:space="preserve">.  </w:t>
      </w:r>
    </w:p>
    <w:p w:rsidR="00ED2C12" w:rsidRPr="00CC1892" w:rsidRDefault="00ED2C12" w:rsidP="001550CF">
      <w:pPr>
        <w:rPr>
          <w:rFonts w:ascii="Verdana" w:hAnsi="Verdana" w:cs="Verdana"/>
          <w:sz w:val="18"/>
          <w:szCs w:val="18"/>
        </w:rPr>
      </w:pPr>
    </w:p>
    <w:p w:rsidR="00ED2C12" w:rsidRPr="00CC1892" w:rsidRDefault="00ED2C12" w:rsidP="001550CF">
      <w:pPr>
        <w:rPr>
          <w:rFonts w:ascii="TekutekuAL" w:hAnsi="TekutekuAL" w:cs="TekutekuAL"/>
        </w:rPr>
      </w:pPr>
      <w:r w:rsidRPr="00CC1892">
        <w:rPr>
          <w:rFonts w:ascii="TekutekuAL" w:hAnsi="TekutekuAL" w:cs="TekutekuAL"/>
        </w:rPr>
        <w:t>Guidelines for the Works Cited List</w:t>
      </w:r>
    </w:p>
    <w:p w:rsidR="00ED2C12" w:rsidRPr="00CC1892" w:rsidRDefault="00ED2C12" w:rsidP="001550CF">
      <w:pPr>
        <w:rPr>
          <w:rFonts w:ascii="Verdana" w:hAnsi="Verdana" w:cs="Verdana"/>
          <w:sz w:val="18"/>
          <w:szCs w:val="18"/>
        </w:rPr>
      </w:pPr>
    </w:p>
    <w:p w:rsidR="00ED2C12" w:rsidRPr="00CC1892" w:rsidRDefault="00ED2C12" w:rsidP="001550CF">
      <w:pPr>
        <w:rPr>
          <w:rFonts w:ascii="Verdana" w:hAnsi="Verdana" w:cs="Verdana"/>
          <w:b/>
          <w:bCs/>
          <w:sz w:val="18"/>
          <w:szCs w:val="18"/>
          <w:u w:val="single"/>
        </w:rPr>
      </w:pPr>
      <w:r w:rsidRPr="00CC1892">
        <w:rPr>
          <w:rFonts w:ascii="Verdana" w:hAnsi="Verdana" w:cs="Verdana"/>
          <w:b/>
          <w:bCs/>
          <w:sz w:val="18"/>
          <w:szCs w:val="18"/>
          <w:u w:val="single"/>
        </w:rPr>
        <w:t>Course Packet Article</w:t>
      </w:r>
    </w:p>
    <w:p w:rsidR="00ED2C12" w:rsidRPr="00CC1892" w:rsidRDefault="00ED2C12" w:rsidP="00016B8F">
      <w:pPr>
        <w:ind w:left="374" w:hanging="374"/>
        <w:rPr>
          <w:rFonts w:ascii="Verdana" w:hAnsi="Verdana" w:cs="Verdana"/>
          <w:sz w:val="18"/>
          <w:szCs w:val="18"/>
        </w:rPr>
      </w:pPr>
      <w:r w:rsidRPr="00CC1892">
        <w:rPr>
          <w:rFonts w:ascii="Verdana" w:hAnsi="Verdana" w:cs="Verdana"/>
          <w:sz w:val="18"/>
          <w:szCs w:val="18"/>
        </w:rPr>
        <w:t xml:space="preserve">Author (last name, first name). “Article Title.” </w:t>
      </w:r>
      <w:r w:rsidRPr="00CC1892">
        <w:rPr>
          <w:rFonts w:ascii="Verdana" w:hAnsi="Verdana" w:cs="Verdana"/>
          <w:i/>
          <w:iCs/>
          <w:sz w:val="18"/>
          <w:szCs w:val="18"/>
        </w:rPr>
        <w:t>Packet Title</w:t>
      </w:r>
      <w:r w:rsidRPr="00CC1892">
        <w:rPr>
          <w:rFonts w:ascii="Verdana" w:hAnsi="Verdana" w:cs="Verdana"/>
          <w:sz w:val="18"/>
          <w:szCs w:val="18"/>
        </w:rPr>
        <w:t>. Ed. Editor’s Name. City: Publisher, Year.</w:t>
      </w:r>
      <w:r>
        <w:rPr>
          <w:rFonts w:ascii="Verdana" w:hAnsi="Verdana" w:cs="Verdana"/>
          <w:sz w:val="18"/>
          <w:szCs w:val="18"/>
        </w:rPr>
        <w:t xml:space="preserve"> Page range. Medium of publication.</w:t>
      </w:r>
    </w:p>
    <w:p w:rsidR="00ED2C12" w:rsidRPr="00CC1892" w:rsidRDefault="00ED2C12" w:rsidP="001550CF">
      <w:pPr>
        <w:rPr>
          <w:rFonts w:ascii="Verdana" w:hAnsi="Verdana" w:cs="Verdana"/>
          <w:sz w:val="18"/>
          <w:szCs w:val="18"/>
        </w:rPr>
      </w:pPr>
    </w:p>
    <w:p w:rsidR="00ED2C12" w:rsidRPr="00CC1892" w:rsidRDefault="00ED2C12" w:rsidP="00016B8F">
      <w:pPr>
        <w:ind w:left="374" w:hanging="374"/>
        <w:rPr>
          <w:rFonts w:ascii="Verdana" w:hAnsi="Verdana" w:cs="Verdana"/>
          <w:sz w:val="18"/>
          <w:szCs w:val="18"/>
        </w:rPr>
      </w:pPr>
      <w:r>
        <w:rPr>
          <w:rFonts w:ascii="Verdana" w:hAnsi="Verdana" w:cs="Verdana"/>
          <w:sz w:val="18"/>
          <w:szCs w:val="18"/>
        </w:rPr>
        <w:t>Barscay</w:t>
      </w:r>
      <w:r w:rsidRPr="00CC1892">
        <w:rPr>
          <w:rFonts w:ascii="Verdana" w:hAnsi="Verdana" w:cs="Verdana"/>
          <w:sz w:val="18"/>
          <w:szCs w:val="18"/>
        </w:rPr>
        <w:t xml:space="preserve">, </w:t>
      </w:r>
      <w:r>
        <w:rPr>
          <w:rFonts w:ascii="Verdana" w:hAnsi="Verdana" w:cs="Verdana"/>
          <w:sz w:val="18"/>
          <w:szCs w:val="18"/>
        </w:rPr>
        <w:t>Katherine</w:t>
      </w:r>
      <w:r w:rsidRPr="00CC1892">
        <w:rPr>
          <w:rFonts w:ascii="Verdana" w:hAnsi="Verdana" w:cs="Verdana"/>
          <w:sz w:val="18"/>
          <w:szCs w:val="18"/>
        </w:rPr>
        <w:t>.  “</w:t>
      </w:r>
      <w:r>
        <w:rPr>
          <w:rFonts w:ascii="Verdana" w:hAnsi="Verdana" w:cs="Verdana"/>
          <w:sz w:val="18"/>
          <w:szCs w:val="18"/>
        </w:rPr>
        <w:t>Kathryn Bigelow’s Gen(d)re</w:t>
      </w:r>
      <w:r w:rsidRPr="00CC1892">
        <w:rPr>
          <w:rFonts w:ascii="Verdana" w:hAnsi="Verdana" w:cs="Verdana"/>
          <w:sz w:val="18"/>
          <w:szCs w:val="18"/>
        </w:rPr>
        <w:t xml:space="preserve">.” </w:t>
      </w:r>
      <w:r>
        <w:rPr>
          <w:rFonts w:ascii="Verdana" w:hAnsi="Verdana" w:cs="Verdana"/>
          <w:i/>
          <w:iCs/>
          <w:sz w:val="18"/>
          <w:szCs w:val="18"/>
        </w:rPr>
        <w:t>English 345</w:t>
      </w:r>
      <w:r w:rsidRPr="00CC1892">
        <w:rPr>
          <w:rFonts w:ascii="Verdana" w:hAnsi="Verdana" w:cs="Verdana"/>
          <w:i/>
          <w:iCs/>
          <w:sz w:val="18"/>
          <w:szCs w:val="18"/>
        </w:rPr>
        <w:t xml:space="preserve"> Course Packet</w:t>
      </w:r>
      <w:r w:rsidRPr="00CC1892">
        <w:rPr>
          <w:rFonts w:ascii="Verdana" w:hAnsi="Verdana" w:cs="Verdana"/>
          <w:sz w:val="18"/>
          <w:szCs w:val="18"/>
        </w:rPr>
        <w:t xml:space="preserve">.  Ed. </w:t>
      </w:r>
      <w:r>
        <w:rPr>
          <w:rFonts w:ascii="Verdana" w:hAnsi="Verdana" w:cs="Verdana"/>
          <w:sz w:val="18"/>
          <w:szCs w:val="18"/>
        </w:rPr>
        <w:t>Kimberlee Gillis-Bridges</w:t>
      </w:r>
      <w:r w:rsidRPr="00CC1892">
        <w:rPr>
          <w:rFonts w:ascii="Verdana" w:hAnsi="Verdana" w:cs="Verdana"/>
          <w:sz w:val="18"/>
          <w:szCs w:val="18"/>
        </w:rPr>
        <w:t xml:space="preserve">.  </w:t>
      </w:r>
      <w:smartTag w:uri="urn:schemas-microsoft-com:office:smarttags" w:element="place">
        <w:smartTag w:uri="urn:schemas-microsoft-com:office:smarttags" w:element="City">
          <w:r w:rsidRPr="00CC1892">
            <w:rPr>
              <w:rFonts w:ascii="Verdana" w:hAnsi="Verdana" w:cs="Verdana"/>
              <w:sz w:val="18"/>
              <w:szCs w:val="18"/>
            </w:rPr>
            <w:t>Seattle</w:t>
          </w:r>
        </w:smartTag>
      </w:smartTag>
      <w:r w:rsidRPr="00CC1892">
        <w:rPr>
          <w:rFonts w:ascii="Verdana" w:hAnsi="Verdana" w:cs="Verdana"/>
          <w:sz w:val="18"/>
          <w:szCs w:val="18"/>
        </w:rPr>
        <w:t xml:space="preserve">: </w:t>
      </w:r>
      <w:r>
        <w:rPr>
          <w:rFonts w:ascii="Verdana" w:hAnsi="Verdana" w:cs="Verdana"/>
          <w:sz w:val="18"/>
          <w:szCs w:val="18"/>
        </w:rPr>
        <w:t>Professional Copy ‘N Print</w:t>
      </w:r>
      <w:r w:rsidRPr="00CC1892">
        <w:rPr>
          <w:rFonts w:ascii="Verdana" w:hAnsi="Verdana" w:cs="Verdana"/>
          <w:sz w:val="18"/>
          <w:szCs w:val="18"/>
        </w:rPr>
        <w:t>, 20</w:t>
      </w:r>
      <w:r>
        <w:rPr>
          <w:rFonts w:ascii="Verdana" w:hAnsi="Verdana" w:cs="Verdana"/>
          <w:sz w:val="18"/>
          <w:szCs w:val="18"/>
        </w:rPr>
        <w:t>10</w:t>
      </w:r>
      <w:r w:rsidRPr="00CC1892">
        <w:rPr>
          <w:rFonts w:ascii="Verdana" w:hAnsi="Verdana" w:cs="Verdana"/>
          <w:sz w:val="18"/>
          <w:szCs w:val="18"/>
        </w:rPr>
        <w:t xml:space="preserve">.  </w:t>
      </w:r>
      <w:r>
        <w:rPr>
          <w:rFonts w:ascii="Verdana" w:hAnsi="Verdana" w:cs="Verdana"/>
          <w:sz w:val="18"/>
          <w:szCs w:val="18"/>
        </w:rPr>
        <w:t>149</w:t>
      </w:r>
      <w:r w:rsidRPr="00CC1892">
        <w:rPr>
          <w:rFonts w:ascii="Verdana" w:hAnsi="Verdana" w:cs="Verdana"/>
          <w:sz w:val="18"/>
          <w:szCs w:val="18"/>
        </w:rPr>
        <w:t>-</w:t>
      </w:r>
      <w:r>
        <w:rPr>
          <w:rFonts w:ascii="Verdana" w:hAnsi="Verdana" w:cs="Verdana"/>
          <w:sz w:val="18"/>
          <w:szCs w:val="18"/>
        </w:rPr>
        <w:t>155</w:t>
      </w:r>
      <w:r w:rsidRPr="00CC1892">
        <w:rPr>
          <w:rFonts w:ascii="Verdana" w:hAnsi="Verdana" w:cs="Verdana"/>
          <w:sz w:val="18"/>
          <w:szCs w:val="18"/>
        </w:rPr>
        <w:t>.</w:t>
      </w:r>
      <w:r>
        <w:rPr>
          <w:rFonts w:ascii="Verdana" w:hAnsi="Verdana" w:cs="Verdana"/>
          <w:sz w:val="18"/>
          <w:szCs w:val="18"/>
        </w:rPr>
        <w:t xml:space="preserve"> Print.</w:t>
      </w:r>
    </w:p>
    <w:p w:rsidR="00ED2C12" w:rsidRPr="00CC1892" w:rsidRDefault="00ED2C12" w:rsidP="001550CF">
      <w:pPr>
        <w:rPr>
          <w:rFonts w:ascii="Verdana" w:hAnsi="Verdana" w:cs="Verdana"/>
          <w:sz w:val="18"/>
          <w:szCs w:val="18"/>
        </w:rPr>
      </w:pPr>
    </w:p>
    <w:p w:rsidR="00ED2C12" w:rsidRPr="00CC1892" w:rsidRDefault="00ED2C12" w:rsidP="001550CF">
      <w:pPr>
        <w:rPr>
          <w:rFonts w:ascii="Verdana" w:hAnsi="Verdana" w:cs="Verdana"/>
          <w:b/>
          <w:bCs/>
          <w:sz w:val="18"/>
          <w:szCs w:val="18"/>
          <w:u w:val="single"/>
        </w:rPr>
      </w:pPr>
      <w:r w:rsidRPr="00CC1892">
        <w:rPr>
          <w:rFonts w:ascii="Verdana" w:hAnsi="Verdana" w:cs="Verdana"/>
          <w:b/>
          <w:bCs/>
          <w:sz w:val="18"/>
          <w:szCs w:val="18"/>
          <w:u w:val="single"/>
        </w:rPr>
        <w:t>Films on DVD or Video</w:t>
      </w:r>
    </w:p>
    <w:p w:rsidR="00ED2C12" w:rsidRPr="00CC1892" w:rsidRDefault="00ED2C12" w:rsidP="00016B8F">
      <w:pPr>
        <w:ind w:left="374" w:hanging="374"/>
        <w:rPr>
          <w:rFonts w:ascii="Verdana" w:hAnsi="Verdana" w:cs="Verdana"/>
          <w:sz w:val="18"/>
          <w:szCs w:val="18"/>
        </w:rPr>
      </w:pPr>
      <w:r w:rsidRPr="00CC1892">
        <w:rPr>
          <w:rFonts w:ascii="Verdana" w:hAnsi="Verdana" w:cs="Verdana"/>
          <w:i/>
          <w:iCs/>
          <w:sz w:val="18"/>
          <w:szCs w:val="18"/>
        </w:rPr>
        <w:t>Title</w:t>
      </w:r>
      <w:r w:rsidRPr="00CC1892">
        <w:rPr>
          <w:rFonts w:ascii="Verdana" w:hAnsi="Verdana" w:cs="Verdana"/>
          <w:sz w:val="18"/>
          <w:szCs w:val="18"/>
        </w:rPr>
        <w:t>.  Director. Performers. Original release year. Studio or distributor, DVD or Video Release Year.</w:t>
      </w:r>
      <w:r>
        <w:rPr>
          <w:rFonts w:ascii="Verdana" w:hAnsi="Verdana" w:cs="Verdana"/>
          <w:sz w:val="18"/>
          <w:szCs w:val="18"/>
        </w:rPr>
        <w:t xml:space="preserve"> Format.</w:t>
      </w:r>
    </w:p>
    <w:p w:rsidR="00ED2C12" w:rsidRPr="00CC1892" w:rsidRDefault="00ED2C12" w:rsidP="001550CF">
      <w:pPr>
        <w:rPr>
          <w:rFonts w:ascii="Verdana" w:hAnsi="Verdana" w:cs="Verdana"/>
          <w:sz w:val="18"/>
          <w:szCs w:val="18"/>
        </w:rPr>
      </w:pPr>
    </w:p>
    <w:p w:rsidR="00ED2C12" w:rsidRPr="00CC1892" w:rsidRDefault="00ED2C12" w:rsidP="00016B8F">
      <w:pPr>
        <w:ind w:left="374" w:hanging="374"/>
        <w:rPr>
          <w:rFonts w:ascii="Verdana" w:hAnsi="Verdana" w:cs="Verdana"/>
          <w:sz w:val="18"/>
          <w:szCs w:val="18"/>
        </w:rPr>
      </w:pPr>
      <w:r>
        <w:rPr>
          <w:rFonts w:ascii="Verdana" w:hAnsi="Verdana" w:cs="Verdana"/>
          <w:i/>
          <w:iCs/>
          <w:sz w:val="18"/>
          <w:szCs w:val="18"/>
        </w:rPr>
        <w:t>Diary for My Children</w:t>
      </w:r>
      <w:r w:rsidRPr="00CC1892">
        <w:rPr>
          <w:rFonts w:ascii="Verdana" w:hAnsi="Verdana" w:cs="Verdana"/>
          <w:sz w:val="18"/>
          <w:szCs w:val="18"/>
        </w:rPr>
        <w:t xml:space="preserve">. Dir. </w:t>
      </w:r>
      <w:r>
        <w:rPr>
          <w:rFonts w:ascii="Verdana" w:hAnsi="Verdana" w:cs="Verdana"/>
          <w:sz w:val="18"/>
          <w:szCs w:val="18"/>
        </w:rPr>
        <w:t>Márta Mészáros</w:t>
      </w:r>
      <w:r w:rsidRPr="00CC1892">
        <w:rPr>
          <w:rFonts w:ascii="Verdana" w:hAnsi="Verdana" w:cs="Verdana"/>
          <w:sz w:val="18"/>
          <w:szCs w:val="18"/>
        </w:rPr>
        <w:t xml:space="preserve">. Perf. </w:t>
      </w:r>
      <w:r>
        <w:rPr>
          <w:rFonts w:ascii="Verdana" w:hAnsi="Verdana" w:cs="Verdana"/>
          <w:sz w:val="18"/>
          <w:szCs w:val="18"/>
        </w:rPr>
        <w:t>Zsuzsa Czinkóczi</w:t>
      </w:r>
      <w:r w:rsidRPr="00CC1892">
        <w:rPr>
          <w:rFonts w:ascii="Verdana" w:hAnsi="Verdana" w:cs="Verdana"/>
          <w:sz w:val="18"/>
          <w:szCs w:val="18"/>
        </w:rPr>
        <w:t xml:space="preserve">, </w:t>
      </w:r>
      <w:r>
        <w:rPr>
          <w:rFonts w:ascii="Verdana" w:hAnsi="Verdana" w:cs="Verdana"/>
          <w:sz w:val="18"/>
          <w:szCs w:val="18"/>
        </w:rPr>
        <w:t>Anna Polony, Jan Nowicki</w:t>
      </w:r>
      <w:r w:rsidRPr="00CC1892">
        <w:rPr>
          <w:rFonts w:ascii="Verdana" w:hAnsi="Verdana" w:cs="Verdana"/>
          <w:sz w:val="18"/>
          <w:szCs w:val="18"/>
        </w:rPr>
        <w:t>. 19</w:t>
      </w:r>
      <w:r>
        <w:rPr>
          <w:rFonts w:ascii="Verdana" w:hAnsi="Verdana" w:cs="Verdana"/>
          <w:sz w:val="18"/>
          <w:szCs w:val="18"/>
        </w:rPr>
        <w:t>82. Clavis Films</w:t>
      </w:r>
      <w:r w:rsidRPr="00CC1892">
        <w:rPr>
          <w:rFonts w:ascii="Verdana" w:hAnsi="Verdana" w:cs="Verdana"/>
          <w:sz w:val="18"/>
          <w:szCs w:val="18"/>
        </w:rPr>
        <w:t xml:space="preserve">, </w:t>
      </w:r>
      <w:r>
        <w:rPr>
          <w:rFonts w:ascii="Verdana" w:hAnsi="Verdana" w:cs="Verdana"/>
          <w:sz w:val="18"/>
          <w:szCs w:val="18"/>
        </w:rPr>
        <w:t>2006</w:t>
      </w:r>
      <w:r w:rsidRPr="00CC1892">
        <w:rPr>
          <w:rFonts w:ascii="Verdana" w:hAnsi="Verdana" w:cs="Verdana"/>
          <w:sz w:val="18"/>
          <w:szCs w:val="18"/>
        </w:rPr>
        <w:t>.</w:t>
      </w:r>
      <w:r>
        <w:rPr>
          <w:rFonts w:ascii="Verdana" w:hAnsi="Verdana" w:cs="Verdana"/>
          <w:sz w:val="18"/>
          <w:szCs w:val="18"/>
        </w:rPr>
        <w:t xml:space="preserve"> DVD.</w:t>
      </w:r>
    </w:p>
    <w:p w:rsidR="00ED2C12" w:rsidRPr="00CC1892" w:rsidRDefault="00ED2C12" w:rsidP="001550CF">
      <w:pPr>
        <w:rPr>
          <w:rFonts w:ascii="Verdana" w:hAnsi="Verdana" w:cs="Verdana"/>
          <w:sz w:val="18"/>
          <w:szCs w:val="18"/>
        </w:rPr>
      </w:pPr>
    </w:p>
    <w:p w:rsidR="00ED2C12" w:rsidRDefault="00ED2C12" w:rsidP="007C15D6">
      <w:pPr>
        <w:rPr>
          <w:rFonts w:ascii="Verdana" w:hAnsi="Verdana" w:cs="Verdana"/>
          <w:sz w:val="18"/>
          <w:szCs w:val="18"/>
        </w:rPr>
      </w:pPr>
      <w:r>
        <w:rPr>
          <w:rFonts w:ascii="Verdana" w:hAnsi="Verdana" w:cs="Verdana"/>
          <w:b/>
          <w:bCs/>
          <w:sz w:val="18"/>
          <w:szCs w:val="18"/>
          <w:u w:val="single"/>
        </w:rPr>
        <w:t>DVD Commentary</w:t>
      </w:r>
    </w:p>
    <w:p w:rsidR="00ED2C12" w:rsidRPr="00CC1892" w:rsidRDefault="00ED2C12" w:rsidP="00016B8F">
      <w:pPr>
        <w:ind w:left="374" w:hanging="374"/>
        <w:rPr>
          <w:rFonts w:ascii="Verdana" w:hAnsi="Verdana" w:cs="Verdana"/>
          <w:sz w:val="18"/>
          <w:szCs w:val="18"/>
        </w:rPr>
      </w:pPr>
      <w:r>
        <w:rPr>
          <w:rFonts w:ascii="Verdana" w:hAnsi="Verdana" w:cs="Verdana"/>
          <w:sz w:val="18"/>
          <w:szCs w:val="18"/>
        </w:rPr>
        <w:t xml:space="preserve">Commenter’s name (last name, first name), Commenter’s role. </w:t>
      </w:r>
      <w:r>
        <w:rPr>
          <w:rFonts w:ascii="Verdana" w:hAnsi="Verdana" w:cs="Verdana"/>
          <w:i/>
          <w:iCs/>
          <w:sz w:val="18"/>
          <w:szCs w:val="18"/>
        </w:rPr>
        <w:t>Title</w:t>
      </w:r>
      <w:r>
        <w:rPr>
          <w:rFonts w:ascii="Verdana" w:hAnsi="Verdana" w:cs="Verdana"/>
          <w:sz w:val="18"/>
          <w:szCs w:val="18"/>
        </w:rPr>
        <w:t xml:space="preserve">. Audio Commentary. </w:t>
      </w:r>
      <w:r w:rsidRPr="00CC1892">
        <w:rPr>
          <w:rFonts w:ascii="Verdana" w:hAnsi="Verdana" w:cs="Verdana"/>
          <w:sz w:val="18"/>
          <w:szCs w:val="18"/>
        </w:rPr>
        <w:t>Studio or distributor, DVD or Video Release Year.</w:t>
      </w:r>
      <w:r>
        <w:rPr>
          <w:rFonts w:ascii="Verdana" w:hAnsi="Verdana" w:cs="Verdana"/>
          <w:sz w:val="18"/>
          <w:szCs w:val="18"/>
        </w:rPr>
        <w:t xml:space="preserve"> Format.</w:t>
      </w:r>
    </w:p>
    <w:p w:rsidR="00ED2C12" w:rsidRDefault="00ED2C12" w:rsidP="00016B8F">
      <w:pPr>
        <w:ind w:left="748" w:hanging="748"/>
        <w:rPr>
          <w:rFonts w:ascii="Verdana" w:hAnsi="Verdana" w:cs="Verdana"/>
          <w:sz w:val="18"/>
          <w:szCs w:val="18"/>
        </w:rPr>
      </w:pPr>
    </w:p>
    <w:p w:rsidR="00ED2C12" w:rsidRPr="00F26E6B" w:rsidRDefault="00ED2C12" w:rsidP="00016B8F">
      <w:pPr>
        <w:ind w:left="374" w:hanging="374"/>
        <w:rPr>
          <w:rFonts w:ascii="Verdana" w:hAnsi="Verdana" w:cs="Verdana"/>
          <w:sz w:val="18"/>
          <w:szCs w:val="18"/>
        </w:rPr>
      </w:pPr>
      <w:r>
        <w:rPr>
          <w:rFonts w:ascii="Verdana" w:hAnsi="Verdana" w:cs="Verdana"/>
          <w:sz w:val="18"/>
          <w:szCs w:val="18"/>
        </w:rPr>
        <w:t>Bigelow</w:t>
      </w:r>
      <w:r w:rsidRPr="00F26E6B">
        <w:rPr>
          <w:rFonts w:ascii="Verdana" w:hAnsi="Verdana" w:cs="Verdana"/>
          <w:sz w:val="18"/>
          <w:szCs w:val="18"/>
        </w:rPr>
        <w:t xml:space="preserve">, </w:t>
      </w:r>
      <w:r>
        <w:rPr>
          <w:rFonts w:ascii="Verdana" w:hAnsi="Verdana" w:cs="Verdana"/>
          <w:sz w:val="18"/>
          <w:szCs w:val="18"/>
        </w:rPr>
        <w:t xml:space="preserve">Kathryn, dir., </w:t>
      </w:r>
      <w:r w:rsidRPr="00F26E6B">
        <w:rPr>
          <w:rFonts w:ascii="Verdana" w:hAnsi="Verdana" w:cs="Verdana"/>
          <w:sz w:val="18"/>
          <w:szCs w:val="18"/>
        </w:rPr>
        <w:t xml:space="preserve">and </w:t>
      </w:r>
      <w:r>
        <w:rPr>
          <w:rFonts w:ascii="Verdana" w:hAnsi="Verdana" w:cs="Verdana"/>
          <w:sz w:val="18"/>
          <w:szCs w:val="18"/>
        </w:rPr>
        <w:t>Mark Boal</w:t>
      </w:r>
      <w:r w:rsidRPr="00F26E6B">
        <w:rPr>
          <w:rFonts w:ascii="Verdana" w:hAnsi="Verdana" w:cs="Verdana"/>
          <w:sz w:val="18"/>
          <w:szCs w:val="18"/>
        </w:rPr>
        <w:t xml:space="preserve">, </w:t>
      </w:r>
      <w:r>
        <w:rPr>
          <w:rFonts w:ascii="Verdana" w:hAnsi="Verdana" w:cs="Verdana"/>
          <w:sz w:val="18"/>
          <w:szCs w:val="18"/>
        </w:rPr>
        <w:t>sc</w:t>
      </w:r>
      <w:r w:rsidRPr="00F26E6B">
        <w:rPr>
          <w:rFonts w:ascii="Verdana" w:hAnsi="Verdana" w:cs="Verdana"/>
          <w:sz w:val="18"/>
          <w:szCs w:val="18"/>
        </w:rPr>
        <w:t xml:space="preserve">. </w:t>
      </w:r>
      <w:r>
        <w:rPr>
          <w:rFonts w:ascii="Verdana" w:hAnsi="Verdana" w:cs="Verdana"/>
          <w:i/>
          <w:iCs/>
          <w:sz w:val="18"/>
          <w:szCs w:val="18"/>
        </w:rPr>
        <w:t>The Hurt Locker</w:t>
      </w:r>
      <w:r w:rsidRPr="00F26E6B">
        <w:rPr>
          <w:rFonts w:ascii="Verdana" w:hAnsi="Verdana" w:cs="Verdana"/>
          <w:sz w:val="18"/>
          <w:szCs w:val="18"/>
        </w:rPr>
        <w:t xml:space="preserve">. Audio Commentary. </w:t>
      </w:r>
      <w:smartTag w:uri="urn:schemas-microsoft-com:office:smarttags" w:element="place">
        <w:smartTag w:uri="urn:schemas-microsoft-com:office:smarttags" w:element="City">
          <w:r>
            <w:rPr>
              <w:rFonts w:ascii="Verdana" w:hAnsi="Verdana" w:cs="Verdana"/>
              <w:sz w:val="18"/>
              <w:szCs w:val="18"/>
            </w:rPr>
            <w:t>Summit</w:t>
          </w:r>
        </w:smartTag>
      </w:smartTag>
      <w:r w:rsidRPr="00F26E6B">
        <w:rPr>
          <w:rFonts w:ascii="Verdana" w:hAnsi="Verdana" w:cs="Verdana"/>
          <w:sz w:val="18"/>
          <w:szCs w:val="18"/>
        </w:rPr>
        <w:t xml:space="preserve"> Entertainment, 20</w:t>
      </w:r>
      <w:r>
        <w:rPr>
          <w:rFonts w:ascii="Verdana" w:hAnsi="Verdana" w:cs="Verdana"/>
          <w:sz w:val="18"/>
          <w:szCs w:val="18"/>
        </w:rPr>
        <w:t>10</w:t>
      </w:r>
      <w:r w:rsidRPr="00F26E6B">
        <w:rPr>
          <w:rFonts w:ascii="Verdana" w:hAnsi="Verdana" w:cs="Verdana"/>
          <w:sz w:val="18"/>
          <w:szCs w:val="18"/>
        </w:rPr>
        <w:t xml:space="preserve">. </w:t>
      </w:r>
      <w:r>
        <w:rPr>
          <w:rFonts w:ascii="Verdana" w:hAnsi="Verdana" w:cs="Verdana"/>
          <w:sz w:val="18"/>
          <w:szCs w:val="18"/>
        </w:rPr>
        <w:t xml:space="preserve">Blu-ray </w:t>
      </w:r>
      <w:r w:rsidRPr="00F26E6B">
        <w:rPr>
          <w:rFonts w:ascii="Verdana" w:hAnsi="Verdana" w:cs="Verdana"/>
          <w:sz w:val="18"/>
          <w:szCs w:val="18"/>
        </w:rPr>
        <w:t>DVD.</w:t>
      </w:r>
    </w:p>
    <w:p w:rsidR="00ED2C12" w:rsidRDefault="00ED2C12" w:rsidP="007C15D6">
      <w:pPr>
        <w:rPr>
          <w:rFonts w:ascii="Verdana" w:hAnsi="Verdana" w:cs="Verdana"/>
          <w:b/>
          <w:bCs/>
          <w:sz w:val="18"/>
          <w:szCs w:val="18"/>
          <w:u w:val="single"/>
        </w:rPr>
      </w:pPr>
    </w:p>
    <w:p w:rsidR="00ED2C12" w:rsidRPr="00191EF5" w:rsidRDefault="00ED2C12" w:rsidP="007C15D6">
      <w:pPr>
        <w:rPr>
          <w:rFonts w:ascii="Verdana" w:hAnsi="Verdana" w:cs="Verdana"/>
          <w:sz w:val="18"/>
          <w:szCs w:val="18"/>
          <w:u w:val="single"/>
        </w:rPr>
      </w:pPr>
      <w:r w:rsidRPr="00191EF5">
        <w:rPr>
          <w:rFonts w:ascii="Verdana" w:hAnsi="Verdana" w:cs="Verdana"/>
          <w:b/>
          <w:bCs/>
          <w:sz w:val="18"/>
          <w:szCs w:val="18"/>
          <w:u w:val="single"/>
        </w:rPr>
        <w:t>Online Video Clip</w:t>
      </w:r>
    </w:p>
    <w:p w:rsidR="00ED2C12" w:rsidRDefault="00ED2C12" w:rsidP="00016B8F">
      <w:pPr>
        <w:ind w:left="374" w:hanging="374"/>
        <w:rPr>
          <w:rFonts w:ascii="Verdana" w:hAnsi="Verdana" w:cs="Verdana"/>
          <w:sz w:val="18"/>
          <w:szCs w:val="18"/>
        </w:rPr>
      </w:pPr>
      <w:bookmarkStart w:id="0" w:name="_GoBack"/>
      <w:bookmarkEnd w:id="0"/>
      <w:r>
        <w:rPr>
          <w:rFonts w:ascii="Verdana" w:hAnsi="Verdana" w:cs="Verdana"/>
          <w:sz w:val="18"/>
          <w:szCs w:val="18"/>
        </w:rPr>
        <w:t>“Clip t</w:t>
      </w:r>
      <w:r w:rsidRPr="002729DB">
        <w:rPr>
          <w:rFonts w:ascii="Verdana" w:hAnsi="Verdana" w:cs="Verdana"/>
          <w:sz w:val="18"/>
          <w:szCs w:val="18"/>
        </w:rPr>
        <w:t>itle</w:t>
      </w:r>
      <w:r>
        <w:rPr>
          <w:rFonts w:ascii="Verdana" w:hAnsi="Verdana" w:cs="Verdana"/>
          <w:sz w:val="18"/>
          <w:szCs w:val="18"/>
        </w:rPr>
        <w:t>.”</w:t>
      </w:r>
      <w:r w:rsidRPr="00016B8F">
        <w:rPr>
          <w:rFonts w:ascii="Verdana" w:hAnsi="Verdana" w:cs="Verdana"/>
          <w:i/>
          <w:iCs/>
          <w:sz w:val="18"/>
          <w:szCs w:val="18"/>
        </w:rPr>
        <w:t xml:space="preserve"> </w:t>
      </w:r>
      <w:r>
        <w:rPr>
          <w:rFonts w:ascii="Verdana" w:hAnsi="Verdana" w:cs="Verdana"/>
          <w:sz w:val="18"/>
          <w:szCs w:val="18"/>
        </w:rPr>
        <w:t>Creator</w:t>
      </w:r>
      <w:r w:rsidRPr="00016B8F">
        <w:rPr>
          <w:rFonts w:ascii="Verdana" w:hAnsi="Verdana" w:cs="Verdana"/>
          <w:sz w:val="18"/>
          <w:szCs w:val="18"/>
        </w:rPr>
        <w:t xml:space="preserve"> (if known).</w:t>
      </w:r>
      <w:r>
        <w:rPr>
          <w:rFonts w:ascii="Verdana" w:hAnsi="Verdana" w:cs="Verdana"/>
          <w:sz w:val="18"/>
          <w:szCs w:val="18"/>
        </w:rPr>
        <w:t xml:space="preserve"> </w:t>
      </w:r>
      <w:r>
        <w:rPr>
          <w:rFonts w:ascii="Verdana" w:hAnsi="Verdana" w:cs="Verdana"/>
          <w:i/>
          <w:iCs/>
          <w:sz w:val="18"/>
          <w:szCs w:val="18"/>
        </w:rPr>
        <w:t>Name of Site</w:t>
      </w:r>
      <w:r w:rsidRPr="00016B8F">
        <w:rPr>
          <w:rFonts w:ascii="Verdana" w:hAnsi="Verdana" w:cs="Verdana"/>
          <w:i/>
          <w:iCs/>
          <w:sz w:val="18"/>
          <w:szCs w:val="18"/>
        </w:rPr>
        <w:t>.</w:t>
      </w:r>
      <w:r w:rsidRPr="00016B8F">
        <w:rPr>
          <w:rFonts w:ascii="Verdana" w:hAnsi="Verdana" w:cs="Verdana"/>
          <w:sz w:val="18"/>
          <w:szCs w:val="18"/>
        </w:rPr>
        <w:t xml:space="preserve"> </w:t>
      </w:r>
      <w:r>
        <w:rPr>
          <w:rFonts w:ascii="Verdana" w:hAnsi="Verdana" w:cs="Verdana"/>
          <w:sz w:val="18"/>
          <w:szCs w:val="18"/>
        </w:rPr>
        <w:t xml:space="preserve">Upload date </w:t>
      </w:r>
      <w:r w:rsidRPr="007D39E4">
        <w:rPr>
          <w:rFonts w:ascii="Verdana" w:hAnsi="Verdana" w:cs="Verdana"/>
          <w:sz w:val="18"/>
          <w:szCs w:val="18"/>
        </w:rPr>
        <w:t>(if avai</w:t>
      </w:r>
      <w:r>
        <w:rPr>
          <w:rFonts w:ascii="Verdana" w:hAnsi="Verdana" w:cs="Verdana"/>
          <w:sz w:val="18"/>
          <w:szCs w:val="18"/>
        </w:rPr>
        <w:t>lable, “n.d.” if not). Medium of publication</w:t>
      </w:r>
      <w:r w:rsidRPr="00016B8F">
        <w:rPr>
          <w:rFonts w:ascii="Verdana" w:hAnsi="Verdana" w:cs="Verdana"/>
          <w:sz w:val="18"/>
          <w:szCs w:val="18"/>
        </w:rPr>
        <w:t xml:space="preserve">. </w:t>
      </w:r>
      <w:r>
        <w:rPr>
          <w:rFonts w:ascii="Verdana" w:hAnsi="Verdana" w:cs="Verdana"/>
          <w:sz w:val="18"/>
          <w:szCs w:val="18"/>
        </w:rPr>
        <w:t>Access date</w:t>
      </w:r>
      <w:r w:rsidRPr="00016B8F">
        <w:rPr>
          <w:rFonts w:ascii="Verdana" w:hAnsi="Verdana" w:cs="Verdana"/>
          <w:sz w:val="18"/>
          <w:szCs w:val="18"/>
        </w:rPr>
        <w:t>. &lt;</w:t>
      </w:r>
      <w:r>
        <w:rPr>
          <w:rFonts w:ascii="Verdana" w:hAnsi="Verdana" w:cs="Verdana"/>
          <w:sz w:val="18"/>
          <w:szCs w:val="18"/>
        </w:rPr>
        <w:t>URL&gt;</w:t>
      </w:r>
      <w:r w:rsidRPr="00016B8F">
        <w:rPr>
          <w:rFonts w:ascii="Verdana" w:hAnsi="Verdana" w:cs="Verdana"/>
          <w:sz w:val="18"/>
          <w:szCs w:val="18"/>
        </w:rPr>
        <w:t>.</w:t>
      </w:r>
    </w:p>
    <w:p w:rsidR="00ED2C12" w:rsidRDefault="00ED2C12" w:rsidP="00016B8F">
      <w:pPr>
        <w:ind w:left="374" w:hanging="374"/>
        <w:rPr>
          <w:rFonts w:ascii="Verdana" w:hAnsi="Verdana" w:cs="Verdana"/>
          <w:sz w:val="18"/>
          <w:szCs w:val="18"/>
        </w:rPr>
      </w:pPr>
    </w:p>
    <w:p w:rsidR="00ED2C12" w:rsidRPr="002729DB" w:rsidRDefault="00ED2C12" w:rsidP="00016B8F">
      <w:pPr>
        <w:ind w:left="374" w:hanging="374"/>
        <w:rPr>
          <w:rFonts w:ascii="Verdana" w:hAnsi="Verdana" w:cs="Verdana"/>
          <w:sz w:val="18"/>
          <w:szCs w:val="18"/>
        </w:rPr>
      </w:pPr>
      <w:r>
        <w:rPr>
          <w:rFonts w:ascii="Verdana" w:hAnsi="Verdana" w:cs="Verdana"/>
          <w:sz w:val="18"/>
          <w:szCs w:val="18"/>
        </w:rPr>
        <w:t xml:space="preserve">“Marianne and Juliane: Prison Visit 3.” english345. </w:t>
      </w:r>
      <w:r>
        <w:rPr>
          <w:rFonts w:ascii="Verdana" w:hAnsi="Verdana" w:cs="Verdana"/>
          <w:i/>
          <w:iCs/>
          <w:sz w:val="18"/>
          <w:szCs w:val="18"/>
        </w:rPr>
        <w:t>Viddler</w:t>
      </w:r>
      <w:r>
        <w:rPr>
          <w:rFonts w:ascii="Verdana" w:hAnsi="Verdana" w:cs="Verdana"/>
          <w:sz w:val="18"/>
          <w:szCs w:val="18"/>
        </w:rPr>
        <w:t xml:space="preserve">. </w:t>
      </w:r>
      <w:smartTag w:uri="urn:schemas-microsoft-com:office:smarttags" w:element="date">
        <w:smartTagPr>
          <w:attr w:name="Month" w:val="4"/>
          <w:attr w:name="Day" w:val="28"/>
          <w:attr w:name="Year" w:val="2010"/>
        </w:smartTagPr>
        <w:r>
          <w:rPr>
            <w:rFonts w:ascii="Verdana" w:hAnsi="Verdana" w:cs="Verdana"/>
            <w:sz w:val="18"/>
            <w:szCs w:val="18"/>
          </w:rPr>
          <w:t>28 Apr. 2010</w:t>
        </w:r>
      </w:smartTag>
      <w:r>
        <w:rPr>
          <w:rFonts w:ascii="Verdana" w:hAnsi="Verdana" w:cs="Verdana"/>
          <w:sz w:val="18"/>
          <w:szCs w:val="18"/>
        </w:rPr>
        <w:t>. Online video clip. 10 May 2010. &lt;</w:t>
      </w:r>
      <w:r w:rsidRPr="002729DB">
        <w:rPr>
          <w:rFonts w:ascii="Verdana" w:hAnsi="Verdana" w:cs="Verdana"/>
          <w:sz w:val="18"/>
          <w:szCs w:val="18"/>
        </w:rPr>
        <w:t>http://www.viddler.com/explore/english345/videos/156/ingroup/uwenglish345/</w:t>
      </w:r>
      <w:r>
        <w:rPr>
          <w:rFonts w:ascii="Verdana" w:hAnsi="Verdana" w:cs="Verdana"/>
          <w:sz w:val="18"/>
          <w:szCs w:val="18"/>
        </w:rPr>
        <w:t xml:space="preserve">&gt;. </w:t>
      </w:r>
    </w:p>
    <w:p w:rsidR="00ED2C12" w:rsidRDefault="00ED2C12" w:rsidP="007C15D6">
      <w:pPr>
        <w:rPr>
          <w:rFonts w:ascii="Verdana" w:hAnsi="Verdana" w:cs="Verdana"/>
          <w:b/>
          <w:bCs/>
          <w:sz w:val="18"/>
          <w:szCs w:val="18"/>
          <w:u w:val="single"/>
        </w:rPr>
      </w:pPr>
    </w:p>
    <w:p w:rsidR="00ED2C12" w:rsidRPr="00CC1892" w:rsidRDefault="00ED2C12" w:rsidP="007C15D6">
      <w:pPr>
        <w:rPr>
          <w:rFonts w:ascii="Verdana" w:hAnsi="Verdana" w:cs="Verdana"/>
          <w:sz w:val="18"/>
          <w:szCs w:val="18"/>
        </w:rPr>
      </w:pPr>
      <w:r w:rsidRPr="00CC1892">
        <w:rPr>
          <w:rFonts w:ascii="Verdana" w:hAnsi="Verdana" w:cs="Verdana"/>
          <w:b/>
          <w:bCs/>
          <w:sz w:val="18"/>
          <w:szCs w:val="18"/>
          <w:u w:val="single"/>
        </w:rPr>
        <w:t>In-Class Lectures</w:t>
      </w:r>
    </w:p>
    <w:p w:rsidR="00ED2C12" w:rsidRPr="00CC1892" w:rsidRDefault="00ED2C12" w:rsidP="002729DB">
      <w:pPr>
        <w:ind w:left="374" w:hanging="374"/>
        <w:rPr>
          <w:rFonts w:ascii="Verdana" w:hAnsi="Verdana" w:cs="Verdana"/>
          <w:sz w:val="18"/>
          <w:szCs w:val="18"/>
        </w:rPr>
      </w:pPr>
      <w:r w:rsidRPr="00CC1892">
        <w:rPr>
          <w:rFonts w:ascii="Verdana" w:hAnsi="Verdana" w:cs="Verdana"/>
          <w:sz w:val="18"/>
          <w:szCs w:val="18"/>
        </w:rPr>
        <w:t>Speaker's name</w:t>
      </w:r>
      <w:r>
        <w:rPr>
          <w:rFonts w:ascii="Verdana" w:hAnsi="Verdana" w:cs="Verdana"/>
          <w:sz w:val="18"/>
          <w:szCs w:val="18"/>
        </w:rPr>
        <w:t xml:space="preserve"> (last name, first name)</w:t>
      </w:r>
      <w:r w:rsidRPr="00CC1892">
        <w:rPr>
          <w:rFonts w:ascii="Verdana" w:hAnsi="Verdana" w:cs="Verdana"/>
          <w:sz w:val="18"/>
          <w:szCs w:val="18"/>
        </w:rPr>
        <w:t xml:space="preserve">. “Title of the lecture” (if known). </w:t>
      </w:r>
      <w:r w:rsidRPr="00F26E6B">
        <w:rPr>
          <w:rFonts w:ascii="Verdana" w:hAnsi="Verdana" w:cs="Verdana"/>
          <w:i/>
          <w:iCs/>
          <w:sz w:val="18"/>
          <w:szCs w:val="18"/>
        </w:rPr>
        <w:t>Course</w:t>
      </w:r>
      <w:r w:rsidRPr="00CC1892">
        <w:rPr>
          <w:rFonts w:ascii="Verdana" w:hAnsi="Verdana" w:cs="Verdana"/>
          <w:sz w:val="18"/>
          <w:szCs w:val="18"/>
        </w:rPr>
        <w:t>. Institution, Location.  Date.</w:t>
      </w:r>
      <w:r>
        <w:rPr>
          <w:rFonts w:ascii="Verdana" w:hAnsi="Verdana" w:cs="Verdana"/>
          <w:sz w:val="18"/>
          <w:szCs w:val="18"/>
        </w:rPr>
        <w:t xml:space="preserve"> Type of presentation.</w:t>
      </w:r>
    </w:p>
    <w:p w:rsidR="00ED2C12" w:rsidRPr="00CC1892" w:rsidRDefault="00ED2C12" w:rsidP="007C15D6">
      <w:pPr>
        <w:rPr>
          <w:rFonts w:ascii="Verdana" w:hAnsi="Verdana" w:cs="Verdana"/>
          <w:sz w:val="18"/>
          <w:szCs w:val="18"/>
        </w:rPr>
      </w:pPr>
    </w:p>
    <w:p w:rsidR="00ED2C12" w:rsidRPr="00CC1892" w:rsidRDefault="00ED2C12" w:rsidP="002729DB">
      <w:pPr>
        <w:ind w:left="374" w:hanging="374"/>
        <w:rPr>
          <w:rFonts w:ascii="Verdana" w:hAnsi="Verdana" w:cs="Verdana"/>
          <w:sz w:val="18"/>
          <w:szCs w:val="18"/>
        </w:rPr>
      </w:pPr>
      <w:r>
        <w:rPr>
          <w:rFonts w:ascii="Verdana" w:hAnsi="Verdana" w:cs="Verdana"/>
          <w:sz w:val="18"/>
          <w:szCs w:val="18"/>
        </w:rPr>
        <w:t>Gillis-Bridges</w:t>
      </w:r>
      <w:r w:rsidRPr="00CC1892">
        <w:rPr>
          <w:rFonts w:ascii="Verdana" w:hAnsi="Verdana" w:cs="Verdana"/>
          <w:sz w:val="18"/>
          <w:szCs w:val="18"/>
        </w:rPr>
        <w:t xml:space="preserve">, </w:t>
      </w:r>
      <w:r>
        <w:rPr>
          <w:rFonts w:ascii="Verdana" w:hAnsi="Verdana" w:cs="Verdana"/>
          <w:sz w:val="18"/>
          <w:szCs w:val="18"/>
        </w:rPr>
        <w:t>Kimberlee</w:t>
      </w:r>
      <w:r w:rsidRPr="00CC1892">
        <w:rPr>
          <w:rFonts w:ascii="Verdana" w:hAnsi="Verdana" w:cs="Verdana"/>
          <w:sz w:val="18"/>
          <w:szCs w:val="18"/>
        </w:rPr>
        <w:t xml:space="preserve">. </w:t>
      </w:r>
      <w:r>
        <w:rPr>
          <w:rFonts w:ascii="Verdana" w:hAnsi="Verdana" w:cs="Verdana"/>
          <w:sz w:val="18"/>
          <w:szCs w:val="18"/>
        </w:rPr>
        <w:t>“</w:t>
      </w:r>
      <w:r w:rsidRPr="0032423D">
        <w:rPr>
          <w:rFonts w:ascii="Verdana" w:hAnsi="Verdana" w:cs="Verdana"/>
          <w:i/>
          <w:iCs/>
          <w:sz w:val="18"/>
          <w:szCs w:val="18"/>
        </w:rPr>
        <w:t>Beau Travail</w:t>
      </w:r>
      <w:r w:rsidRPr="0032423D">
        <w:rPr>
          <w:rFonts w:ascii="Verdana" w:hAnsi="Verdana" w:cs="Verdana"/>
          <w:sz w:val="18"/>
          <w:szCs w:val="18"/>
        </w:rPr>
        <w:t>: The Military, Masculinity and Colonialism</w:t>
      </w:r>
      <w:r w:rsidRPr="00CC1892">
        <w:rPr>
          <w:rFonts w:ascii="Verdana" w:hAnsi="Verdana" w:cs="Verdana"/>
          <w:sz w:val="18"/>
          <w:szCs w:val="18"/>
        </w:rPr>
        <w:t xml:space="preserve">.” </w:t>
      </w:r>
      <w:r w:rsidRPr="00F26E6B">
        <w:rPr>
          <w:rFonts w:ascii="Verdana" w:hAnsi="Verdana" w:cs="Verdana"/>
          <w:i/>
          <w:iCs/>
          <w:sz w:val="18"/>
          <w:szCs w:val="18"/>
        </w:rPr>
        <w:t>English 345: Women Filmmakers</w:t>
      </w:r>
      <w:r w:rsidRPr="00CC1892">
        <w:rPr>
          <w:rFonts w:ascii="Verdana" w:hAnsi="Verdana" w:cs="Verdana"/>
          <w:sz w:val="18"/>
          <w:szCs w:val="18"/>
        </w:rPr>
        <w:t xml:space="preserve">.  </w:t>
      </w:r>
      <w:smartTag w:uri="urn:schemas-microsoft-com:office:smarttags" w:element="place">
        <w:smartTag w:uri="urn:schemas-microsoft-com:office:smarttags" w:element="PlaceType">
          <w:r w:rsidRPr="00CC1892">
            <w:rPr>
              <w:rFonts w:ascii="Verdana" w:hAnsi="Verdana" w:cs="Verdana"/>
              <w:sz w:val="18"/>
              <w:szCs w:val="18"/>
            </w:rPr>
            <w:t>University</w:t>
          </w:r>
        </w:smartTag>
        <w:r w:rsidRPr="00CC1892">
          <w:rPr>
            <w:rFonts w:ascii="Verdana" w:hAnsi="Verdana" w:cs="Verdana"/>
            <w:sz w:val="18"/>
            <w:szCs w:val="18"/>
          </w:rPr>
          <w:t xml:space="preserve"> of </w:t>
        </w:r>
        <w:smartTag w:uri="urn:schemas-microsoft-com:office:smarttags" w:element="PlaceName">
          <w:r w:rsidRPr="00CC1892">
            <w:rPr>
              <w:rFonts w:ascii="Verdana" w:hAnsi="Verdana" w:cs="Verdana"/>
              <w:sz w:val="18"/>
              <w:szCs w:val="18"/>
            </w:rPr>
            <w:t>Washington</w:t>
          </w:r>
        </w:smartTag>
      </w:smartTag>
      <w:r w:rsidRPr="00CC1892">
        <w:rPr>
          <w:rFonts w:ascii="Verdana" w:hAnsi="Verdana" w:cs="Verdana"/>
          <w:sz w:val="18"/>
          <w:szCs w:val="18"/>
        </w:rPr>
        <w:t xml:space="preserve">, </w:t>
      </w:r>
      <w:smartTag w:uri="urn:schemas-microsoft-com:office:smarttags" w:element="place">
        <w:smartTag w:uri="urn:schemas-microsoft-com:office:smarttags" w:element="City">
          <w:r w:rsidRPr="00CC1892">
            <w:rPr>
              <w:rFonts w:ascii="Verdana" w:hAnsi="Verdana" w:cs="Verdana"/>
              <w:sz w:val="18"/>
              <w:szCs w:val="18"/>
            </w:rPr>
            <w:t>Seattle</w:t>
          </w:r>
        </w:smartTag>
        <w:r w:rsidRPr="00CC1892">
          <w:rPr>
            <w:rFonts w:ascii="Verdana" w:hAnsi="Verdana" w:cs="Verdana"/>
            <w:sz w:val="18"/>
            <w:szCs w:val="18"/>
          </w:rPr>
          <w:t xml:space="preserve">, </w:t>
        </w:r>
        <w:smartTag w:uri="urn:schemas-microsoft-com:office:smarttags" w:element="State">
          <w:r w:rsidRPr="00CC1892">
            <w:rPr>
              <w:rFonts w:ascii="Verdana" w:hAnsi="Verdana" w:cs="Verdana"/>
              <w:sz w:val="18"/>
              <w:szCs w:val="18"/>
            </w:rPr>
            <w:t>WA</w:t>
          </w:r>
        </w:smartTag>
      </w:smartTag>
      <w:r w:rsidRPr="00CC1892">
        <w:rPr>
          <w:rFonts w:ascii="Verdana" w:hAnsi="Verdana" w:cs="Verdana"/>
          <w:sz w:val="18"/>
          <w:szCs w:val="18"/>
        </w:rPr>
        <w:t xml:space="preserve">.  </w:t>
      </w:r>
      <w:r>
        <w:rPr>
          <w:rFonts w:ascii="Verdana" w:hAnsi="Verdana" w:cs="Verdana"/>
          <w:sz w:val="18"/>
          <w:szCs w:val="18"/>
        </w:rPr>
        <w:t>10</w:t>
      </w:r>
      <w:r w:rsidRPr="00CC1892">
        <w:rPr>
          <w:rFonts w:ascii="Verdana" w:hAnsi="Verdana" w:cs="Verdana"/>
          <w:sz w:val="18"/>
          <w:szCs w:val="18"/>
        </w:rPr>
        <w:t xml:space="preserve"> </w:t>
      </w:r>
      <w:r>
        <w:rPr>
          <w:rFonts w:ascii="Verdana" w:hAnsi="Verdana" w:cs="Verdana"/>
          <w:sz w:val="18"/>
          <w:szCs w:val="18"/>
        </w:rPr>
        <w:t>May</w:t>
      </w:r>
      <w:r w:rsidRPr="00CC1892">
        <w:rPr>
          <w:rFonts w:ascii="Verdana" w:hAnsi="Verdana" w:cs="Verdana"/>
          <w:sz w:val="18"/>
          <w:szCs w:val="18"/>
        </w:rPr>
        <w:t xml:space="preserve"> 20</w:t>
      </w:r>
      <w:r>
        <w:rPr>
          <w:rFonts w:ascii="Verdana" w:hAnsi="Verdana" w:cs="Verdana"/>
          <w:sz w:val="18"/>
          <w:szCs w:val="18"/>
        </w:rPr>
        <w:t>10</w:t>
      </w:r>
      <w:r w:rsidRPr="00CC1892">
        <w:rPr>
          <w:rFonts w:ascii="Verdana" w:hAnsi="Verdana" w:cs="Verdana"/>
          <w:sz w:val="18"/>
          <w:szCs w:val="18"/>
        </w:rPr>
        <w:t>.</w:t>
      </w:r>
      <w:r>
        <w:rPr>
          <w:rFonts w:ascii="Verdana" w:hAnsi="Verdana" w:cs="Verdana"/>
          <w:sz w:val="18"/>
          <w:szCs w:val="18"/>
        </w:rPr>
        <w:t xml:space="preserve"> Class lecture.</w:t>
      </w:r>
    </w:p>
    <w:p w:rsidR="00ED2C12" w:rsidRPr="00CC1892" w:rsidRDefault="00ED2C12" w:rsidP="001550CF">
      <w:pPr>
        <w:rPr>
          <w:rFonts w:ascii="Verdana" w:hAnsi="Verdana" w:cs="Verdana"/>
          <w:sz w:val="18"/>
          <w:szCs w:val="18"/>
        </w:rPr>
      </w:pPr>
    </w:p>
    <w:p w:rsidR="00ED2C12" w:rsidRDefault="00ED2C12" w:rsidP="001550CF">
      <w:pPr>
        <w:rPr>
          <w:rFonts w:ascii="Verdana" w:hAnsi="Verdana" w:cs="Verdana"/>
          <w:b/>
          <w:bCs/>
          <w:sz w:val="18"/>
          <w:szCs w:val="18"/>
          <w:u w:val="single"/>
        </w:rPr>
      </w:pPr>
      <w:r>
        <w:rPr>
          <w:rFonts w:ascii="Verdana" w:hAnsi="Verdana" w:cs="Verdana"/>
          <w:b/>
          <w:bCs/>
          <w:sz w:val="18"/>
          <w:szCs w:val="18"/>
          <w:u w:val="single"/>
        </w:rPr>
        <w:t>Web Pages</w:t>
      </w:r>
    </w:p>
    <w:p w:rsidR="00ED2C12" w:rsidRDefault="00ED2C12" w:rsidP="002729DB">
      <w:pPr>
        <w:ind w:left="374" w:hanging="374"/>
        <w:rPr>
          <w:rFonts w:ascii="Verdana" w:hAnsi="Verdana" w:cs="Verdana"/>
          <w:sz w:val="18"/>
          <w:szCs w:val="18"/>
        </w:rPr>
      </w:pPr>
      <w:r>
        <w:rPr>
          <w:rFonts w:ascii="Verdana" w:hAnsi="Verdana" w:cs="Verdana"/>
          <w:sz w:val="18"/>
          <w:szCs w:val="18"/>
        </w:rPr>
        <w:t xml:space="preserve">Author </w:t>
      </w:r>
      <w:r w:rsidRPr="007D39E4">
        <w:rPr>
          <w:rFonts w:ascii="Verdana" w:hAnsi="Verdana" w:cs="Verdana"/>
          <w:sz w:val="18"/>
          <w:szCs w:val="18"/>
        </w:rPr>
        <w:t>(if available).</w:t>
      </w:r>
      <w:r>
        <w:rPr>
          <w:rFonts w:ascii="Verdana" w:hAnsi="Verdana" w:cs="Verdana"/>
          <w:sz w:val="18"/>
          <w:szCs w:val="18"/>
        </w:rPr>
        <w:t xml:space="preserve"> “Page title.”</w:t>
      </w:r>
      <w:r w:rsidRPr="007D39E4">
        <w:rPr>
          <w:rFonts w:ascii="Verdana" w:hAnsi="Verdana" w:cs="Verdana"/>
          <w:sz w:val="18"/>
          <w:szCs w:val="18"/>
        </w:rPr>
        <w:t xml:space="preserve"> </w:t>
      </w:r>
      <w:r w:rsidRPr="007D39E4">
        <w:rPr>
          <w:rFonts w:ascii="Verdana" w:hAnsi="Verdana" w:cs="Verdana"/>
          <w:i/>
          <w:iCs/>
          <w:sz w:val="18"/>
          <w:szCs w:val="18"/>
        </w:rPr>
        <w:t>Name of Site</w:t>
      </w:r>
      <w:r w:rsidRPr="007D39E4">
        <w:rPr>
          <w:rFonts w:ascii="Verdana" w:hAnsi="Verdana" w:cs="Verdana"/>
          <w:sz w:val="18"/>
          <w:szCs w:val="18"/>
        </w:rPr>
        <w:t>. Name of institution/organization affiliated with</w:t>
      </w:r>
      <w:r>
        <w:rPr>
          <w:rFonts w:ascii="Verdana" w:hAnsi="Verdana" w:cs="Verdana"/>
          <w:sz w:val="18"/>
          <w:szCs w:val="18"/>
        </w:rPr>
        <w:t xml:space="preserve"> the site (if available; “n.p.” if not)</w:t>
      </w:r>
      <w:r w:rsidRPr="007D39E4">
        <w:rPr>
          <w:rFonts w:ascii="Verdana" w:hAnsi="Verdana" w:cs="Verdana"/>
          <w:sz w:val="18"/>
          <w:szCs w:val="18"/>
        </w:rPr>
        <w:t xml:space="preserve">, </w:t>
      </w:r>
      <w:r>
        <w:rPr>
          <w:rFonts w:ascii="Verdana" w:hAnsi="Verdana" w:cs="Verdana"/>
          <w:sz w:val="18"/>
          <w:szCs w:val="18"/>
        </w:rPr>
        <w:t xml:space="preserve">Creation or last update date </w:t>
      </w:r>
      <w:r w:rsidRPr="007D39E4">
        <w:rPr>
          <w:rFonts w:ascii="Verdana" w:hAnsi="Verdana" w:cs="Verdana"/>
          <w:sz w:val="18"/>
          <w:szCs w:val="18"/>
        </w:rPr>
        <w:t>(if avai</w:t>
      </w:r>
      <w:r>
        <w:rPr>
          <w:rFonts w:ascii="Verdana" w:hAnsi="Verdana" w:cs="Verdana"/>
          <w:sz w:val="18"/>
          <w:szCs w:val="18"/>
        </w:rPr>
        <w:t>lable, “n.d.” if not). Medium of publication. Access date</w:t>
      </w:r>
      <w:r w:rsidRPr="007D39E4">
        <w:rPr>
          <w:rFonts w:ascii="Verdana" w:hAnsi="Verdana" w:cs="Verdana"/>
          <w:sz w:val="18"/>
          <w:szCs w:val="18"/>
        </w:rPr>
        <w:t>.</w:t>
      </w:r>
      <w:r>
        <w:rPr>
          <w:rFonts w:ascii="Verdana" w:hAnsi="Verdana" w:cs="Verdana"/>
          <w:sz w:val="18"/>
          <w:szCs w:val="18"/>
        </w:rPr>
        <w:t xml:space="preserve"> &lt;URL&gt;.</w:t>
      </w:r>
    </w:p>
    <w:p w:rsidR="00ED2C12" w:rsidRDefault="00ED2C12" w:rsidP="007D39E4">
      <w:pPr>
        <w:ind w:left="748" w:hanging="748"/>
        <w:rPr>
          <w:rFonts w:ascii="Verdana" w:hAnsi="Verdana" w:cs="Verdana"/>
          <w:sz w:val="18"/>
          <w:szCs w:val="18"/>
        </w:rPr>
      </w:pPr>
    </w:p>
    <w:p w:rsidR="00ED2C12" w:rsidRPr="007D39E4" w:rsidRDefault="00ED2C12" w:rsidP="002729DB">
      <w:pPr>
        <w:ind w:left="374" w:hanging="374"/>
        <w:rPr>
          <w:rFonts w:ascii="Verdana" w:hAnsi="Verdana" w:cs="Verdana"/>
          <w:sz w:val="18"/>
          <w:szCs w:val="18"/>
        </w:rPr>
      </w:pPr>
      <w:r>
        <w:rPr>
          <w:rFonts w:ascii="Verdana" w:hAnsi="Verdana" w:cs="Verdana"/>
          <w:sz w:val="18"/>
          <w:szCs w:val="18"/>
        </w:rPr>
        <w:t xml:space="preserve">“Desire is Violence.” </w:t>
      </w:r>
      <w:r>
        <w:rPr>
          <w:rFonts w:ascii="Verdana" w:hAnsi="Verdana" w:cs="Verdana"/>
          <w:i/>
          <w:iCs/>
          <w:sz w:val="18"/>
          <w:szCs w:val="18"/>
        </w:rPr>
        <w:t>Sight and Sound</w:t>
      </w:r>
      <w:r>
        <w:rPr>
          <w:rFonts w:ascii="Verdana" w:hAnsi="Verdana" w:cs="Verdana"/>
          <w:sz w:val="18"/>
          <w:szCs w:val="18"/>
        </w:rPr>
        <w:t xml:space="preserve">. British Film Institute, July 2000. Web. 12 May 2010. </w:t>
      </w:r>
      <w:r w:rsidRPr="007D39E4">
        <w:t xml:space="preserve"> </w:t>
      </w:r>
      <w:r>
        <w:t>&lt;</w:t>
      </w:r>
      <w:r w:rsidRPr="007D39E4">
        <w:rPr>
          <w:rFonts w:ascii="Verdana" w:hAnsi="Verdana" w:cs="Verdana"/>
          <w:sz w:val="18"/>
          <w:szCs w:val="18"/>
        </w:rPr>
        <w:t>http://www.bfi.org.uk/sightandsound/feature/30</w:t>
      </w:r>
      <w:r>
        <w:rPr>
          <w:rFonts w:ascii="Verdana" w:hAnsi="Verdana" w:cs="Verdana"/>
          <w:sz w:val="18"/>
          <w:szCs w:val="18"/>
        </w:rPr>
        <w:t>&gt;.</w:t>
      </w:r>
    </w:p>
    <w:p w:rsidR="00ED2C12" w:rsidRDefault="00ED2C12" w:rsidP="001550CF">
      <w:pPr>
        <w:rPr>
          <w:rFonts w:ascii="Verdana" w:hAnsi="Verdana" w:cs="Verdana"/>
          <w:b/>
          <w:bCs/>
          <w:sz w:val="18"/>
          <w:szCs w:val="18"/>
          <w:u w:val="single"/>
        </w:rPr>
      </w:pPr>
    </w:p>
    <w:p w:rsidR="00ED2C12" w:rsidRPr="00CC1892" w:rsidRDefault="00ED2C12" w:rsidP="001550CF">
      <w:pPr>
        <w:rPr>
          <w:rFonts w:ascii="Verdana" w:hAnsi="Verdana" w:cs="Verdana"/>
          <w:b/>
          <w:bCs/>
          <w:sz w:val="18"/>
          <w:szCs w:val="18"/>
          <w:u w:val="single"/>
        </w:rPr>
      </w:pPr>
      <w:r w:rsidRPr="00CC1892">
        <w:rPr>
          <w:rFonts w:ascii="Verdana" w:hAnsi="Verdana" w:cs="Verdana"/>
          <w:b/>
          <w:bCs/>
          <w:sz w:val="18"/>
          <w:szCs w:val="18"/>
          <w:u w:val="single"/>
        </w:rPr>
        <w:t>Postings</w:t>
      </w:r>
    </w:p>
    <w:p w:rsidR="00ED2C12" w:rsidRDefault="00ED2C12" w:rsidP="002729DB">
      <w:pPr>
        <w:ind w:left="374" w:hanging="374"/>
        <w:rPr>
          <w:rFonts w:ascii="Verdana" w:hAnsi="Verdana" w:cs="Verdana"/>
          <w:sz w:val="18"/>
          <w:szCs w:val="18"/>
        </w:rPr>
      </w:pPr>
      <w:r>
        <w:rPr>
          <w:rFonts w:ascii="Verdana" w:hAnsi="Verdana" w:cs="Verdana"/>
          <w:sz w:val="18"/>
          <w:szCs w:val="18"/>
        </w:rPr>
        <w:t>Author</w:t>
      </w:r>
      <w:r w:rsidRPr="006D30D6">
        <w:rPr>
          <w:rFonts w:ascii="Verdana" w:hAnsi="Verdana" w:cs="Verdana"/>
          <w:sz w:val="18"/>
          <w:szCs w:val="18"/>
        </w:rPr>
        <w:t xml:space="preserve"> (if available). “Posting Title.” </w:t>
      </w:r>
      <w:r w:rsidRPr="006D30D6">
        <w:rPr>
          <w:rFonts w:ascii="Verdana" w:hAnsi="Verdana" w:cs="Verdana"/>
          <w:i/>
          <w:iCs/>
          <w:sz w:val="18"/>
          <w:szCs w:val="18"/>
        </w:rPr>
        <w:t>Name of Site</w:t>
      </w:r>
      <w:r w:rsidRPr="006D30D6">
        <w:rPr>
          <w:rFonts w:ascii="Verdana" w:hAnsi="Verdana" w:cs="Verdana"/>
          <w:sz w:val="18"/>
          <w:szCs w:val="18"/>
        </w:rPr>
        <w:t>. Version number (if available). Name of institution/organization affiliated with</w:t>
      </w:r>
      <w:r>
        <w:rPr>
          <w:rFonts w:ascii="Verdana" w:hAnsi="Verdana" w:cs="Verdana"/>
          <w:sz w:val="18"/>
          <w:szCs w:val="18"/>
        </w:rPr>
        <w:t xml:space="preserve"> the site,</w:t>
      </w:r>
      <w:r w:rsidRPr="006D30D6">
        <w:rPr>
          <w:rFonts w:ascii="Verdana" w:hAnsi="Verdana" w:cs="Verdana"/>
          <w:sz w:val="18"/>
          <w:szCs w:val="18"/>
        </w:rPr>
        <w:t xml:space="preserve"> </w:t>
      </w:r>
      <w:r>
        <w:rPr>
          <w:rFonts w:ascii="Verdana" w:hAnsi="Verdana" w:cs="Verdana"/>
          <w:sz w:val="18"/>
          <w:szCs w:val="18"/>
        </w:rPr>
        <w:t xml:space="preserve">Date of posting. </w:t>
      </w:r>
      <w:r w:rsidRPr="006D30D6">
        <w:rPr>
          <w:rFonts w:ascii="Verdana" w:hAnsi="Verdana" w:cs="Verdana"/>
          <w:sz w:val="18"/>
          <w:szCs w:val="18"/>
        </w:rPr>
        <w:t xml:space="preserve">Medium of publication. </w:t>
      </w:r>
      <w:r>
        <w:rPr>
          <w:rFonts w:ascii="Verdana" w:hAnsi="Verdana" w:cs="Verdana"/>
          <w:sz w:val="18"/>
          <w:szCs w:val="18"/>
        </w:rPr>
        <w:t>Access date</w:t>
      </w:r>
      <w:r w:rsidRPr="006D30D6">
        <w:rPr>
          <w:rFonts w:ascii="Verdana" w:hAnsi="Verdana" w:cs="Verdana"/>
          <w:sz w:val="18"/>
          <w:szCs w:val="18"/>
        </w:rPr>
        <w:t>.</w:t>
      </w:r>
      <w:r>
        <w:rPr>
          <w:rFonts w:ascii="Verdana" w:hAnsi="Verdana" w:cs="Verdana"/>
          <w:sz w:val="18"/>
          <w:szCs w:val="18"/>
        </w:rPr>
        <w:t xml:space="preserve"> </w:t>
      </w:r>
      <w:r w:rsidRPr="00CC1892">
        <w:rPr>
          <w:rFonts w:ascii="Verdana" w:hAnsi="Verdana" w:cs="Verdana"/>
          <w:sz w:val="18"/>
          <w:szCs w:val="18"/>
        </w:rPr>
        <w:t>&lt;URL&gt;.</w:t>
      </w:r>
    </w:p>
    <w:p w:rsidR="00ED2C12" w:rsidRPr="006D30D6" w:rsidRDefault="00ED2C12" w:rsidP="00EE2E63">
      <w:pPr>
        <w:ind w:left="748" w:hanging="748"/>
        <w:rPr>
          <w:rFonts w:ascii="Verdana" w:hAnsi="Verdana" w:cs="Verdana"/>
          <w:sz w:val="18"/>
          <w:szCs w:val="18"/>
        </w:rPr>
      </w:pPr>
    </w:p>
    <w:p w:rsidR="00ED2C12" w:rsidRPr="00CC1892" w:rsidRDefault="00ED2C12" w:rsidP="002729DB">
      <w:pPr>
        <w:ind w:left="374" w:hanging="374"/>
        <w:rPr>
          <w:rFonts w:ascii="Verdana" w:hAnsi="Verdana" w:cs="Verdana"/>
          <w:sz w:val="18"/>
          <w:szCs w:val="18"/>
        </w:rPr>
      </w:pPr>
      <w:r w:rsidRPr="00CC1892">
        <w:rPr>
          <w:rFonts w:ascii="Verdana" w:hAnsi="Verdana" w:cs="Verdana"/>
          <w:sz w:val="18"/>
          <w:szCs w:val="18"/>
        </w:rPr>
        <w:t xml:space="preserve">Student, A. "Response to Questions for </w:t>
      </w:r>
      <w:r>
        <w:rPr>
          <w:rFonts w:ascii="Verdana" w:hAnsi="Verdana" w:cs="Verdana"/>
          <w:i/>
          <w:iCs/>
          <w:sz w:val="18"/>
          <w:szCs w:val="18"/>
        </w:rPr>
        <w:t>Marianne and Juliane</w:t>
      </w:r>
      <w:r w:rsidRPr="00CC1892">
        <w:rPr>
          <w:rFonts w:ascii="Verdana" w:hAnsi="Verdana" w:cs="Verdana"/>
          <w:sz w:val="18"/>
          <w:szCs w:val="18"/>
        </w:rPr>
        <w:t xml:space="preserve">." </w:t>
      </w:r>
      <w:r w:rsidRPr="006D30D6">
        <w:rPr>
          <w:rFonts w:ascii="Verdana" w:hAnsi="Verdana" w:cs="Verdana"/>
          <w:i/>
          <w:iCs/>
          <w:sz w:val="18"/>
          <w:szCs w:val="18"/>
        </w:rPr>
        <w:t>English 345, Women Filmmakers, Spring 2010</w:t>
      </w:r>
      <w:r w:rsidRPr="00CC1892">
        <w:rPr>
          <w:rFonts w:ascii="Verdana" w:hAnsi="Verdana" w:cs="Verdana"/>
          <w:sz w:val="18"/>
          <w:szCs w:val="18"/>
        </w:rPr>
        <w:t xml:space="preserve">. </w:t>
      </w:r>
      <w:smartTag w:uri="urn:schemas-microsoft-com:office:smarttags" w:element="place">
        <w:smartTag w:uri="urn:schemas-microsoft-com:office:smarttags" w:element="PlaceType">
          <w:r>
            <w:rPr>
              <w:rFonts w:ascii="Verdana" w:hAnsi="Verdana" w:cs="Verdana"/>
              <w:sz w:val="18"/>
              <w:szCs w:val="18"/>
            </w:rPr>
            <w:t>University</w:t>
          </w:r>
        </w:smartTag>
        <w:r>
          <w:rPr>
            <w:rFonts w:ascii="Verdana" w:hAnsi="Verdana" w:cs="Verdana"/>
            <w:sz w:val="18"/>
            <w:szCs w:val="18"/>
          </w:rPr>
          <w:t xml:space="preserve"> of </w:t>
        </w:r>
        <w:smartTag w:uri="urn:schemas-microsoft-com:office:smarttags" w:element="PlaceName">
          <w:r>
            <w:rPr>
              <w:rFonts w:ascii="Verdana" w:hAnsi="Verdana" w:cs="Verdana"/>
              <w:sz w:val="18"/>
              <w:szCs w:val="18"/>
            </w:rPr>
            <w:t>Washington</w:t>
          </w:r>
        </w:smartTag>
      </w:smartTag>
      <w:r>
        <w:rPr>
          <w:rFonts w:ascii="Verdana" w:hAnsi="Verdana" w:cs="Verdana"/>
          <w:sz w:val="18"/>
          <w:szCs w:val="18"/>
        </w:rPr>
        <w:t xml:space="preserve">, </w:t>
      </w:r>
      <w:smartTag w:uri="urn:schemas-microsoft-com:office:smarttags" w:element="date">
        <w:smartTagPr>
          <w:attr w:name="Month" w:val="4"/>
          <w:attr w:name="Day" w:val="27"/>
          <w:attr w:name="Year" w:val="2010"/>
        </w:smartTagPr>
        <w:r>
          <w:rPr>
            <w:rFonts w:ascii="Verdana" w:hAnsi="Verdana" w:cs="Verdana"/>
            <w:sz w:val="18"/>
            <w:szCs w:val="18"/>
          </w:rPr>
          <w:t>27</w:t>
        </w:r>
        <w:r w:rsidRPr="00CC1892">
          <w:rPr>
            <w:rFonts w:ascii="Verdana" w:hAnsi="Verdana" w:cs="Verdana"/>
            <w:sz w:val="18"/>
            <w:szCs w:val="18"/>
          </w:rPr>
          <w:t xml:space="preserve"> </w:t>
        </w:r>
        <w:r>
          <w:rPr>
            <w:rFonts w:ascii="Verdana" w:hAnsi="Verdana" w:cs="Verdana"/>
            <w:sz w:val="18"/>
            <w:szCs w:val="18"/>
          </w:rPr>
          <w:t>Apr</w:t>
        </w:r>
        <w:r w:rsidRPr="00CC1892">
          <w:rPr>
            <w:rFonts w:ascii="Verdana" w:hAnsi="Verdana" w:cs="Verdana"/>
            <w:sz w:val="18"/>
            <w:szCs w:val="18"/>
          </w:rPr>
          <w:t>. 20</w:t>
        </w:r>
        <w:r>
          <w:rPr>
            <w:rFonts w:ascii="Verdana" w:hAnsi="Verdana" w:cs="Verdana"/>
            <w:sz w:val="18"/>
            <w:szCs w:val="18"/>
          </w:rPr>
          <w:t>10</w:t>
        </w:r>
      </w:smartTag>
      <w:r w:rsidRPr="00CC1892">
        <w:rPr>
          <w:rFonts w:ascii="Verdana" w:hAnsi="Verdana" w:cs="Verdana"/>
          <w:sz w:val="18"/>
          <w:szCs w:val="18"/>
        </w:rPr>
        <w:t>.</w:t>
      </w:r>
      <w:r>
        <w:rPr>
          <w:rFonts w:ascii="Verdana" w:hAnsi="Verdana" w:cs="Verdana"/>
          <w:sz w:val="18"/>
          <w:szCs w:val="18"/>
        </w:rPr>
        <w:t xml:space="preserve"> Web. 14</w:t>
      </w:r>
      <w:r w:rsidRPr="00CC1892">
        <w:rPr>
          <w:rFonts w:ascii="Verdana" w:hAnsi="Verdana" w:cs="Verdana"/>
          <w:sz w:val="18"/>
          <w:szCs w:val="18"/>
        </w:rPr>
        <w:t xml:space="preserve"> </w:t>
      </w:r>
      <w:r>
        <w:rPr>
          <w:rFonts w:ascii="Verdana" w:hAnsi="Verdana" w:cs="Verdana"/>
          <w:sz w:val="18"/>
          <w:szCs w:val="18"/>
        </w:rPr>
        <w:t>May</w:t>
      </w:r>
      <w:r w:rsidRPr="00CC1892">
        <w:rPr>
          <w:rFonts w:ascii="Verdana" w:hAnsi="Verdana" w:cs="Verdana"/>
          <w:sz w:val="18"/>
          <w:szCs w:val="18"/>
        </w:rPr>
        <w:t xml:space="preserve"> 20</w:t>
      </w:r>
      <w:r>
        <w:rPr>
          <w:rFonts w:ascii="Verdana" w:hAnsi="Verdana" w:cs="Verdana"/>
          <w:sz w:val="18"/>
          <w:szCs w:val="18"/>
        </w:rPr>
        <w:t>10.</w:t>
      </w:r>
      <w:r>
        <w:rPr>
          <w:rFonts w:ascii="Verdana" w:hAnsi="Verdana" w:cs="Verdana"/>
          <w:sz w:val="18"/>
          <w:szCs w:val="18"/>
        </w:rPr>
        <w:br/>
      </w:r>
      <w:r w:rsidRPr="00CC1892">
        <w:rPr>
          <w:rFonts w:ascii="Verdana" w:hAnsi="Verdana" w:cs="Verdana"/>
          <w:sz w:val="18"/>
          <w:szCs w:val="18"/>
        </w:rPr>
        <w:t xml:space="preserve">&lt; </w:t>
      </w:r>
      <w:r w:rsidRPr="0032423D">
        <w:rPr>
          <w:rFonts w:ascii="Verdana" w:hAnsi="Verdana" w:cs="Verdana"/>
          <w:sz w:val="18"/>
          <w:szCs w:val="18"/>
        </w:rPr>
        <w:t>https://catalysttools.washington.edu/gopost/board/kgb/15986/</w:t>
      </w:r>
      <w:r w:rsidRPr="00CC1892">
        <w:rPr>
          <w:rFonts w:ascii="Verdana" w:hAnsi="Verdana" w:cs="Verdana"/>
          <w:sz w:val="18"/>
          <w:szCs w:val="18"/>
        </w:rPr>
        <w:t>&gt;.</w:t>
      </w:r>
    </w:p>
    <w:sectPr w:rsidR="00ED2C12" w:rsidRPr="00CC1892" w:rsidSect="00110415">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ekutekuAL">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6DB"/>
    <w:multiLevelType w:val="hybridMultilevel"/>
    <w:tmpl w:val="917CEFEA"/>
    <w:lvl w:ilvl="0" w:tplc="09F6A5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5C468EF"/>
    <w:multiLevelType w:val="hybridMultilevel"/>
    <w:tmpl w:val="B3F2BD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69E0A8A"/>
    <w:multiLevelType w:val="hybridMultilevel"/>
    <w:tmpl w:val="E5E069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E1D2912"/>
    <w:multiLevelType w:val="hybridMultilevel"/>
    <w:tmpl w:val="B62C30A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1104C7C"/>
    <w:multiLevelType w:val="hybridMultilevel"/>
    <w:tmpl w:val="6A0A79DC"/>
    <w:lvl w:ilvl="0" w:tplc="433A8A9E">
      <w:numFmt w:val="bullet"/>
      <w:lvlText w:val="•"/>
      <w:lvlJc w:val="left"/>
      <w:pPr>
        <w:ind w:left="1080" w:hanging="720"/>
      </w:pPr>
      <w:rPr>
        <w:rFonts w:ascii="Franklin Gothic Book" w:eastAsia="Times New Roman"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6DA53AB"/>
    <w:multiLevelType w:val="hybridMultilevel"/>
    <w:tmpl w:val="EEA85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D4B46"/>
    <w:multiLevelType w:val="hybridMultilevel"/>
    <w:tmpl w:val="5136DE1C"/>
    <w:lvl w:ilvl="0" w:tplc="09F6A5F0">
      <w:start w:val="1"/>
      <w:numFmt w:val="bullet"/>
      <w:lvlText w:val=""/>
      <w:lvlJc w:val="left"/>
      <w:pPr>
        <w:tabs>
          <w:tab w:val="num" w:pos="1440"/>
        </w:tabs>
        <w:ind w:left="1440" w:hanging="360"/>
      </w:pPr>
      <w:rPr>
        <w:rFonts w:ascii="Symbol" w:hAnsi="Symbol" w:cs="Symbol" w:hint="default"/>
      </w:rPr>
    </w:lvl>
    <w:lvl w:ilvl="1" w:tplc="FFFFFFFF">
      <w:start w:val="1"/>
      <w:numFmt w:val="bullet"/>
      <w:lvlText w:val=""/>
      <w:legacy w:legacy="1" w:legacySpace="360" w:legacyIndent="360"/>
      <w:lvlJc w:val="left"/>
      <w:pPr>
        <w:ind w:left="2520" w:hanging="360"/>
      </w:pPr>
      <w:rPr>
        <w:rFonts w:ascii="Symbol" w:hAnsi="Symbol" w:cs="Symbol" w:hint="default"/>
      </w:rPr>
    </w:lvl>
    <w:lvl w:ilvl="2" w:tplc="0A165D9A">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0546C"/>
    <w:multiLevelType w:val="hybridMultilevel"/>
    <w:tmpl w:val="D69C9E36"/>
    <w:lvl w:ilvl="0" w:tplc="433A8A9E">
      <w:numFmt w:val="bullet"/>
      <w:lvlText w:val="•"/>
      <w:lvlJc w:val="left"/>
      <w:pPr>
        <w:ind w:left="1080" w:hanging="720"/>
      </w:pPr>
      <w:rPr>
        <w:rFonts w:ascii="Franklin Gothic Book" w:eastAsia="Times New Roman"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7B5676E"/>
    <w:multiLevelType w:val="hybridMultilevel"/>
    <w:tmpl w:val="9754F586"/>
    <w:lvl w:ilvl="0" w:tplc="09F6A5F0">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382D4CFD"/>
    <w:multiLevelType w:val="hybridMultilevel"/>
    <w:tmpl w:val="F1282B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C9C5AA3"/>
    <w:multiLevelType w:val="hybridMultilevel"/>
    <w:tmpl w:val="7C34419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63A54AA"/>
    <w:multiLevelType w:val="hybridMultilevel"/>
    <w:tmpl w:val="AD20534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C772EA9"/>
    <w:multiLevelType w:val="hybridMultilevel"/>
    <w:tmpl w:val="7C10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C3779"/>
    <w:multiLevelType w:val="hybridMultilevel"/>
    <w:tmpl w:val="C70A81C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FE736E2"/>
    <w:multiLevelType w:val="hybridMultilevel"/>
    <w:tmpl w:val="8924AF9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B9D0185"/>
    <w:multiLevelType w:val="hybridMultilevel"/>
    <w:tmpl w:val="16A2BA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10"/>
  </w:num>
  <w:num w:numId="2">
    <w:abstractNumId w:val="6"/>
  </w:num>
  <w:num w:numId="3">
    <w:abstractNumId w:val="1"/>
  </w:num>
  <w:num w:numId="4">
    <w:abstractNumId w:val="4"/>
  </w:num>
  <w:num w:numId="5">
    <w:abstractNumId w:val="7"/>
  </w:num>
  <w:num w:numId="6">
    <w:abstractNumId w:val="13"/>
  </w:num>
  <w:num w:numId="7">
    <w:abstractNumId w:val="11"/>
  </w:num>
  <w:num w:numId="8">
    <w:abstractNumId w:val="9"/>
  </w:num>
  <w:num w:numId="9">
    <w:abstractNumId w:val="14"/>
  </w:num>
  <w:num w:numId="10">
    <w:abstractNumId w:val="3"/>
  </w:num>
  <w:num w:numId="11">
    <w:abstractNumId w:val="12"/>
  </w:num>
  <w:num w:numId="12">
    <w:abstractNumId w:val="5"/>
  </w:num>
  <w:num w:numId="13">
    <w:abstractNumId w:val="2"/>
  </w:num>
  <w:num w:numId="14">
    <w:abstractNumId w:val="15"/>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efaultTabStop w:val="720"/>
  <w:drawingGridHorizontalSpacing w:val="187"/>
  <w:displayVerticalDrawingGridEvery w:val="2"/>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0CF"/>
    <w:rsid w:val="00016B8F"/>
    <w:rsid w:val="0009272A"/>
    <w:rsid w:val="000E7D39"/>
    <w:rsid w:val="000F51CA"/>
    <w:rsid w:val="00110415"/>
    <w:rsid w:val="001550CF"/>
    <w:rsid w:val="00165466"/>
    <w:rsid w:val="001727F2"/>
    <w:rsid w:val="00191EF5"/>
    <w:rsid w:val="00193DCA"/>
    <w:rsid w:val="001E7A95"/>
    <w:rsid w:val="00210D34"/>
    <w:rsid w:val="00254764"/>
    <w:rsid w:val="002729DB"/>
    <w:rsid w:val="00294ED8"/>
    <w:rsid w:val="002A1283"/>
    <w:rsid w:val="002D1458"/>
    <w:rsid w:val="003028CE"/>
    <w:rsid w:val="003057AF"/>
    <w:rsid w:val="0030615B"/>
    <w:rsid w:val="0032423D"/>
    <w:rsid w:val="003B1EFF"/>
    <w:rsid w:val="003B3DE8"/>
    <w:rsid w:val="003D4F15"/>
    <w:rsid w:val="003F5750"/>
    <w:rsid w:val="00417E20"/>
    <w:rsid w:val="00425CAB"/>
    <w:rsid w:val="00443D58"/>
    <w:rsid w:val="004B735D"/>
    <w:rsid w:val="0052340D"/>
    <w:rsid w:val="006328A2"/>
    <w:rsid w:val="006801D0"/>
    <w:rsid w:val="006A4EA1"/>
    <w:rsid w:val="006B588A"/>
    <w:rsid w:val="006B7A54"/>
    <w:rsid w:val="006D30D6"/>
    <w:rsid w:val="006F493F"/>
    <w:rsid w:val="00743346"/>
    <w:rsid w:val="00747C07"/>
    <w:rsid w:val="00765CDE"/>
    <w:rsid w:val="00782DA7"/>
    <w:rsid w:val="00783524"/>
    <w:rsid w:val="00786B0F"/>
    <w:rsid w:val="0079201C"/>
    <w:rsid w:val="007C15D6"/>
    <w:rsid w:val="007D39E4"/>
    <w:rsid w:val="0091495F"/>
    <w:rsid w:val="009C646B"/>
    <w:rsid w:val="009D6307"/>
    <w:rsid w:val="00A140D3"/>
    <w:rsid w:val="00A7397E"/>
    <w:rsid w:val="00A93DAB"/>
    <w:rsid w:val="00AD6797"/>
    <w:rsid w:val="00B10B6F"/>
    <w:rsid w:val="00B45F22"/>
    <w:rsid w:val="00B71D73"/>
    <w:rsid w:val="00B94CAC"/>
    <w:rsid w:val="00BC4657"/>
    <w:rsid w:val="00BF7185"/>
    <w:rsid w:val="00C20B6E"/>
    <w:rsid w:val="00C748B3"/>
    <w:rsid w:val="00C96F50"/>
    <w:rsid w:val="00CC1892"/>
    <w:rsid w:val="00D305DF"/>
    <w:rsid w:val="00D41DA7"/>
    <w:rsid w:val="00DA7BE0"/>
    <w:rsid w:val="00DE7B95"/>
    <w:rsid w:val="00DF4129"/>
    <w:rsid w:val="00E0334A"/>
    <w:rsid w:val="00E103F8"/>
    <w:rsid w:val="00E37054"/>
    <w:rsid w:val="00E7031D"/>
    <w:rsid w:val="00E75A2C"/>
    <w:rsid w:val="00ED2C12"/>
    <w:rsid w:val="00ED6151"/>
    <w:rsid w:val="00EE2E63"/>
    <w:rsid w:val="00EF783E"/>
    <w:rsid w:val="00F26E6B"/>
    <w:rsid w:val="00F4274B"/>
    <w:rsid w:val="00F84F42"/>
    <w:rsid w:val="00F87FB2"/>
    <w:rsid w:val="00F93972"/>
    <w:rsid w:val="00FB31BA"/>
    <w:rsid w:val="00FF24DE"/>
    <w:rsid w:val="00FF5E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95"/>
    <w:rPr>
      <w:sz w:val="24"/>
      <w:szCs w:val="24"/>
      <w:lang w:eastAsia="ja-JP"/>
    </w:rPr>
  </w:style>
  <w:style w:type="paragraph" w:styleId="Heading1">
    <w:name w:val="heading 1"/>
    <w:basedOn w:val="Normal"/>
    <w:next w:val="Normal"/>
    <w:link w:val="Heading1Char"/>
    <w:uiPriority w:val="99"/>
    <w:qFormat/>
    <w:rsid w:val="00C748B3"/>
    <w:pPr>
      <w:keepNext/>
      <w:outlineLvl w:val="0"/>
    </w:pPr>
    <w:rPr>
      <w:b/>
      <w:bCs/>
      <w:bdr w:val="single" w:sz="4" w:space="0" w:color="auto"/>
      <w:lang w:eastAsia="en-US"/>
    </w:rPr>
  </w:style>
  <w:style w:type="paragraph" w:styleId="Heading3">
    <w:name w:val="heading 3"/>
    <w:basedOn w:val="Normal"/>
    <w:next w:val="Normal"/>
    <w:link w:val="Heading3Char"/>
    <w:uiPriority w:val="99"/>
    <w:qFormat/>
    <w:rsid w:val="00C748B3"/>
    <w:pPr>
      <w:keepNext/>
      <w:outlineLvl w:val="2"/>
    </w:pPr>
    <w:rPr>
      <w:b/>
      <w:bCs/>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48B3"/>
    <w:rPr>
      <w:rFonts w:eastAsia="Times New Roman"/>
      <w:b/>
      <w:bCs/>
      <w:sz w:val="24"/>
      <w:szCs w:val="24"/>
      <w:bdr w:val="single" w:sz="4" w:space="0" w:color="auto"/>
    </w:rPr>
  </w:style>
  <w:style w:type="character" w:customStyle="1" w:styleId="Heading3Char">
    <w:name w:val="Heading 3 Char"/>
    <w:basedOn w:val="DefaultParagraphFont"/>
    <w:link w:val="Heading3"/>
    <w:uiPriority w:val="99"/>
    <w:rsid w:val="00C748B3"/>
    <w:rPr>
      <w:rFonts w:eastAsia="Times New Roman"/>
      <w:b/>
      <w:bCs/>
      <w:sz w:val="24"/>
      <w:szCs w:val="24"/>
      <w:u w:val="single"/>
    </w:rPr>
  </w:style>
  <w:style w:type="paragraph" w:styleId="BodyText">
    <w:name w:val="Body Text"/>
    <w:basedOn w:val="Normal"/>
    <w:link w:val="BodyTextChar"/>
    <w:uiPriority w:val="99"/>
    <w:rsid w:val="00254764"/>
    <w:rPr>
      <w:sz w:val="21"/>
      <w:szCs w:val="21"/>
      <w:lang w:eastAsia="en-US"/>
    </w:rPr>
  </w:style>
  <w:style w:type="character" w:customStyle="1" w:styleId="BodyTextChar">
    <w:name w:val="Body Text Char"/>
    <w:basedOn w:val="DefaultParagraphFont"/>
    <w:link w:val="BodyText"/>
    <w:uiPriority w:val="99"/>
    <w:rsid w:val="00254764"/>
    <w:rPr>
      <w:rFonts w:eastAsia="Times New Roman"/>
      <w:sz w:val="21"/>
      <w:szCs w:val="21"/>
    </w:rPr>
  </w:style>
</w:styles>
</file>

<file path=word/webSettings.xml><?xml version="1.0" encoding="utf-8"?>
<w:webSettings xmlns:r="http://schemas.openxmlformats.org/officeDocument/2006/relationships" xmlns:w="http://schemas.openxmlformats.org/wordprocessingml/2006/main">
  <w:divs>
    <w:div w:id="1922565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667</Words>
  <Characters>3883</Characters>
  <Application>Microsoft Office Outlook</Application>
  <DocSecurity>0</DocSecurity>
  <Lines>0</Lines>
  <Paragraphs>0</Paragraphs>
  <ScaleCrop>false</ScaleCrop>
  <Company>UW English Dept.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(if given)</dc:title>
  <dc:subject/>
  <dc:creator>Kimberlee</dc:creator>
  <cp:keywords/>
  <dc:description/>
  <cp:lastModifiedBy>Bridges</cp:lastModifiedBy>
  <cp:revision>2</cp:revision>
  <cp:lastPrinted>2008-11-24T19:57:00Z</cp:lastPrinted>
  <dcterms:created xsi:type="dcterms:W3CDTF">2010-05-14T04:54:00Z</dcterms:created>
  <dcterms:modified xsi:type="dcterms:W3CDTF">2010-05-14T04:54:00Z</dcterms:modified>
</cp:coreProperties>
</file>