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9FA" w:rsidRPr="00A52246" w:rsidRDefault="00A52246" w:rsidP="006559FA">
      <w:pPr>
        <w:pStyle w:val="Heading1"/>
        <w:pBdr>
          <w:top w:val="single" w:sz="4" w:space="1" w:color="auto"/>
          <w:left w:val="single" w:sz="4" w:space="4" w:color="auto"/>
          <w:bottom w:val="single" w:sz="4" w:space="1" w:color="auto"/>
          <w:right w:val="single" w:sz="4" w:space="4" w:color="auto"/>
        </w:pBdr>
        <w:spacing w:before="0" w:after="0"/>
        <w:rPr>
          <w:rFonts w:ascii="Franklin Gothic Demi Cond" w:hAnsi="Franklin Gothic Demi Cond" w:cs="Courier New"/>
          <w:b w:val="0"/>
          <w:szCs w:val="36"/>
        </w:rPr>
      </w:pPr>
      <w:r>
        <w:rPr>
          <w:rFonts w:ascii="Franklin Gothic Demi Cond" w:hAnsi="Franklin Gothic Demi Cond" w:cs="Courier New"/>
          <w:b w:val="0"/>
          <w:sz w:val="24"/>
        </w:rPr>
        <w:t xml:space="preserve">    </w:t>
      </w:r>
      <w:r w:rsidR="00A67AD2" w:rsidRPr="00A52246">
        <w:rPr>
          <w:rFonts w:ascii="Franklin Gothic Demi Cond" w:hAnsi="Franklin Gothic Demi Cond" w:cs="Courier New"/>
          <w:b w:val="0"/>
          <w:sz w:val="28"/>
          <w:szCs w:val="28"/>
        </w:rPr>
        <w:t>English 197</w:t>
      </w:r>
      <w:r w:rsidR="00A67AD2" w:rsidRPr="00A52246">
        <w:rPr>
          <w:rFonts w:ascii="Franklin Gothic Demi Cond" w:hAnsi="Franklin Gothic Demi Cond" w:cs="Courier New"/>
          <w:b w:val="0"/>
          <w:szCs w:val="36"/>
        </w:rPr>
        <w:t xml:space="preserve"> </w:t>
      </w:r>
      <w:r w:rsidR="006559FA" w:rsidRPr="00A52246">
        <w:rPr>
          <w:rFonts w:ascii="Franklin Gothic Demi Cond" w:hAnsi="Franklin Gothic Demi Cond" w:cs="Courier New"/>
          <w:b w:val="0"/>
          <w:szCs w:val="36"/>
        </w:rPr>
        <w:tab/>
      </w:r>
      <w:r>
        <w:rPr>
          <w:rFonts w:ascii="Franklin Gothic Demi Cond" w:hAnsi="Franklin Gothic Demi Cond" w:cs="Courier New"/>
          <w:b w:val="0"/>
          <w:szCs w:val="36"/>
        </w:rPr>
        <w:tab/>
      </w:r>
      <w:r w:rsidR="006559FA" w:rsidRPr="00A52246">
        <w:rPr>
          <w:rFonts w:ascii="Franklin Gothic Demi Cond" w:hAnsi="Franklin Gothic Demi Cond" w:cs="Courier New"/>
          <w:b w:val="0"/>
          <w:szCs w:val="36"/>
        </w:rPr>
        <w:t xml:space="preserve"> </w:t>
      </w:r>
      <w:r w:rsidR="001D79C8" w:rsidRPr="00A52246">
        <w:rPr>
          <w:rFonts w:ascii="Franklin Gothic Demi Cond" w:hAnsi="Franklin Gothic Demi Cond" w:cs="Courier New"/>
          <w:b w:val="0"/>
          <w:sz w:val="56"/>
          <w:szCs w:val="56"/>
        </w:rPr>
        <w:t>Writing Link with</w:t>
      </w:r>
      <w:r w:rsidR="006559FA" w:rsidRPr="00A52246">
        <w:rPr>
          <w:rFonts w:ascii="Franklin Gothic Demi Cond" w:hAnsi="Franklin Gothic Demi Cond" w:cs="Courier New"/>
          <w:b w:val="0"/>
          <w:szCs w:val="36"/>
        </w:rPr>
        <w:tab/>
      </w:r>
      <w:r>
        <w:rPr>
          <w:rFonts w:ascii="Franklin Gothic Demi Cond" w:hAnsi="Franklin Gothic Demi Cond" w:cs="Courier New"/>
          <w:b w:val="0"/>
          <w:szCs w:val="36"/>
        </w:rPr>
        <w:tab/>
      </w:r>
      <w:r w:rsidR="006559FA" w:rsidRPr="00A52246">
        <w:rPr>
          <w:rFonts w:ascii="Franklin Gothic Demi Cond" w:hAnsi="Franklin Gothic Demi Cond" w:cs="Courier New"/>
          <w:b w:val="0"/>
          <w:sz w:val="28"/>
          <w:szCs w:val="28"/>
        </w:rPr>
        <w:t>Fall 2008</w:t>
      </w:r>
    </w:p>
    <w:p w:rsidR="001D79C8" w:rsidRPr="00A52246" w:rsidRDefault="001D79C8" w:rsidP="006559FA">
      <w:pPr>
        <w:pStyle w:val="Heading1"/>
        <w:pBdr>
          <w:top w:val="single" w:sz="4" w:space="1" w:color="auto"/>
          <w:left w:val="single" w:sz="4" w:space="4" w:color="auto"/>
          <w:bottom w:val="single" w:sz="4" w:space="1" w:color="auto"/>
          <w:right w:val="single" w:sz="4" w:space="4" w:color="auto"/>
        </w:pBdr>
        <w:spacing w:before="0" w:after="0"/>
        <w:ind w:firstLine="720"/>
        <w:jc w:val="center"/>
        <w:rPr>
          <w:rFonts w:ascii="Franklin Gothic Demi Cond" w:hAnsi="Franklin Gothic Demi Cond" w:cs="Courier New"/>
          <w:b w:val="0"/>
          <w:sz w:val="56"/>
          <w:szCs w:val="56"/>
        </w:rPr>
      </w:pPr>
      <w:r w:rsidRPr="00A52246">
        <w:rPr>
          <w:rFonts w:ascii="Franklin Gothic Demi Cond" w:hAnsi="Franklin Gothic Demi Cond" w:cs="Courier New"/>
          <w:b w:val="0"/>
          <w:sz w:val="56"/>
          <w:szCs w:val="56"/>
        </w:rPr>
        <w:t>Comparative Literature 272</w:t>
      </w:r>
    </w:p>
    <w:p w:rsidR="001D79C8" w:rsidRPr="00A52246" w:rsidRDefault="001D79C8" w:rsidP="00A52246">
      <w:pPr>
        <w:pStyle w:val="Heading1"/>
        <w:rPr>
          <w:rFonts w:ascii="Franklin Gothic Demi Cond" w:hAnsi="Franklin Gothic Demi Cond" w:cs="Courier New"/>
          <w:b w:val="0"/>
          <w:sz w:val="28"/>
          <w:szCs w:val="28"/>
        </w:rPr>
      </w:pPr>
      <w:r w:rsidRPr="00A52246">
        <w:rPr>
          <w:rFonts w:ascii="Franklin Gothic Demi Cond" w:hAnsi="Franklin Gothic Demi Cond" w:cs="Courier New"/>
          <w:b w:val="0"/>
          <w:sz w:val="28"/>
          <w:szCs w:val="28"/>
        </w:rPr>
        <w:t>Course Information</w:t>
      </w:r>
    </w:p>
    <w:p w:rsidR="001670C3" w:rsidRPr="00A67AD2" w:rsidRDefault="001670C3" w:rsidP="001670C3">
      <w:pPr>
        <w:rPr>
          <w:rFonts w:ascii="Franklin Gothic Book" w:hAnsi="Franklin Gothic Book" w:cs="Tahoma"/>
          <w:sz w:val="20"/>
          <w:szCs w:val="20"/>
        </w:rPr>
      </w:pPr>
      <w:r w:rsidRPr="00A67AD2">
        <w:rPr>
          <w:rFonts w:ascii="Franklin Gothic Book" w:hAnsi="Franklin Gothic Book" w:cs="Tahoma"/>
          <w:sz w:val="20"/>
          <w:szCs w:val="20"/>
        </w:rPr>
        <w:t>Instructor: Kimberlee Gillis-Bridges</w:t>
      </w:r>
    </w:p>
    <w:p w:rsidR="001670C3" w:rsidRPr="00A67AD2" w:rsidRDefault="0038558E" w:rsidP="001670C3">
      <w:pPr>
        <w:rPr>
          <w:rFonts w:ascii="Franklin Gothic Book" w:hAnsi="Franklin Gothic Book" w:cs="Tahoma"/>
          <w:sz w:val="20"/>
          <w:szCs w:val="20"/>
        </w:rPr>
      </w:pPr>
      <w:r w:rsidRPr="00A67AD2">
        <w:rPr>
          <w:rFonts w:ascii="Franklin Gothic Book" w:hAnsi="Franklin Gothic Book" w:cs="Tahoma"/>
          <w:sz w:val="20"/>
          <w:szCs w:val="20"/>
        </w:rPr>
        <w:t>Meetings</w:t>
      </w:r>
      <w:r w:rsidR="005E6EF8" w:rsidRPr="00A67AD2">
        <w:rPr>
          <w:rFonts w:ascii="Franklin Gothic Book" w:hAnsi="Franklin Gothic Book" w:cs="Tahoma"/>
          <w:sz w:val="20"/>
          <w:szCs w:val="20"/>
        </w:rPr>
        <w:t>:  M</w:t>
      </w:r>
      <w:r w:rsidRPr="00A67AD2">
        <w:rPr>
          <w:rFonts w:ascii="Franklin Gothic Book" w:hAnsi="Franklin Gothic Book" w:cs="Tahoma"/>
          <w:sz w:val="20"/>
          <w:szCs w:val="20"/>
        </w:rPr>
        <w:t xml:space="preserve">, </w:t>
      </w:r>
      <w:r w:rsidR="001670C3" w:rsidRPr="00A67AD2">
        <w:rPr>
          <w:rFonts w:ascii="Franklin Gothic Book" w:hAnsi="Franklin Gothic Book" w:cs="Tahoma"/>
          <w:sz w:val="20"/>
          <w:szCs w:val="20"/>
        </w:rPr>
        <w:t>12:30-1:50 p.m.</w:t>
      </w:r>
      <w:r w:rsidRPr="00A67AD2">
        <w:rPr>
          <w:rFonts w:ascii="Franklin Gothic Book" w:hAnsi="Franklin Gothic Book" w:cs="Tahoma"/>
          <w:sz w:val="20"/>
          <w:szCs w:val="20"/>
        </w:rPr>
        <w:t>, Mary Gates 082A; W, 12:30-1:50 p.m.</w:t>
      </w:r>
      <w:r w:rsidR="005E6EF8" w:rsidRPr="00A67AD2">
        <w:rPr>
          <w:rFonts w:ascii="Franklin Gothic Book" w:hAnsi="Franklin Gothic Book" w:cs="Tahoma"/>
          <w:sz w:val="20"/>
          <w:szCs w:val="20"/>
        </w:rPr>
        <w:t>, Mary Gates 082</w:t>
      </w:r>
    </w:p>
    <w:p w:rsidR="001670C3" w:rsidRPr="00A67AD2" w:rsidRDefault="001670C3" w:rsidP="001670C3">
      <w:pPr>
        <w:rPr>
          <w:rFonts w:ascii="Franklin Gothic Book" w:hAnsi="Franklin Gothic Book" w:cs="Tahoma"/>
          <w:sz w:val="20"/>
          <w:szCs w:val="20"/>
        </w:rPr>
      </w:pPr>
      <w:r w:rsidRPr="00A67AD2">
        <w:rPr>
          <w:rFonts w:ascii="Franklin Gothic Book" w:hAnsi="Franklin Gothic Book" w:cs="Tahoma"/>
          <w:sz w:val="20"/>
          <w:szCs w:val="20"/>
        </w:rPr>
        <w:t xml:space="preserve">Office:  </w:t>
      </w:r>
      <w:proofErr w:type="spellStart"/>
      <w:r w:rsidRPr="00A67AD2">
        <w:rPr>
          <w:rFonts w:ascii="Franklin Gothic Book" w:hAnsi="Franklin Gothic Book" w:cs="Tahoma"/>
          <w:sz w:val="20"/>
          <w:szCs w:val="20"/>
        </w:rPr>
        <w:t>Padelford</w:t>
      </w:r>
      <w:proofErr w:type="spellEnd"/>
      <w:r w:rsidRPr="00A67AD2">
        <w:rPr>
          <w:rFonts w:ascii="Franklin Gothic Book" w:hAnsi="Franklin Gothic Book" w:cs="Tahoma"/>
          <w:sz w:val="20"/>
          <w:szCs w:val="20"/>
        </w:rPr>
        <w:t xml:space="preserve"> Hall A-305</w:t>
      </w:r>
    </w:p>
    <w:p w:rsidR="001670C3" w:rsidRPr="00A67AD2" w:rsidRDefault="001670C3" w:rsidP="001670C3">
      <w:pPr>
        <w:rPr>
          <w:rFonts w:ascii="Franklin Gothic Book" w:hAnsi="Franklin Gothic Book" w:cs="Tahoma"/>
          <w:sz w:val="20"/>
          <w:szCs w:val="20"/>
        </w:rPr>
      </w:pPr>
      <w:r w:rsidRPr="00A67AD2">
        <w:rPr>
          <w:rFonts w:ascii="Franklin Gothic Book" w:hAnsi="Franklin Gothic Book" w:cs="Tahoma"/>
          <w:sz w:val="20"/>
          <w:szCs w:val="20"/>
        </w:rPr>
        <w:t>Phone/Voice Mail: 543-4892</w:t>
      </w:r>
    </w:p>
    <w:p w:rsidR="001670C3" w:rsidRPr="00A67AD2" w:rsidRDefault="001670C3" w:rsidP="001670C3">
      <w:pPr>
        <w:rPr>
          <w:rFonts w:ascii="Franklin Gothic Book" w:hAnsi="Franklin Gothic Book" w:cs="Tahoma"/>
          <w:sz w:val="20"/>
          <w:szCs w:val="20"/>
        </w:rPr>
      </w:pPr>
      <w:r w:rsidRPr="00A67AD2">
        <w:rPr>
          <w:rFonts w:ascii="Franklin Gothic Book" w:hAnsi="Franklin Gothic Book" w:cs="Tahoma"/>
          <w:sz w:val="20"/>
          <w:szCs w:val="20"/>
        </w:rPr>
        <w:t>Email:  kgb@u.washington.edu</w:t>
      </w:r>
    </w:p>
    <w:p w:rsidR="001670C3" w:rsidRPr="00A67AD2" w:rsidRDefault="001670C3" w:rsidP="001670C3">
      <w:pPr>
        <w:rPr>
          <w:rFonts w:ascii="Franklin Gothic Book" w:hAnsi="Franklin Gothic Book" w:cs="Tahoma"/>
          <w:sz w:val="20"/>
          <w:szCs w:val="20"/>
        </w:rPr>
      </w:pPr>
      <w:r w:rsidRPr="00A67AD2">
        <w:rPr>
          <w:rFonts w:ascii="Franklin Gothic Book" w:hAnsi="Franklin Gothic Book" w:cs="Tahoma"/>
          <w:sz w:val="20"/>
          <w:szCs w:val="20"/>
        </w:rPr>
        <w:t xml:space="preserve">Office Hours:  </w:t>
      </w:r>
      <w:r w:rsidR="005E6EF8" w:rsidRPr="00A67AD2">
        <w:rPr>
          <w:rFonts w:ascii="Franklin Gothic Book" w:hAnsi="Franklin Gothic Book" w:cs="Tahoma"/>
          <w:sz w:val="20"/>
          <w:szCs w:val="20"/>
        </w:rPr>
        <w:t>MW</w:t>
      </w:r>
      <w:r w:rsidRPr="00A67AD2">
        <w:rPr>
          <w:rFonts w:ascii="Franklin Gothic Book" w:hAnsi="Franklin Gothic Book" w:cs="Tahoma"/>
          <w:sz w:val="20"/>
          <w:szCs w:val="20"/>
        </w:rPr>
        <w:t>, 11:00 a.m.-12:00 p.m., and by appointment</w:t>
      </w:r>
    </w:p>
    <w:p w:rsidR="001670C3" w:rsidRPr="00A67AD2" w:rsidRDefault="001670C3" w:rsidP="001670C3">
      <w:pPr>
        <w:rPr>
          <w:rFonts w:ascii="Franklin Gothic Book" w:hAnsi="Franklin Gothic Book" w:cs="Tahoma"/>
          <w:sz w:val="20"/>
          <w:szCs w:val="20"/>
        </w:rPr>
      </w:pPr>
      <w:r w:rsidRPr="00A67AD2">
        <w:rPr>
          <w:rFonts w:ascii="Franklin Gothic Book" w:hAnsi="Franklin Gothic Book" w:cs="Tahoma"/>
          <w:sz w:val="20"/>
          <w:szCs w:val="20"/>
        </w:rPr>
        <w:t>Web Page: http://faculty.washington.edu/kgb/horror</w:t>
      </w:r>
    </w:p>
    <w:p w:rsidR="001670C3" w:rsidRPr="00A52246" w:rsidRDefault="001670C3" w:rsidP="001670C3">
      <w:pPr>
        <w:pStyle w:val="Heading1"/>
        <w:rPr>
          <w:rFonts w:ascii="Franklin Gothic Demi Cond" w:hAnsi="Franklin Gothic Demi Cond" w:cs="Tahoma"/>
          <w:b w:val="0"/>
          <w:sz w:val="28"/>
          <w:szCs w:val="28"/>
        </w:rPr>
      </w:pPr>
      <w:r w:rsidRPr="00A52246">
        <w:rPr>
          <w:rFonts w:ascii="Franklin Gothic Demi Cond" w:hAnsi="Franklin Gothic Demi Cond" w:cs="Tahoma"/>
          <w:b w:val="0"/>
          <w:sz w:val="28"/>
          <w:szCs w:val="28"/>
        </w:rPr>
        <w:t>Description</w:t>
      </w:r>
    </w:p>
    <w:p w:rsidR="001670C3" w:rsidRPr="00C347BB" w:rsidRDefault="001670C3" w:rsidP="001670C3">
      <w:pPr>
        <w:rPr>
          <w:rFonts w:ascii="Franklin Gothic Book" w:hAnsi="Franklin Gothic Book" w:cs="Tahoma"/>
          <w:sz w:val="20"/>
          <w:szCs w:val="20"/>
        </w:rPr>
      </w:pPr>
      <w:r w:rsidRPr="00C347BB">
        <w:rPr>
          <w:rFonts w:ascii="Franklin Gothic Book" w:hAnsi="Franklin Gothic Book" w:cs="Tahoma"/>
          <w:sz w:val="20"/>
          <w:szCs w:val="20"/>
        </w:rPr>
        <w:t>How do film scholars critically think and write about film?  In English 197, we will explore this question, drawing in part on the lectures</w:t>
      </w:r>
      <w:r w:rsidR="005540D6" w:rsidRPr="00C347BB">
        <w:rPr>
          <w:rFonts w:ascii="Franklin Gothic Book" w:hAnsi="Franklin Gothic Book" w:cs="Tahoma"/>
          <w:sz w:val="20"/>
          <w:szCs w:val="20"/>
        </w:rPr>
        <w:t>, readings</w:t>
      </w:r>
      <w:r w:rsidRPr="00C347BB">
        <w:rPr>
          <w:rFonts w:ascii="Franklin Gothic Book" w:hAnsi="Franklin Gothic Book" w:cs="Tahoma"/>
          <w:sz w:val="20"/>
          <w:szCs w:val="20"/>
        </w:rPr>
        <w:t xml:space="preserve"> and films for Comparative Literature 272.  The goal of English 197 is to help students critically </w:t>
      </w:r>
      <w:r w:rsidR="005540D6" w:rsidRPr="00C347BB">
        <w:rPr>
          <w:rFonts w:ascii="Franklin Gothic Book" w:hAnsi="Franklin Gothic Book" w:cs="Tahoma"/>
          <w:sz w:val="20"/>
          <w:szCs w:val="20"/>
        </w:rPr>
        <w:t>analyze</w:t>
      </w:r>
      <w:r w:rsidRPr="00C347BB">
        <w:rPr>
          <w:rFonts w:ascii="Franklin Gothic Book" w:hAnsi="Franklin Gothic Book" w:cs="Tahoma"/>
          <w:sz w:val="20"/>
          <w:szCs w:val="20"/>
        </w:rPr>
        <w:t xml:space="preserve"> films, engage the work of film scholars, develop </w:t>
      </w:r>
      <w:r w:rsidR="005540D6" w:rsidRPr="00C347BB">
        <w:rPr>
          <w:rFonts w:ascii="Franklin Gothic Book" w:hAnsi="Franklin Gothic Book" w:cs="Tahoma"/>
          <w:sz w:val="20"/>
          <w:szCs w:val="20"/>
        </w:rPr>
        <w:t>claims</w:t>
      </w:r>
      <w:r w:rsidRPr="00C347BB">
        <w:rPr>
          <w:rFonts w:ascii="Franklin Gothic Book" w:hAnsi="Franklin Gothic Book" w:cs="Tahoma"/>
          <w:sz w:val="20"/>
          <w:szCs w:val="20"/>
        </w:rPr>
        <w:t>, evaluate their own writing as well as that of their colleagues, and use feedback to revise their drafts.</w:t>
      </w:r>
      <w:r w:rsidR="00657221" w:rsidRPr="00C347BB">
        <w:rPr>
          <w:rFonts w:ascii="Franklin Gothic Book" w:hAnsi="Franklin Gothic Book" w:cs="Tahoma"/>
          <w:sz w:val="20"/>
          <w:szCs w:val="20"/>
        </w:rPr>
        <w:t xml:space="preserve"> Students will also learn to examine cinema studies lectures, discussion sessions, and assignments to identify significant </w:t>
      </w:r>
      <w:r w:rsidR="008009EF" w:rsidRPr="00C347BB">
        <w:rPr>
          <w:rFonts w:ascii="Franklin Gothic Book" w:hAnsi="Franklin Gothic Book" w:cs="Tahoma"/>
          <w:sz w:val="20"/>
          <w:szCs w:val="20"/>
        </w:rPr>
        <w:t>questions</w:t>
      </w:r>
      <w:r w:rsidR="00657221" w:rsidRPr="00C347BB">
        <w:rPr>
          <w:rFonts w:ascii="Franklin Gothic Book" w:hAnsi="Franklin Gothic Book" w:cs="Tahoma"/>
          <w:sz w:val="20"/>
          <w:szCs w:val="20"/>
        </w:rPr>
        <w:t xml:space="preserve"> in the field, scholarly beliefs about what counts as evidence, and characteristic ways of building arguments in the discipline. </w:t>
      </w:r>
      <w:r w:rsidRPr="00C347BB">
        <w:rPr>
          <w:rFonts w:ascii="Franklin Gothic Book" w:hAnsi="Franklin Gothic Book" w:cs="Tahoma"/>
          <w:sz w:val="20"/>
          <w:szCs w:val="20"/>
        </w:rPr>
        <w:t xml:space="preserve"> Class activities in the writing link reflect the importance of writing as a means of learning.  Students will write to think through issues or problem</w:t>
      </w:r>
      <w:r w:rsidR="007E08FE" w:rsidRPr="00C347BB">
        <w:rPr>
          <w:rFonts w:ascii="Franklin Gothic Book" w:hAnsi="Franklin Gothic Book" w:cs="Tahoma"/>
          <w:sz w:val="20"/>
          <w:szCs w:val="20"/>
        </w:rPr>
        <w:t>s as well as to articulate their knowledge</w:t>
      </w:r>
      <w:r w:rsidRPr="00C347BB">
        <w:rPr>
          <w:rFonts w:ascii="Franklin Gothic Book" w:hAnsi="Franklin Gothic Book" w:cs="Tahoma"/>
          <w:sz w:val="20"/>
          <w:szCs w:val="20"/>
        </w:rPr>
        <w:t xml:space="preserve">.  Students will do much of this writing as homework assignments that include </w:t>
      </w:r>
      <w:r w:rsidR="007E08FE" w:rsidRPr="00C347BB">
        <w:rPr>
          <w:rFonts w:ascii="Franklin Gothic Book" w:hAnsi="Franklin Gothic Book" w:cs="Tahoma"/>
          <w:sz w:val="20"/>
          <w:szCs w:val="20"/>
        </w:rPr>
        <w:t xml:space="preserve">online responses to </w:t>
      </w:r>
      <w:r w:rsidR="002968A3" w:rsidRPr="00C347BB">
        <w:rPr>
          <w:rFonts w:ascii="Franklin Gothic Book" w:hAnsi="Franklin Gothic Book" w:cs="Tahoma"/>
          <w:sz w:val="20"/>
          <w:szCs w:val="20"/>
        </w:rPr>
        <w:t xml:space="preserve">films, summaries of </w:t>
      </w:r>
      <w:r w:rsidRPr="00C347BB">
        <w:rPr>
          <w:rFonts w:ascii="Franklin Gothic Book" w:hAnsi="Franklin Gothic Book" w:cs="Tahoma"/>
          <w:sz w:val="20"/>
          <w:szCs w:val="20"/>
        </w:rPr>
        <w:t xml:space="preserve">readings and </w:t>
      </w:r>
      <w:r w:rsidR="002968A3" w:rsidRPr="00C347BB">
        <w:rPr>
          <w:rFonts w:ascii="Franklin Gothic Book" w:hAnsi="Franklin Gothic Book" w:cs="Tahoma"/>
          <w:sz w:val="20"/>
          <w:szCs w:val="20"/>
        </w:rPr>
        <w:t>essay proposals</w:t>
      </w:r>
      <w:r w:rsidRPr="00C347BB">
        <w:rPr>
          <w:rFonts w:ascii="Franklin Gothic Book" w:hAnsi="Franklin Gothic Book" w:cs="Tahoma"/>
          <w:sz w:val="20"/>
          <w:szCs w:val="20"/>
        </w:rPr>
        <w:t>.</w:t>
      </w:r>
    </w:p>
    <w:p w:rsidR="001670C3" w:rsidRPr="00C347BB" w:rsidRDefault="001670C3" w:rsidP="001670C3">
      <w:pPr>
        <w:rPr>
          <w:rFonts w:ascii="Franklin Gothic Book" w:hAnsi="Franklin Gothic Book" w:cs="Tahoma"/>
          <w:sz w:val="20"/>
          <w:szCs w:val="20"/>
        </w:rPr>
      </w:pPr>
    </w:p>
    <w:p w:rsidR="005540D6" w:rsidRPr="00C347BB" w:rsidRDefault="001670C3" w:rsidP="005540D6">
      <w:pPr>
        <w:rPr>
          <w:rFonts w:ascii="Franklin Gothic Book" w:hAnsi="Franklin Gothic Book" w:cs="Tahoma"/>
          <w:sz w:val="20"/>
          <w:szCs w:val="20"/>
        </w:rPr>
      </w:pPr>
      <w:r w:rsidRPr="00C347BB">
        <w:rPr>
          <w:rFonts w:ascii="Franklin Gothic Book" w:hAnsi="Franklin Gothic Book" w:cs="Tahoma"/>
          <w:sz w:val="20"/>
          <w:szCs w:val="20"/>
        </w:rPr>
        <w:t xml:space="preserve">English 197 is computer-integrated.  The lab setting allows students to view and offer feedback on their peers' work, collaborate on group activities, and view film clips, and incorporate visual aids into their papers.  However, technical savvy is not a course prerequisite; students will receive instruction in all technical tools used in the classroom. </w:t>
      </w:r>
    </w:p>
    <w:p w:rsidR="005540D6" w:rsidRPr="00A67AD2" w:rsidRDefault="005540D6" w:rsidP="005540D6">
      <w:pPr>
        <w:rPr>
          <w:rFonts w:ascii="Franklin Gothic Book" w:hAnsi="Franklin Gothic Book" w:cs="Tahoma"/>
          <w:sz w:val="20"/>
          <w:szCs w:val="20"/>
        </w:rPr>
      </w:pPr>
    </w:p>
    <w:p w:rsidR="005540D6" w:rsidRPr="00A52246" w:rsidRDefault="00120676" w:rsidP="005540D6">
      <w:pPr>
        <w:rPr>
          <w:rFonts w:ascii="Franklin Gothic Demi Cond" w:hAnsi="Franklin Gothic Demi Cond" w:cs="Tahoma"/>
          <w:sz w:val="28"/>
          <w:szCs w:val="28"/>
        </w:rPr>
      </w:pPr>
      <w:r w:rsidRPr="00A52246">
        <w:rPr>
          <w:rFonts w:ascii="Franklin Gothic Demi Cond" w:hAnsi="Franklin Gothic Demi Cond" w:cs="Tahoma"/>
          <w:sz w:val="28"/>
          <w:szCs w:val="28"/>
        </w:rPr>
        <w:t>Our Roles and the Link Between the Courses</w:t>
      </w:r>
    </w:p>
    <w:p w:rsidR="005540D6" w:rsidRPr="00A67AD2" w:rsidRDefault="00120676" w:rsidP="005540D6">
      <w:pPr>
        <w:rPr>
          <w:rFonts w:ascii="Franklin Gothic Book" w:hAnsi="Franklin Gothic Book" w:cs="Tahoma"/>
          <w:sz w:val="20"/>
          <w:szCs w:val="20"/>
        </w:rPr>
      </w:pPr>
      <w:r w:rsidRPr="00A67AD2">
        <w:rPr>
          <w:rFonts w:ascii="Franklin Gothic Book" w:hAnsi="Franklin Gothic Book" w:cs="Tahoma"/>
          <w:sz w:val="20"/>
          <w:szCs w:val="20"/>
        </w:rPr>
        <w:t xml:space="preserve">Although English 197 shares some assignments with Comparative Literature 272, </w:t>
      </w:r>
      <w:r w:rsidR="005540D6" w:rsidRPr="00A67AD2">
        <w:rPr>
          <w:rFonts w:ascii="Franklin Gothic Book" w:hAnsi="Franklin Gothic Book" w:cs="Tahoma"/>
          <w:sz w:val="20"/>
          <w:szCs w:val="20"/>
        </w:rPr>
        <w:t>our composition</w:t>
      </w:r>
      <w:r w:rsidRPr="00A67AD2">
        <w:rPr>
          <w:rFonts w:ascii="Franklin Gothic Book" w:hAnsi="Franklin Gothic Book" w:cs="Tahoma"/>
          <w:sz w:val="20"/>
          <w:szCs w:val="20"/>
        </w:rPr>
        <w:t xml:space="preserve"> class has separate discussion, presentation, and writing tasks.  I attend lectures and meet with cinema studies course staff, but </w:t>
      </w:r>
      <w:r w:rsidRPr="00A67AD2">
        <w:rPr>
          <w:rFonts w:ascii="Franklin Gothic Book" w:hAnsi="Franklin Gothic Book" w:cs="Tahoma"/>
          <w:i/>
          <w:sz w:val="20"/>
          <w:szCs w:val="20"/>
        </w:rPr>
        <w:t xml:space="preserve">you </w:t>
      </w:r>
      <w:r w:rsidRPr="00A67AD2">
        <w:rPr>
          <w:rFonts w:ascii="Franklin Gothic Book" w:hAnsi="Franklin Gothic Book" w:cs="Tahoma"/>
          <w:sz w:val="20"/>
          <w:szCs w:val="20"/>
        </w:rPr>
        <w:t>serve as the primary link between the courses. To do well in English 197, you will need to keep up with cinema studies course lectures, discussions, and films. Occasionally, we will complete readings before they are due in Comparative Literature 272.</w:t>
      </w:r>
      <w:r w:rsidR="008009EF" w:rsidRPr="00A67AD2">
        <w:rPr>
          <w:rFonts w:ascii="Franklin Gothic Book" w:hAnsi="Franklin Gothic Book" w:cs="Tahoma"/>
          <w:sz w:val="20"/>
          <w:szCs w:val="20"/>
        </w:rPr>
        <w:t xml:space="preserve">  You should also expect to re-screen selected films as you compose your essays.</w:t>
      </w:r>
    </w:p>
    <w:p w:rsidR="005540D6" w:rsidRPr="00A67AD2" w:rsidRDefault="005540D6" w:rsidP="005540D6">
      <w:pPr>
        <w:rPr>
          <w:rFonts w:ascii="Franklin Gothic Book" w:hAnsi="Franklin Gothic Book" w:cs="Tahoma"/>
          <w:sz w:val="20"/>
          <w:szCs w:val="20"/>
        </w:rPr>
      </w:pPr>
    </w:p>
    <w:p w:rsidR="001670C3" w:rsidRPr="00A67AD2" w:rsidRDefault="00120676" w:rsidP="005540D6">
      <w:pPr>
        <w:rPr>
          <w:rFonts w:ascii="Franklin Gothic Book" w:hAnsi="Franklin Gothic Book" w:cs="Tahoma"/>
          <w:sz w:val="20"/>
          <w:szCs w:val="20"/>
        </w:rPr>
      </w:pPr>
      <w:r w:rsidRPr="00A67AD2">
        <w:rPr>
          <w:rFonts w:ascii="Franklin Gothic Book" w:hAnsi="Franklin Gothic Book" w:cs="Tahoma"/>
          <w:sz w:val="20"/>
          <w:szCs w:val="20"/>
        </w:rPr>
        <w:t xml:space="preserve">My role in the writing course is to provide the tools and resources you will need to advance your own thinking about film through your writing.  I will pose questions, design activities to help you think through those questions, and respond to the substance of what you write.  Your role is to do the hard work—the critical </w:t>
      </w:r>
      <w:r w:rsidR="005540D6" w:rsidRPr="00A67AD2">
        <w:rPr>
          <w:rFonts w:ascii="Franklin Gothic Book" w:hAnsi="Franklin Gothic Book" w:cs="Tahoma"/>
          <w:sz w:val="20"/>
          <w:szCs w:val="20"/>
        </w:rPr>
        <w:t>film analysis</w:t>
      </w:r>
      <w:r w:rsidRPr="00A67AD2">
        <w:rPr>
          <w:rFonts w:ascii="Franklin Gothic Book" w:hAnsi="Franklin Gothic Book" w:cs="Tahoma"/>
          <w:sz w:val="20"/>
          <w:szCs w:val="20"/>
        </w:rPr>
        <w:t xml:space="preserve">, </w:t>
      </w:r>
      <w:r w:rsidR="008009EF" w:rsidRPr="00A67AD2">
        <w:rPr>
          <w:rFonts w:ascii="Franklin Gothic Book" w:hAnsi="Franklin Gothic Book" w:cs="Tahoma"/>
          <w:sz w:val="20"/>
          <w:szCs w:val="20"/>
        </w:rPr>
        <w:t>discussion, reading</w:t>
      </w:r>
      <w:r w:rsidRPr="00A67AD2">
        <w:rPr>
          <w:rFonts w:ascii="Franklin Gothic Book" w:hAnsi="Franklin Gothic Book" w:cs="Tahoma"/>
          <w:sz w:val="20"/>
          <w:szCs w:val="20"/>
        </w:rPr>
        <w:t xml:space="preserve">, and </w:t>
      </w:r>
      <w:r w:rsidR="008009EF" w:rsidRPr="00A67AD2">
        <w:rPr>
          <w:rFonts w:ascii="Franklin Gothic Book" w:hAnsi="Franklin Gothic Book" w:cs="Tahoma"/>
          <w:sz w:val="20"/>
          <w:szCs w:val="20"/>
        </w:rPr>
        <w:t>writing</w:t>
      </w:r>
      <w:r w:rsidRPr="00A67AD2">
        <w:rPr>
          <w:rFonts w:ascii="Franklin Gothic Book" w:hAnsi="Franklin Gothic Book" w:cs="Tahoma"/>
          <w:sz w:val="20"/>
          <w:szCs w:val="20"/>
        </w:rPr>
        <w:t xml:space="preserve">.  You will generate ideas, evaluate evidence, and construct arguments relevant to issues raised in the cinema studies course.  You will revise your papers until they are as good as you can make them. </w:t>
      </w:r>
    </w:p>
    <w:p w:rsidR="005E6EF8" w:rsidRPr="00A52246" w:rsidRDefault="005E6EF8" w:rsidP="005D2868">
      <w:pPr>
        <w:pStyle w:val="Heading1"/>
        <w:rPr>
          <w:rFonts w:ascii="Franklin Gothic Demi Cond" w:hAnsi="Franklin Gothic Demi Cond" w:cs="Tahoma"/>
          <w:b w:val="0"/>
          <w:sz w:val="28"/>
          <w:szCs w:val="28"/>
        </w:rPr>
      </w:pPr>
      <w:r w:rsidRPr="00A52246">
        <w:rPr>
          <w:rFonts w:ascii="Franklin Gothic Demi Cond" w:hAnsi="Franklin Gothic Demi Cond" w:cs="Tahoma"/>
          <w:b w:val="0"/>
          <w:sz w:val="28"/>
          <w:szCs w:val="28"/>
        </w:rPr>
        <w:t>Requirements</w:t>
      </w:r>
    </w:p>
    <w:p w:rsidR="00B75CE9" w:rsidRPr="00C347BB" w:rsidRDefault="00B75CE9" w:rsidP="00B75CE9">
      <w:pPr>
        <w:pStyle w:val="HorrorDocSubHead"/>
        <w:rPr>
          <w:rFonts w:ascii="Georgia" w:hAnsi="Georgia" w:cs="Tahoma"/>
          <w:sz w:val="24"/>
          <w:szCs w:val="24"/>
        </w:rPr>
      </w:pPr>
      <w:r w:rsidRPr="00A52246">
        <w:rPr>
          <w:rFonts w:ascii="Franklin Gothic Demi Cond" w:hAnsi="Franklin Gothic Demi Cond" w:cs="Tahoma"/>
          <w:sz w:val="24"/>
          <w:szCs w:val="24"/>
        </w:rPr>
        <w:t>Class Participation</w:t>
      </w:r>
    </w:p>
    <w:p w:rsidR="00B75CE9" w:rsidRPr="00A67AD2" w:rsidRDefault="00B75CE9" w:rsidP="00B75CE9">
      <w:pPr>
        <w:pStyle w:val="HorrorDocSubHead"/>
        <w:rPr>
          <w:rFonts w:ascii="Franklin Gothic Book" w:hAnsi="Franklin Gothic Book" w:cs="Tahoma"/>
          <w:sz w:val="20"/>
          <w:u w:val="none"/>
        </w:rPr>
      </w:pPr>
      <w:r w:rsidRPr="00A67AD2">
        <w:rPr>
          <w:rFonts w:ascii="Franklin Gothic Book" w:hAnsi="Franklin Gothic Book" w:cs="Tahoma"/>
          <w:sz w:val="20"/>
          <w:u w:val="none"/>
        </w:rPr>
        <w:t xml:space="preserve">Class discussion constitutes one key method of developing your analytical skills.  Thus, I expect prompt, regular attendance and active participation in </w:t>
      </w:r>
      <w:r w:rsidR="00DD2CB2" w:rsidRPr="00A67AD2">
        <w:rPr>
          <w:rFonts w:ascii="Franklin Gothic Book" w:hAnsi="Franklin Gothic Book" w:cs="Tahoma"/>
          <w:sz w:val="20"/>
          <w:u w:val="none"/>
        </w:rPr>
        <w:t xml:space="preserve">discussions of films, </w:t>
      </w:r>
      <w:r w:rsidRPr="00A67AD2">
        <w:rPr>
          <w:rFonts w:ascii="Franklin Gothic Book" w:hAnsi="Franklin Gothic Book" w:cs="Tahoma"/>
          <w:sz w:val="20"/>
          <w:u w:val="none"/>
        </w:rPr>
        <w:t>readings</w:t>
      </w:r>
      <w:r w:rsidR="00DD2CB2" w:rsidRPr="00A67AD2">
        <w:rPr>
          <w:rFonts w:ascii="Franklin Gothic Book" w:hAnsi="Franklin Gothic Book" w:cs="Tahoma"/>
          <w:sz w:val="20"/>
          <w:u w:val="none"/>
        </w:rPr>
        <w:t>, and student writing</w:t>
      </w:r>
      <w:r w:rsidRPr="00A67AD2">
        <w:rPr>
          <w:rFonts w:ascii="Franklin Gothic Book" w:hAnsi="Franklin Gothic Book" w:cs="Tahoma"/>
          <w:sz w:val="20"/>
          <w:u w:val="none"/>
        </w:rPr>
        <w:t xml:space="preserve">.  You should come prepared for each class session, with assigned readings completed and assigned films screened.  You should also plan to ask questions, make comments, analyze clips, paraphrase your electronic postings, share writing done as homework, and critique essay drafts. Students can expect me to call on them, as I want everyone to earn full points for class participation.  Like all skills, speaking in class becomes easier with practice.  I do not expect fully polished analyses during discussion; rather, your contributions represent ideas for further development.    </w:t>
      </w:r>
    </w:p>
    <w:p w:rsidR="00B75CE9" w:rsidRPr="00A67AD2" w:rsidRDefault="00B75CE9" w:rsidP="00B75CE9">
      <w:pPr>
        <w:pStyle w:val="HorrorDocSubHead"/>
        <w:rPr>
          <w:rFonts w:ascii="Franklin Gothic Book" w:hAnsi="Franklin Gothic Book" w:cs="Tahoma"/>
          <w:sz w:val="20"/>
          <w:u w:val="none"/>
        </w:rPr>
      </w:pPr>
    </w:p>
    <w:p w:rsidR="00B75CE9" w:rsidRPr="00A67AD2" w:rsidRDefault="00B75CE9" w:rsidP="00B75CE9">
      <w:pPr>
        <w:pStyle w:val="HorrorDocSubHead"/>
        <w:rPr>
          <w:rFonts w:ascii="Franklin Gothic Book" w:hAnsi="Franklin Gothic Book" w:cs="Tahoma"/>
          <w:sz w:val="20"/>
          <w:u w:val="none"/>
        </w:rPr>
      </w:pPr>
      <w:r w:rsidRPr="00A67AD2">
        <w:rPr>
          <w:rFonts w:ascii="Franklin Gothic Book" w:hAnsi="Franklin Gothic Book" w:cs="Tahoma"/>
          <w:sz w:val="20"/>
          <w:u w:val="none"/>
        </w:rPr>
        <w:t>The computer-integrated environment presents the temptation of email and the web; therefore, students must follow basic ground rules in the lab:</w:t>
      </w:r>
    </w:p>
    <w:p w:rsidR="00B75CE9" w:rsidRPr="00A67AD2" w:rsidRDefault="00B75CE9" w:rsidP="00B75CE9">
      <w:pPr>
        <w:pStyle w:val="HorrorDocSubHead"/>
        <w:rPr>
          <w:rFonts w:ascii="Franklin Gothic Book" w:hAnsi="Franklin Gothic Book" w:cs="Tahoma"/>
          <w:sz w:val="20"/>
          <w:u w:val="none"/>
        </w:rPr>
      </w:pPr>
    </w:p>
    <w:p w:rsidR="00B75CE9" w:rsidRPr="00A67AD2" w:rsidRDefault="00B75CE9" w:rsidP="00B75CE9">
      <w:pPr>
        <w:pStyle w:val="HorrorDocSubHead"/>
        <w:numPr>
          <w:ilvl w:val="0"/>
          <w:numId w:val="8"/>
        </w:numPr>
        <w:rPr>
          <w:rFonts w:ascii="Franklin Gothic Book" w:hAnsi="Franklin Gothic Book" w:cs="Tahoma"/>
          <w:sz w:val="20"/>
          <w:u w:val="none"/>
        </w:rPr>
      </w:pPr>
      <w:r w:rsidRPr="00A67AD2">
        <w:rPr>
          <w:rFonts w:ascii="Franklin Gothic Book" w:hAnsi="Franklin Gothic Book" w:cs="Tahoma"/>
          <w:sz w:val="20"/>
          <w:u w:val="none"/>
        </w:rPr>
        <w:t>Students will not type when somebody is addressing the class.</w:t>
      </w:r>
    </w:p>
    <w:p w:rsidR="00B75CE9" w:rsidRPr="00A67AD2" w:rsidRDefault="00B75CE9" w:rsidP="00B75CE9">
      <w:pPr>
        <w:pStyle w:val="HorrorDocSubHead"/>
        <w:numPr>
          <w:ilvl w:val="0"/>
          <w:numId w:val="8"/>
        </w:numPr>
        <w:rPr>
          <w:rFonts w:ascii="Franklin Gothic Book" w:hAnsi="Franklin Gothic Book" w:cs="Tahoma"/>
          <w:sz w:val="20"/>
          <w:u w:val="none"/>
        </w:rPr>
      </w:pPr>
      <w:r w:rsidRPr="00A67AD2">
        <w:rPr>
          <w:rFonts w:ascii="Franklin Gothic Book" w:hAnsi="Franklin Gothic Book" w:cs="Tahoma"/>
          <w:sz w:val="20"/>
          <w:u w:val="none"/>
        </w:rPr>
        <w:t xml:space="preserve">Students will not check email or </w:t>
      </w:r>
      <w:r w:rsidR="00DD2CB2" w:rsidRPr="00A67AD2">
        <w:rPr>
          <w:rFonts w:ascii="Franklin Gothic Book" w:hAnsi="Franklin Gothic Book" w:cs="Tahoma"/>
          <w:sz w:val="20"/>
          <w:u w:val="none"/>
        </w:rPr>
        <w:t>access</w:t>
      </w:r>
      <w:r w:rsidRPr="00A67AD2">
        <w:rPr>
          <w:rFonts w:ascii="Franklin Gothic Book" w:hAnsi="Franklin Gothic Book" w:cs="Tahoma"/>
          <w:sz w:val="20"/>
          <w:u w:val="none"/>
        </w:rPr>
        <w:t xml:space="preserve"> the web during class unless instructed to do so.</w:t>
      </w:r>
    </w:p>
    <w:p w:rsidR="00B75CE9" w:rsidRPr="00A67AD2" w:rsidRDefault="00B75CE9" w:rsidP="00B75CE9">
      <w:pPr>
        <w:pStyle w:val="HorrorDocSubHead"/>
        <w:rPr>
          <w:rFonts w:ascii="Franklin Gothic Book" w:hAnsi="Franklin Gothic Book" w:cs="Tahoma"/>
          <w:sz w:val="20"/>
          <w:u w:val="none"/>
        </w:rPr>
      </w:pPr>
    </w:p>
    <w:p w:rsidR="00B75CE9" w:rsidRPr="00A67AD2" w:rsidRDefault="00B75CE9" w:rsidP="00B75CE9">
      <w:pPr>
        <w:pStyle w:val="HorrorDocSubHead"/>
        <w:rPr>
          <w:rFonts w:ascii="Franklin Gothic Book" w:hAnsi="Franklin Gothic Book" w:cs="Tahoma"/>
          <w:sz w:val="20"/>
          <w:u w:val="none"/>
        </w:rPr>
      </w:pPr>
      <w:r w:rsidRPr="00A67AD2">
        <w:rPr>
          <w:rFonts w:ascii="Franklin Gothic Book" w:hAnsi="Franklin Gothic Book" w:cs="Tahoma"/>
          <w:sz w:val="20"/>
          <w:u w:val="none"/>
        </w:rPr>
        <w:t>Lack of engagement in class activities, inadequate preparation, and failure to adhere to lab classroom rules will substantially lower your participation grade for the course.</w:t>
      </w:r>
    </w:p>
    <w:p w:rsidR="00B75CE9" w:rsidRPr="00A67AD2" w:rsidRDefault="00B75CE9" w:rsidP="00AC2C50">
      <w:pPr>
        <w:pStyle w:val="HorrorDocSubHead"/>
        <w:rPr>
          <w:rFonts w:ascii="Franklin Gothic Book" w:hAnsi="Franklin Gothic Book" w:cs="Tahoma"/>
          <w:sz w:val="20"/>
          <w:u w:val="none"/>
        </w:rPr>
      </w:pPr>
    </w:p>
    <w:p w:rsidR="00AC2C50" w:rsidRPr="00A52246" w:rsidRDefault="00AC2C50" w:rsidP="0064303E">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Essays</w:t>
      </w:r>
    </w:p>
    <w:p w:rsidR="00AC2C50" w:rsidRPr="00A52246" w:rsidRDefault="00AC2C50" w:rsidP="00C347BB">
      <w:pPr>
        <w:pStyle w:val="HorrorDocBodyText"/>
        <w:rPr>
          <w:rFonts w:ascii="Franklin Gothic Book" w:hAnsi="Franklin Gothic Book" w:cs="Tahoma"/>
          <w:b/>
          <w:sz w:val="20"/>
        </w:rPr>
      </w:pPr>
      <w:r w:rsidRPr="00A67AD2">
        <w:rPr>
          <w:rFonts w:ascii="Franklin Gothic Book" w:hAnsi="Franklin Gothic Book" w:cs="Tahoma"/>
          <w:sz w:val="20"/>
        </w:rPr>
        <w:t xml:space="preserve">You will complete three major essays—a 1000-word scene analysis, a 1000- to 1250-word comparison paper and a 1000- to 1250-word analysis of gender and sexuality in the horror film or postmodern horror.  The first essay builds upon the Comparative Literature 272 scene analysis </w:t>
      </w:r>
      <w:r w:rsidR="00DD2CB2" w:rsidRPr="00A67AD2">
        <w:rPr>
          <w:rFonts w:ascii="Franklin Gothic Book" w:hAnsi="Franklin Gothic Book" w:cs="Tahoma"/>
          <w:sz w:val="20"/>
        </w:rPr>
        <w:t>paper</w:t>
      </w:r>
      <w:r w:rsidRPr="00A67AD2">
        <w:rPr>
          <w:rFonts w:ascii="Franklin Gothic Book" w:hAnsi="Franklin Gothic Book" w:cs="Tahoma"/>
          <w:sz w:val="20"/>
        </w:rPr>
        <w:t xml:space="preserve">, the third anticipates essay questions on the Comparative Literature 272 final, and the second is </w:t>
      </w:r>
      <w:proofErr w:type="gramStart"/>
      <w:r w:rsidRPr="00A67AD2">
        <w:rPr>
          <w:rFonts w:ascii="Franklin Gothic Book" w:hAnsi="Franklin Gothic Book" w:cs="Tahoma"/>
          <w:sz w:val="20"/>
        </w:rPr>
        <w:t>joint</w:t>
      </w:r>
      <w:proofErr w:type="gramEnd"/>
      <w:r w:rsidRPr="00A67AD2">
        <w:rPr>
          <w:rFonts w:ascii="Franklin Gothic Book" w:hAnsi="Franklin Gothic Book" w:cs="Tahoma"/>
          <w:sz w:val="20"/>
        </w:rPr>
        <w:t xml:space="preserve"> with the lecture course.  I require at least two drafts of all </w:t>
      </w:r>
      <w:r w:rsidR="00DD2CB2" w:rsidRPr="00A67AD2">
        <w:rPr>
          <w:rFonts w:ascii="Franklin Gothic Book" w:hAnsi="Franklin Gothic Book" w:cs="Tahoma"/>
          <w:sz w:val="20"/>
        </w:rPr>
        <w:t>essays</w:t>
      </w:r>
      <w:r w:rsidRPr="00A67AD2">
        <w:rPr>
          <w:rFonts w:ascii="Franklin Gothic Book" w:hAnsi="Franklin Gothic Book" w:cs="Tahoma"/>
          <w:sz w:val="20"/>
        </w:rPr>
        <w:t xml:space="preserve">; only the final draft receives a grade.  Before revising your draft and submitting it for a grade, you will receive feedback from your peers and me.  You can also seek additional feedback from the cinema studies course TAs and from consultants at the English Writing Center, located in </w:t>
      </w:r>
      <w:proofErr w:type="spellStart"/>
      <w:r w:rsidRPr="00A67AD2">
        <w:rPr>
          <w:rFonts w:ascii="Franklin Gothic Book" w:hAnsi="Franklin Gothic Book" w:cs="Tahoma"/>
          <w:sz w:val="20"/>
        </w:rPr>
        <w:t>Padelford</w:t>
      </w:r>
      <w:proofErr w:type="spellEnd"/>
      <w:r w:rsidRPr="00A67AD2">
        <w:rPr>
          <w:rFonts w:ascii="Franklin Gothic Book" w:hAnsi="Franklin Gothic Book" w:cs="Tahoma"/>
          <w:sz w:val="20"/>
        </w:rPr>
        <w:t xml:space="preserve"> B-12, or the </w:t>
      </w:r>
      <w:proofErr w:type="spellStart"/>
      <w:r w:rsidRPr="00A67AD2">
        <w:rPr>
          <w:rFonts w:ascii="Franklin Gothic Book" w:hAnsi="Franklin Gothic Book" w:cs="Tahoma"/>
          <w:sz w:val="20"/>
        </w:rPr>
        <w:t>Odegaard</w:t>
      </w:r>
      <w:proofErr w:type="spellEnd"/>
      <w:r w:rsidRPr="00A67AD2">
        <w:rPr>
          <w:rFonts w:ascii="Franklin Gothic Book" w:hAnsi="Franklin Gothic Book" w:cs="Tahoma"/>
          <w:sz w:val="20"/>
        </w:rPr>
        <w:t xml:space="preserve"> Writing and Research Center, located in Room 326 of </w:t>
      </w:r>
      <w:proofErr w:type="spellStart"/>
      <w:r w:rsidRPr="00A67AD2">
        <w:rPr>
          <w:rFonts w:ascii="Franklin Gothic Book" w:hAnsi="Franklin Gothic Book" w:cs="Tahoma"/>
          <w:sz w:val="20"/>
        </w:rPr>
        <w:t>Odegaard</w:t>
      </w:r>
      <w:proofErr w:type="spellEnd"/>
      <w:r w:rsidRPr="00A67AD2">
        <w:rPr>
          <w:rFonts w:ascii="Franklin Gothic Book" w:hAnsi="Franklin Gothic Book" w:cs="Tahoma"/>
          <w:sz w:val="20"/>
        </w:rPr>
        <w:t xml:space="preserve"> Undergraduate Library.</w:t>
      </w:r>
      <w:r w:rsidR="00C347BB">
        <w:rPr>
          <w:rFonts w:ascii="Franklin Gothic Book" w:hAnsi="Franklin Gothic Book" w:cs="Tahoma"/>
          <w:sz w:val="20"/>
        </w:rPr>
        <w:t xml:space="preserve">  </w:t>
      </w:r>
      <w:r w:rsidR="00C347BB" w:rsidRPr="00A52246">
        <w:rPr>
          <w:rFonts w:ascii="Franklin Gothic Book" w:hAnsi="Franklin Gothic Book" w:cs="Tahoma"/>
          <w:b/>
          <w:sz w:val="20"/>
        </w:rPr>
        <w:t xml:space="preserve">Please note that you must turn in all three essays in order to pass the class.  </w:t>
      </w:r>
    </w:p>
    <w:p w:rsidR="00AC2C50" w:rsidRPr="00A67AD2" w:rsidRDefault="00AC2C50" w:rsidP="00AC2C50">
      <w:pPr>
        <w:pStyle w:val="HorrorDocBodyText"/>
        <w:rPr>
          <w:rFonts w:ascii="Franklin Gothic Book" w:hAnsi="Franklin Gothic Book" w:cs="Tahoma"/>
          <w:sz w:val="20"/>
        </w:rPr>
      </w:pP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 xml:space="preserve">Please title, paginate, type and double-space your essays, using one-inch margins.  In the upper left-hand corner of the first page, include your name, the course number, the assignment number, and the due date.  Use a commonly installed font (Arial, Garamond, Georgia, Times New Roman, Verdana) for your papers.  </w:t>
      </w:r>
      <w:r w:rsidR="00B75CE9" w:rsidRPr="00A67AD2">
        <w:rPr>
          <w:rFonts w:ascii="Franklin Gothic Book" w:hAnsi="Franklin Gothic Book" w:cs="Tahoma"/>
          <w:sz w:val="20"/>
        </w:rPr>
        <w:t>All essays will be submitted</w:t>
      </w:r>
      <w:r w:rsidR="00DD2CB2" w:rsidRPr="00A67AD2">
        <w:rPr>
          <w:rFonts w:ascii="Franklin Gothic Book" w:hAnsi="Franklin Gothic Book" w:cs="Tahoma"/>
          <w:sz w:val="20"/>
        </w:rPr>
        <w:t xml:space="preserve"> to the class network</w:t>
      </w:r>
      <w:r w:rsidR="00B75CE9" w:rsidRPr="00A67AD2">
        <w:rPr>
          <w:rFonts w:ascii="Franklin Gothic Book" w:hAnsi="Franklin Gothic Book" w:cs="Tahoma"/>
          <w:sz w:val="20"/>
        </w:rPr>
        <w:t xml:space="preserve"> in electronic format.  To avoid problems with lost files, </w:t>
      </w:r>
      <w:r w:rsidR="00DD2CB2" w:rsidRPr="00A67AD2">
        <w:rPr>
          <w:rFonts w:ascii="Franklin Gothic Book" w:hAnsi="Franklin Gothic Book" w:cs="Tahoma"/>
          <w:sz w:val="20"/>
        </w:rPr>
        <w:t>bring</w:t>
      </w:r>
      <w:r w:rsidR="00B75CE9" w:rsidRPr="00A67AD2">
        <w:rPr>
          <w:rFonts w:ascii="Franklin Gothic Book" w:hAnsi="Franklin Gothic Book" w:cs="Tahoma"/>
          <w:sz w:val="20"/>
        </w:rPr>
        <w:t xml:space="preserve"> your work to class in </w:t>
      </w:r>
      <w:r w:rsidR="00B75CE9" w:rsidRPr="00A67AD2">
        <w:rPr>
          <w:rFonts w:ascii="Franklin Gothic Book" w:hAnsi="Franklin Gothic Book" w:cs="Tahoma"/>
          <w:i/>
          <w:sz w:val="20"/>
        </w:rPr>
        <w:t>two</w:t>
      </w:r>
      <w:r w:rsidR="00B75CE9" w:rsidRPr="00A67AD2">
        <w:rPr>
          <w:rFonts w:ascii="Franklin Gothic Book" w:hAnsi="Franklin Gothic Book" w:cs="Tahoma"/>
          <w:sz w:val="20"/>
        </w:rPr>
        <w:t xml:space="preserve"> of the following electronic formats: email attachment, file uploaded to Dante, or memory stick.</w:t>
      </w:r>
    </w:p>
    <w:p w:rsidR="00AC2C50" w:rsidRPr="00A67AD2" w:rsidRDefault="00AC2C50" w:rsidP="00AC2C50">
      <w:pPr>
        <w:pStyle w:val="HorrorDocSubHead"/>
        <w:rPr>
          <w:rFonts w:ascii="Franklin Gothic Book" w:hAnsi="Franklin Gothic Book" w:cs="Tahoma"/>
          <w:sz w:val="20"/>
        </w:rPr>
      </w:pPr>
    </w:p>
    <w:p w:rsidR="00AC2C50" w:rsidRPr="00A52246" w:rsidRDefault="00AC2C50" w:rsidP="00AC2C50">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Electronic Film Responses</w:t>
      </w: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Students will use the class discussion board to post responses to</w:t>
      </w:r>
      <w:r w:rsidR="00B75CE9" w:rsidRPr="00A67AD2">
        <w:rPr>
          <w:rFonts w:ascii="Franklin Gothic Book" w:hAnsi="Franklin Gothic Book" w:cs="Tahoma"/>
          <w:sz w:val="20"/>
        </w:rPr>
        <w:t xml:space="preserve"> </w:t>
      </w:r>
      <w:r w:rsidRPr="00A67AD2">
        <w:rPr>
          <w:rFonts w:ascii="Franklin Gothic Book" w:hAnsi="Franklin Gothic Book" w:cs="Tahoma"/>
          <w:sz w:val="20"/>
        </w:rPr>
        <w:t xml:space="preserve">films viewed in Comparative Literature 272.  Before selected screenings, I will post questions that ask you to analyze films in light of the formal and theoretical principles outlined in lectures and readings.  Your postings should provide 200- to 250-word responses to selected questions; you may also address your classmates’ ideas as you respond to the question.  The electronic </w:t>
      </w:r>
      <w:r w:rsidR="00B75CE9" w:rsidRPr="00A67AD2">
        <w:rPr>
          <w:rFonts w:ascii="Franklin Gothic Book" w:hAnsi="Franklin Gothic Book" w:cs="Tahoma"/>
          <w:sz w:val="20"/>
        </w:rPr>
        <w:t>posting</w:t>
      </w:r>
      <w:r w:rsidRPr="00A67AD2">
        <w:rPr>
          <w:rFonts w:ascii="Franklin Gothic Book" w:hAnsi="Franklin Gothic Book" w:cs="Tahoma"/>
          <w:sz w:val="20"/>
        </w:rPr>
        <w:t xml:space="preserve"> site allows </w:t>
      </w:r>
      <w:r w:rsidR="00B75CE9" w:rsidRPr="00A67AD2">
        <w:rPr>
          <w:rFonts w:ascii="Franklin Gothic Book" w:hAnsi="Franklin Gothic Book" w:cs="Tahoma"/>
          <w:sz w:val="20"/>
        </w:rPr>
        <w:t>you</w:t>
      </w:r>
      <w:r w:rsidRPr="00A67AD2">
        <w:rPr>
          <w:rFonts w:ascii="Franklin Gothic Book" w:hAnsi="Franklin Gothic Book" w:cs="Tahoma"/>
          <w:sz w:val="20"/>
        </w:rPr>
        <w:t xml:space="preserve"> to formulate ideas for papers and to raise </w:t>
      </w:r>
      <w:r w:rsidR="00B75CE9" w:rsidRPr="00A67AD2">
        <w:rPr>
          <w:rFonts w:ascii="Franklin Gothic Book" w:hAnsi="Franklin Gothic Book" w:cs="Tahoma"/>
          <w:sz w:val="20"/>
        </w:rPr>
        <w:t>issues for in-class discussions</w:t>
      </w:r>
      <w:r w:rsidRPr="00A67AD2">
        <w:rPr>
          <w:rFonts w:ascii="Franklin Gothic Book" w:hAnsi="Franklin Gothic Book" w:cs="Tahoma"/>
          <w:sz w:val="20"/>
        </w:rPr>
        <w:t>.  Your postings will be graded on a credit/no credit basis, with credit granted to on-time postings that meet the length requirement and demonstr</w:t>
      </w:r>
      <w:r w:rsidR="00B75CE9" w:rsidRPr="00A67AD2">
        <w:rPr>
          <w:rFonts w:ascii="Franklin Gothic Book" w:hAnsi="Franklin Gothic Book" w:cs="Tahoma"/>
          <w:sz w:val="20"/>
        </w:rPr>
        <w:t>ate serious engagement with the</w:t>
      </w:r>
      <w:r w:rsidRPr="00A67AD2">
        <w:rPr>
          <w:rFonts w:ascii="Franklin Gothic Book" w:hAnsi="Franklin Gothic Book" w:cs="Tahoma"/>
          <w:sz w:val="20"/>
        </w:rPr>
        <w:t xml:space="preserve"> questions.</w:t>
      </w:r>
    </w:p>
    <w:p w:rsidR="00AC2C50" w:rsidRPr="00A67AD2" w:rsidRDefault="00AC2C50" w:rsidP="00AC2C50">
      <w:pPr>
        <w:pStyle w:val="HorrorDocBodyText"/>
        <w:rPr>
          <w:rFonts w:ascii="Franklin Gothic Book" w:hAnsi="Franklin Gothic Book" w:cs="Tahoma"/>
          <w:b/>
          <w:sz w:val="20"/>
        </w:rPr>
      </w:pPr>
    </w:p>
    <w:p w:rsidR="00AC2C50" w:rsidRPr="00A52246" w:rsidRDefault="00AC2C50" w:rsidP="00C347BB">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Homework</w:t>
      </w: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 xml:space="preserve">Throughout the quarter, you will complete homework assignments as part of the process of developing your formal essays.  Homework should be typed and formatted as described above unless otherwise specified.  </w:t>
      </w:r>
    </w:p>
    <w:p w:rsidR="00AC2C50" w:rsidRPr="00A67AD2" w:rsidRDefault="00AC2C50" w:rsidP="00AC2C50">
      <w:pPr>
        <w:pStyle w:val="HorrorDocBodyText"/>
        <w:rPr>
          <w:rFonts w:ascii="Franklin Gothic Book" w:hAnsi="Franklin Gothic Book" w:cs="Tahoma"/>
          <w:sz w:val="20"/>
        </w:rPr>
      </w:pPr>
    </w:p>
    <w:p w:rsidR="00AC2C50" w:rsidRPr="00A52246" w:rsidRDefault="00AC2C50" w:rsidP="00C347BB">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Peer Critiques</w:t>
      </w:r>
    </w:p>
    <w:p w:rsidR="00AC2C50" w:rsidRPr="00A67AD2" w:rsidRDefault="00F770D1" w:rsidP="00AC2C50">
      <w:pPr>
        <w:pStyle w:val="HorrorDocBodyText"/>
        <w:rPr>
          <w:rFonts w:ascii="Franklin Gothic Book" w:hAnsi="Franklin Gothic Book" w:cs="Tahoma"/>
          <w:sz w:val="20"/>
        </w:rPr>
      </w:pPr>
      <w:r w:rsidRPr="00A67AD2">
        <w:rPr>
          <w:rFonts w:ascii="Franklin Gothic Book" w:hAnsi="Franklin Gothic Book" w:cs="Tahoma"/>
          <w:sz w:val="20"/>
        </w:rPr>
        <w:t>English 197</w:t>
      </w:r>
      <w:r w:rsidR="00AC2C50" w:rsidRPr="00A67AD2">
        <w:rPr>
          <w:rFonts w:ascii="Franklin Gothic Book" w:hAnsi="Franklin Gothic Book" w:cs="Tahoma"/>
          <w:sz w:val="20"/>
        </w:rPr>
        <w:t xml:space="preserve"> uses a workshop format, with students sharing their writing </w:t>
      </w:r>
      <w:r w:rsidR="009C60FC" w:rsidRPr="00A67AD2">
        <w:rPr>
          <w:rFonts w:ascii="Franklin Gothic Book" w:hAnsi="Franklin Gothic Book" w:cs="Tahoma"/>
          <w:sz w:val="20"/>
        </w:rPr>
        <w:t>with each other</w:t>
      </w:r>
      <w:r w:rsidR="00AC2C50" w:rsidRPr="00A67AD2">
        <w:rPr>
          <w:rFonts w:ascii="Franklin Gothic Book" w:hAnsi="Franklin Gothic Book" w:cs="Tahoma"/>
          <w:sz w:val="20"/>
        </w:rPr>
        <w:t xml:space="preserve">.  For each </w:t>
      </w:r>
      <w:r w:rsidR="009C60FC" w:rsidRPr="00A67AD2">
        <w:rPr>
          <w:rFonts w:ascii="Franklin Gothic Book" w:hAnsi="Franklin Gothic Book" w:cs="Tahoma"/>
          <w:sz w:val="20"/>
        </w:rPr>
        <w:t>essay</w:t>
      </w:r>
      <w:r w:rsidR="00AC2C50" w:rsidRPr="00A67AD2">
        <w:rPr>
          <w:rFonts w:ascii="Franklin Gothic Book" w:hAnsi="Franklin Gothic Book" w:cs="Tahoma"/>
          <w:sz w:val="20"/>
        </w:rPr>
        <w:t xml:space="preserve"> assignment, students will critique </w:t>
      </w:r>
      <w:r w:rsidRPr="00A67AD2">
        <w:rPr>
          <w:rFonts w:ascii="Franklin Gothic Book" w:hAnsi="Franklin Gothic Book" w:cs="Tahoma"/>
          <w:sz w:val="20"/>
        </w:rPr>
        <w:t>drafts in small groups</w:t>
      </w:r>
      <w:r w:rsidR="00AC2C50" w:rsidRPr="00A67AD2">
        <w:rPr>
          <w:rFonts w:ascii="Franklin Gothic Book" w:hAnsi="Franklin Gothic Book" w:cs="Tahoma"/>
          <w:sz w:val="20"/>
        </w:rPr>
        <w:t>.  Each student will complete peer critiques for two group members and receive critiques from two fellow writers.  In class, we will develop criteria to guide the peer review process</w:t>
      </w:r>
    </w:p>
    <w:p w:rsidR="009C60FC" w:rsidRPr="00A67AD2" w:rsidRDefault="009C60FC" w:rsidP="00AC2C50">
      <w:pPr>
        <w:pStyle w:val="HorrorDocBodyText"/>
        <w:rPr>
          <w:rFonts w:ascii="Franklin Gothic Book" w:hAnsi="Franklin Gothic Book" w:cs="Tahoma"/>
          <w:sz w:val="20"/>
          <w:u w:val="single"/>
        </w:rPr>
      </w:pPr>
    </w:p>
    <w:p w:rsidR="00AC2C50" w:rsidRPr="00A52246" w:rsidRDefault="00AC2C50" w:rsidP="00C347BB">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Conferences</w:t>
      </w: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 xml:space="preserve">In addition to regular class meetings, students will attend conferences with the instructor on each major essay.  Such conferences allow us to talk one-on-one about your first draft and ideas for revision.  You should come to conferences prepared to discuss the responses you have received from peers, your own assessment of your draft, and your plans for revision. </w:t>
      </w:r>
    </w:p>
    <w:p w:rsidR="00AC2C50" w:rsidRPr="00A67AD2" w:rsidRDefault="00AC2C50" w:rsidP="00AC2C50">
      <w:pPr>
        <w:pStyle w:val="HorrorDocBodyText"/>
        <w:rPr>
          <w:rFonts w:ascii="Franklin Gothic Book" w:hAnsi="Franklin Gothic Book" w:cs="Tahoma"/>
          <w:sz w:val="20"/>
        </w:rPr>
      </w:pP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Although my suggestions are designed to help you write more critically, and if you follow those suggestions your paper will probably improve, you will not automatically receive a 4.0.  In our conferences, we will focus on selected aspects of your draft—there is not enough time to address everything.  Moreover, while revising will help you progress as a writer, revision on an individual draft may not improve all aspects of that draft, and new issues may arise as you rewrite.  However, the more willing you are to revise substantially (which often means rewriting from scratch), and the more often you repeat the process of critiquing and revising, the better your grade on each paper is likely to be.</w:t>
      </w:r>
    </w:p>
    <w:p w:rsidR="009C60FC" w:rsidRPr="00A67AD2" w:rsidRDefault="009C60FC" w:rsidP="00AC2C50">
      <w:pPr>
        <w:pStyle w:val="HorrorDocSubHead"/>
        <w:rPr>
          <w:rFonts w:ascii="Franklin Gothic Book" w:hAnsi="Franklin Gothic Book" w:cs="Tahoma"/>
          <w:sz w:val="20"/>
        </w:rPr>
      </w:pPr>
    </w:p>
    <w:p w:rsidR="00AC2C50" w:rsidRPr="00A52246" w:rsidRDefault="00AC2C50" w:rsidP="00C347BB">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Portfolio and Reflective Statement</w:t>
      </w:r>
    </w:p>
    <w:p w:rsidR="004F528A" w:rsidRPr="00C347BB" w:rsidRDefault="004F528A" w:rsidP="004F528A">
      <w:pPr>
        <w:pStyle w:val="HorrorDocBodyText"/>
        <w:rPr>
          <w:rFonts w:ascii="Franklin Gothic Book" w:hAnsi="Franklin Gothic Book" w:cs="Tahoma"/>
          <w:sz w:val="20"/>
        </w:rPr>
      </w:pPr>
      <w:r w:rsidRPr="00A67AD2">
        <w:rPr>
          <w:rFonts w:ascii="Franklin Gothic Book" w:hAnsi="Franklin Gothic Book" w:cs="Tahoma"/>
          <w:sz w:val="20"/>
        </w:rPr>
        <w:t>At the end of the term, you will turn in an electronic portfolio of selected essays, peer critiques, and homework/responses completed over the course of the quarter.  The portfolio will include reflective commentaries that explain your selections and evaluate your progress as a writer in cinema studies.  In order to have the widest possible range of materials from which to select your portfolio pieces, you will upload copies of all homework, in-class writing, peer critiques, and essay drafts to your electronic portfolio space.</w:t>
      </w:r>
      <w:r w:rsidR="00C347BB">
        <w:rPr>
          <w:rFonts w:ascii="Franklin Gothic Book" w:hAnsi="Franklin Gothic Book" w:cs="Tahoma"/>
          <w:sz w:val="20"/>
        </w:rPr>
        <w:t xml:space="preserve"> </w:t>
      </w:r>
      <w:r w:rsidRPr="00A67AD2">
        <w:rPr>
          <w:rFonts w:ascii="Franklin Gothic Book" w:hAnsi="Franklin Gothic Book" w:cs="Tahoma"/>
          <w:b/>
          <w:sz w:val="20"/>
        </w:rPr>
        <w:t>Please note that you must turn in the electronic portfolio in order to pass the course.</w:t>
      </w:r>
    </w:p>
    <w:p w:rsidR="00AC2C50" w:rsidRPr="00A67AD2" w:rsidRDefault="00AC2C50" w:rsidP="00AC2C50">
      <w:pPr>
        <w:pStyle w:val="HorrorDocBodyText"/>
        <w:rPr>
          <w:rFonts w:ascii="Franklin Gothic Book" w:hAnsi="Franklin Gothic Book" w:cs="Tahoma"/>
          <w:sz w:val="20"/>
        </w:rPr>
      </w:pPr>
    </w:p>
    <w:p w:rsidR="00F770D1" w:rsidRPr="00A52246" w:rsidRDefault="00AC2C50" w:rsidP="00C347BB">
      <w:pPr>
        <w:pStyle w:val="HorrorDocSubHead"/>
        <w:rPr>
          <w:rFonts w:ascii="Franklin Gothic Demi Cond" w:hAnsi="Franklin Gothic Demi Cond" w:cs="Tahoma"/>
          <w:sz w:val="24"/>
          <w:szCs w:val="24"/>
        </w:rPr>
      </w:pPr>
      <w:r w:rsidRPr="00A52246">
        <w:rPr>
          <w:rFonts w:ascii="Franklin Gothic Demi Cond" w:hAnsi="Franklin Gothic Demi Cond" w:cs="Tahoma"/>
          <w:sz w:val="24"/>
          <w:szCs w:val="24"/>
        </w:rPr>
        <w:t>Email and Access to Course Web Site</w:t>
      </w: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 xml:space="preserve">You must have a working </w:t>
      </w:r>
      <w:r w:rsidR="00034876">
        <w:rPr>
          <w:rFonts w:ascii="Franklin Gothic Book" w:hAnsi="Franklin Gothic Book" w:cs="Tahoma"/>
          <w:sz w:val="20"/>
        </w:rPr>
        <w:t xml:space="preserve">UW </w:t>
      </w:r>
      <w:r w:rsidRPr="00A67AD2">
        <w:rPr>
          <w:rFonts w:ascii="Franklin Gothic Book" w:hAnsi="Franklin Gothic Book" w:cs="Tahoma"/>
          <w:sz w:val="20"/>
        </w:rPr>
        <w:t xml:space="preserve">email account </w:t>
      </w:r>
      <w:r w:rsidR="00F770D1" w:rsidRPr="00A67AD2">
        <w:rPr>
          <w:rFonts w:ascii="Franklin Gothic Book" w:hAnsi="Franklin Gothic Book" w:cs="Tahoma"/>
          <w:sz w:val="20"/>
        </w:rPr>
        <w:t>and a way to access the course w</w:t>
      </w:r>
      <w:r w:rsidRPr="00A67AD2">
        <w:rPr>
          <w:rFonts w:ascii="Franklin Gothic Book" w:hAnsi="Franklin Gothic Book" w:cs="Tahoma"/>
          <w:sz w:val="20"/>
        </w:rPr>
        <w:t xml:space="preserve">eb site.  I will frequently upload schedule changes and handouts generated </w:t>
      </w:r>
      <w:r w:rsidR="00F770D1" w:rsidRPr="00A67AD2">
        <w:rPr>
          <w:rFonts w:ascii="Franklin Gothic Book" w:hAnsi="Franklin Gothic Book" w:cs="Tahoma"/>
          <w:sz w:val="20"/>
        </w:rPr>
        <w:t>during class discussion to the w</w:t>
      </w:r>
      <w:r w:rsidRPr="00A67AD2">
        <w:rPr>
          <w:rFonts w:ascii="Franklin Gothic Book" w:hAnsi="Franklin Gothic Book" w:cs="Tahoma"/>
          <w:sz w:val="20"/>
        </w:rPr>
        <w:t xml:space="preserve">eb.  You will </w:t>
      </w:r>
      <w:r w:rsidR="003D70B2" w:rsidRPr="00A67AD2">
        <w:rPr>
          <w:rFonts w:ascii="Franklin Gothic Book" w:hAnsi="Franklin Gothic Book" w:cs="Tahoma"/>
          <w:sz w:val="20"/>
        </w:rPr>
        <w:t>exchange</w:t>
      </w:r>
      <w:r w:rsidRPr="00A67AD2">
        <w:rPr>
          <w:rFonts w:ascii="Franklin Gothic Book" w:hAnsi="Franklin Gothic Book" w:cs="Tahoma"/>
          <w:sz w:val="20"/>
        </w:rPr>
        <w:t xml:space="preserve"> </w:t>
      </w:r>
      <w:r w:rsidR="00F770D1" w:rsidRPr="00A67AD2">
        <w:rPr>
          <w:rFonts w:ascii="Franklin Gothic Book" w:hAnsi="Franklin Gothic Book" w:cs="Tahoma"/>
          <w:sz w:val="20"/>
        </w:rPr>
        <w:t xml:space="preserve">peer reviews </w:t>
      </w:r>
      <w:r w:rsidR="003D70B2" w:rsidRPr="00A67AD2">
        <w:rPr>
          <w:rFonts w:ascii="Franklin Gothic Book" w:hAnsi="Franklin Gothic Book" w:cs="Tahoma"/>
          <w:sz w:val="20"/>
        </w:rPr>
        <w:t xml:space="preserve">done as homework </w:t>
      </w:r>
      <w:r w:rsidR="00F770D1" w:rsidRPr="00A67AD2">
        <w:rPr>
          <w:rFonts w:ascii="Franklin Gothic Book" w:hAnsi="Franklin Gothic Book" w:cs="Tahoma"/>
          <w:sz w:val="20"/>
        </w:rPr>
        <w:t>using w</w:t>
      </w:r>
      <w:r w:rsidRPr="00A67AD2">
        <w:rPr>
          <w:rFonts w:ascii="Franklin Gothic Book" w:hAnsi="Franklin Gothic Book" w:cs="Tahoma"/>
          <w:sz w:val="20"/>
        </w:rPr>
        <w:t>eb-based tools.  I also expect to c</w:t>
      </w:r>
      <w:r w:rsidR="00F770D1" w:rsidRPr="00A67AD2">
        <w:rPr>
          <w:rFonts w:ascii="Franklin Gothic Book" w:hAnsi="Franklin Gothic Book" w:cs="Tahoma"/>
          <w:sz w:val="20"/>
        </w:rPr>
        <w:t>ommunicate regularly with you—a</w:t>
      </w:r>
      <w:r w:rsidRPr="00A67AD2">
        <w:rPr>
          <w:rFonts w:ascii="Franklin Gothic Book" w:hAnsi="Franklin Gothic Book" w:cs="Tahoma"/>
          <w:sz w:val="20"/>
        </w:rPr>
        <w:t>nd for you t</w:t>
      </w:r>
      <w:r w:rsidR="00F770D1" w:rsidRPr="00A67AD2">
        <w:rPr>
          <w:rFonts w:ascii="Franklin Gothic Book" w:hAnsi="Franklin Gothic Book" w:cs="Tahoma"/>
          <w:sz w:val="20"/>
        </w:rPr>
        <w:t>o communicate with each other—v</w:t>
      </w:r>
      <w:r w:rsidRPr="00A67AD2">
        <w:rPr>
          <w:rFonts w:ascii="Franklin Gothic Book" w:hAnsi="Franklin Gothic Book" w:cs="Tahoma"/>
          <w:sz w:val="20"/>
        </w:rPr>
        <w:t>ia email.</w:t>
      </w:r>
    </w:p>
    <w:p w:rsidR="00AC2C50" w:rsidRPr="00A67AD2" w:rsidRDefault="00AC2C50" w:rsidP="00AC2C50">
      <w:pPr>
        <w:pStyle w:val="HorrorDocBodyText"/>
        <w:rPr>
          <w:rFonts w:ascii="Franklin Gothic Book" w:hAnsi="Franklin Gothic Book" w:cs="Tahoma"/>
          <w:sz w:val="20"/>
        </w:rPr>
      </w:pP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 xml:space="preserve">As a student in a computer-integrated course, you have late-afternoon and early evening access to Mary Gates 076, a CIC-restricted lab connected to our class network.  The lab is open afternoons Sunday through Friday; </w:t>
      </w:r>
      <w:r w:rsidR="00A25C1B" w:rsidRPr="00A67AD2">
        <w:rPr>
          <w:rFonts w:ascii="Franklin Gothic Book" w:hAnsi="Franklin Gothic Book" w:cs="Tahoma"/>
          <w:sz w:val="20"/>
        </w:rPr>
        <w:t>hours are posted on the CIC lab home page: http://depts.washington.edu/engl/cic/lab.php.</w:t>
      </w:r>
    </w:p>
    <w:p w:rsidR="00AC2C50" w:rsidRPr="00A67AD2" w:rsidRDefault="00AC2C50" w:rsidP="00AC2C50">
      <w:pPr>
        <w:pStyle w:val="HorrorDocBodyText"/>
        <w:rPr>
          <w:rFonts w:ascii="Franklin Gothic Book" w:hAnsi="Franklin Gothic Book" w:cs="Tahoma"/>
          <w:b/>
          <w:sz w:val="20"/>
        </w:rPr>
      </w:pPr>
    </w:p>
    <w:p w:rsidR="00AC2C50" w:rsidRPr="00A52246" w:rsidRDefault="00AC2C50" w:rsidP="00C347BB">
      <w:pPr>
        <w:pStyle w:val="HorrorDocHead"/>
        <w:rPr>
          <w:rFonts w:ascii="Franklin Gothic Demi Cond" w:hAnsi="Franklin Gothic Demi Cond" w:cs="Tahoma"/>
          <w:b w:val="0"/>
          <w:sz w:val="28"/>
          <w:szCs w:val="28"/>
        </w:rPr>
      </w:pPr>
      <w:r w:rsidRPr="00A52246">
        <w:rPr>
          <w:rFonts w:ascii="Franklin Gothic Demi Cond" w:hAnsi="Franklin Gothic Demi Cond" w:cs="Tahoma"/>
          <w:b w:val="0"/>
          <w:sz w:val="28"/>
          <w:szCs w:val="28"/>
        </w:rPr>
        <w:t>Lateness Policy</w:t>
      </w:r>
    </w:p>
    <w:p w:rsidR="00AC2C50" w:rsidRPr="00A67AD2" w:rsidRDefault="00AC2C50" w:rsidP="00AC2C50">
      <w:pPr>
        <w:pStyle w:val="HorrorDocBodyText"/>
        <w:rPr>
          <w:rFonts w:ascii="Franklin Gothic Book" w:hAnsi="Franklin Gothic Book" w:cs="Tahoma"/>
          <w:sz w:val="20"/>
        </w:rPr>
      </w:pPr>
      <w:r w:rsidRPr="00A67AD2">
        <w:rPr>
          <w:rFonts w:ascii="Franklin Gothic Book" w:hAnsi="Franklin Gothic Book" w:cs="Tahoma"/>
          <w:sz w:val="20"/>
        </w:rPr>
        <w:t xml:space="preserve">Since homework and electronic postings form the basis of in-class activities, I will not accept </w:t>
      </w:r>
      <w:r w:rsidR="004F528A" w:rsidRPr="00A67AD2">
        <w:rPr>
          <w:rFonts w:ascii="Franklin Gothic Book" w:hAnsi="Franklin Gothic Book" w:cs="Tahoma"/>
          <w:sz w:val="20"/>
        </w:rPr>
        <w:t>these assignments late</w:t>
      </w:r>
      <w:r w:rsidRPr="00A67AD2">
        <w:rPr>
          <w:rFonts w:ascii="Franklin Gothic Book" w:hAnsi="Franklin Gothic Book" w:cs="Tahoma"/>
          <w:sz w:val="20"/>
        </w:rPr>
        <w:t xml:space="preserve"> except in cases of documented medical or family emergency.</w:t>
      </w:r>
    </w:p>
    <w:p w:rsidR="00AC2C50" w:rsidRPr="00A67AD2" w:rsidRDefault="00AC2C50" w:rsidP="00AC2C50">
      <w:pPr>
        <w:pStyle w:val="HorrorDocBodyText"/>
        <w:rPr>
          <w:rFonts w:ascii="Franklin Gothic Book" w:hAnsi="Franklin Gothic Book" w:cs="Tahoma"/>
          <w:sz w:val="20"/>
        </w:rPr>
      </w:pPr>
    </w:p>
    <w:p w:rsidR="004F528A" w:rsidRPr="00A67AD2" w:rsidRDefault="003D70B2" w:rsidP="004F528A">
      <w:pPr>
        <w:pStyle w:val="HorrorDocBodyText"/>
        <w:rPr>
          <w:rFonts w:ascii="Franklin Gothic Book" w:hAnsi="Franklin Gothic Book" w:cs="Tahoma"/>
          <w:sz w:val="20"/>
        </w:rPr>
      </w:pPr>
      <w:r w:rsidRPr="00A67AD2">
        <w:rPr>
          <w:rFonts w:ascii="Franklin Gothic Book" w:hAnsi="Franklin Gothic Book" w:cs="Tahoma"/>
          <w:sz w:val="20"/>
        </w:rPr>
        <w:t xml:space="preserve">Whether first or final draft, essays are due at the beginning of class; work submitted after the first five minutes of class will be considered late.  </w:t>
      </w:r>
      <w:r w:rsidR="004F528A" w:rsidRPr="00A67AD2">
        <w:rPr>
          <w:rFonts w:ascii="Franklin Gothic Book" w:hAnsi="Franklin Gothic Book" w:cs="Tahoma"/>
          <w:sz w:val="20"/>
        </w:rPr>
        <w:t xml:space="preserve">Failure to submit essay drafts will result in a </w:t>
      </w:r>
      <w:r w:rsidR="009C60FC" w:rsidRPr="00A67AD2">
        <w:rPr>
          <w:rFonts w:ascii="Franklin Gothic Book" w:hAnsi="Franklin Gothic Book" w:cs="Tahoma"/>
          <w:sz w:val="20"/>
        </w:rPr>
        <w:t>2</w:t>
      </w:r>
      <w:r w:rsidR="004F528A" w:rsidRPr="00A67AD2">
        <w:rPr>
          <w:rFonts w:ascii="Franklin Gothic Book" w:hAnsi="Franklin Gothic Book" w:cs="Tahoma"/>
          <w:sz w:val="20"/>
        </w:rPr>
        <w:t xml:space="preserve">0-point deduction from the final grade, as revising from feedback constitutes an essential part of the essay assignments.  Late essay revisions will receive a 10-point deduction per day late, including weekends and holidays. I will make exceptions to the lateness policy only in cases of documented illness or family emergency.  </w:t>
      </w:r>
    </w:p>
    <w:p w:rsidR="004F528A" w:rsidRPr="00A67AD2" w:rsidRDefault="004F528A" w:rsidP="004F528A">
      <w:pPr>
        <w:pStyle w:val="HorrorDocBodyText"/>
        <w:rPr>
          <w:rFonts w:ascii="Franklin Gothic Book" w:hAnsi="Franklin Gothic Book" w:cs="Tahoma"/>
          <w:sz w:val="20"/>
        </w:rPr>
      </w:pPr>
    </w:p>
    <w:p w:rsidR="004F528A" w:rsidRPr="00A67AD2" w:rsidRDefault="004F528A" w:rsidP="004F528A">
      <w:pPr>
        <w:pStyle w:val="HorrorDocBodyText"/>
        <w:rPr>
          <w:rFonts w:ascii="Franklin Gothic Book" w:hAnsi="Franklin Gothic Book" w:cs="Tahoma"/>
          <w:sz w:val="20"/>
        </w:rPr>
      </w:pPr>
      <w:r w:rsidRPr="00A67AD2">
        <w:rPr>
          <w:rFonts w:ascii="Franklin Gothic Book" w:hAnsi="Franklin Gothic Book" w:cs="Tahoma"/>
          <w:sz w:val="20"/>
        </w:rPr>
        <w:t>Technology glitches do not constitute valid excuses for lateness.  To avoid computer problems, you should save frequently while working, and you should back up work saved to a hard drive on a memory stick, your Dante account, or your E-Portfolio space.   If you use a word processing program other than Micr</w:t>
      </w:r>
      <w:r w:rsidR="00A06BFE" w:rsidRPr="00A67AD2">
        <w:rPr>
          <w:rFonts w:ascii="Franklin Gothic Book" w:hAnsi="Franklin Gothic Book" w:cs="Tahoma"/>
          <w:sz w:val="20"/>
        </w:rPr>
        <w:t>osoft Word</w:t>
      </w:r>
      <w:r w:rsidRPr="00A67AD2">
        <w:rPr>
          <w:rFonts w:ascii="Franklin Gothic Book" w:hAnsi="Franklin Gothic Book" w:cs="Tahoma"/>
          <w:sz w:val="20"/>
        </w:rPr>
        <w:t xml:space="preserve">, make sure to save in Rich Text format to avoid file conversion problems. </w:t>
      </w:r>
    </w:p>
    <w:p w:rsidR="00AC2C50" w:rsidRPr="00A67AD2" w:rsidRDefault="00AC2C50" w:rsidP="00AC2C50">
      <w:pPr>
        <w:pStyle w:val="HorrorDocBodyText"/>
        <w:rPr>
          <w:rFonts w:ascii="Franklin Gothic Book" w:hAnsi="Franklin Gothic Book" w:cs="Tahoma"/>
          <w:sz w:val="20"/>
        </w:rPr>
      </w:pPr>
    </w:p>
    <w:p w:rsidR="00AC2C50" w:rsidRPr="00C347BB" w:rsidRDefault="00AC2C50" w:rsidP="00C347BB">
      <w:pPr>
        <w:pStyle w:val="HorrorDocHead"/>
        <w:rPr>
          <w:rFonts w:ascii="Franklin Gothic Demi Cond" w:hAnsi="Franklin Gothic Demi Cond" w:cs="Tahoma"/>
          <w:b w:val="0"/>
          <w:sz w:val="28"/>
          <w:szCs w:val="28"/>
        </w:rPr>
      </w:pPr>
      <w:r w:rsidRPr="00C347BB">
        <w:rPr>
          <w:rFonts w:ascii="Franklin Gothic Demi Cond" w:hAnsi="Franklin Gothic Demi Cond" w:cs="Tahoma"/>
          <w:b w:val="0"/>
          <w:sz w:val="28"/>
          <w:szCs w:val="28"/>
        </w:rPr>
        <w:t>Plagiarism Policy</w:t>
      </w:r>
    </w:p>
    <w:p w:rsidR="00A06BFE" w:rsidRPr="00A67AD2" w:rsidRDefault="00A06BFE" w:rsidP="00A06BFE">
      <w:pPr>
        <w:rPr>
          <w:rFonts w:ascii="Franklin Gothic Book" w:hAnsi="Franklin Gothic Book" w:cs="Tahoma"/>
          <w:sz w:val="20"/>
          <w:szCs w:val="20"/>
        </w:rPr>
      </w:pPr>
      <w:r w:rsidRPr="00A67AD2">
        <w:rPr>
          <w:rFonts w:ascii="Franklin Gothic Book" w:hAnsi="Franklin Gothic Book" w:cs="Tahoma"/>
          <w:sz w:val="20"/>
          <w:szCs w:val="20"/>
        </w:rPr>
        <w:t>In your electronic postings, homework, and essays, you may draw upon the ideas and words of other writers.  However, you must make clear to your audience that you are incorporating another’s work by placing quotation marks around exact words and citing the author’s name whenever you quote, summarize or paraphrase.  Failure to credit sources may result in a failing grade for the assignment, a failing grade for the course, or expulsion from the university.  The course links page contains information on when and how to cite sources.</w:t>
      </w:r>
    </w:p>
    <w:p w:rsidR="00AC2C50" w:rsidRPr="00A67AD2" w:rsidRDefault="00AC2C50" w:rsidP="00AC2C50">
      <w:pPr>
        <w:pStyle w:val="HorrorDocBodyText"/>
        <w:rPr>
          <w:rFonts w:ascii="Franklin Gothic Book" w:hAnsi="Franklin Gothic Book" w:cs="Tahoma"/>
          <w:sz w:val="20"/>
        </w:rPr>
      </w:pPr>
    </w:p>
    <w:p w:rsidR="00AC2C50" w:rsidRPr="00C347BB" w:rsidRDefault="00A06BFE" w:rsidP="00AC2C50">
      <w:pPr>
        <w:pStyle w:val="HorrorDocHead"/>
        <w:rPr>
          <w:rFonts w:ascii="Franklin Gothic Demi Cond" w:hAnsi="Franklin Gothic Demi Cond" w:cs="Tahoma"/>
          <w:b w:val="0"/>
          <w:sz w:val="28"/>
          <w:szCs w:val="28"/>
        </w:rPr>
      </w:pPr>
      <w:r w:rsidRPr="00C347BB">
        <w:rPr>
          <w:rFonts w:ascii="Franklin Gothic Demi Cond" w:hAnsi="Franklin Gothic Demi Cond" w:cs="Tahoma"/>
          <w:b w:val="0"/>
          <w:sz w:val="28"/>
          <w:szCs w:val="28"/>
        </w:rPr>
        <w:t>Films and Textbooks</w:t>
      </w:r>
    </w:p>
    <w:p w:rsidR="00AC2C50" w:rsidRPr="00A67AD2" w:rsidRDefault="00AC2C50" w:rsidP="00AC2C50">
      <w:pPr>
        <w:pStyle w:val="HorrorDocBodyText"/>
        <w:rPr>
          <w:rFonts w:ascii="Franklin Gothic Book" w:hAnsi="Franklin Gothic Book" w:cs="Tahoma"/>
          <w:sz w:val="20"/>
        </w:rPr>
      </w:pPr>
    </w:p>
    <w:p w:rsidR="00A06BFE" w:rsidRPr="00A67AD2" w:rsidRDefault="00A06BFE" w:rsidP="00A06BFE">
      <w:pPr>
        <w:pStyle w:val="HorrorDocBodyText"/>
        <w:numPr>
          <w:ilvl w:val="0"/>
          <w:numId w:val="10"/>
        </w:numPr>
        <w:rPr>
          <w:rFonts w:ascii="Franklin Gothic Book" w:hAnsi="Franklin Gothic Book" w:cs="Tahoma"/>
          <w:sz w:val="20"/>
        </w:rPr>
      </w:pPr>
      <w:r w:rsidRPr="00A67AD2">
        <w:rPr>
          <w:rFonts w:ascii="Franklin Gothic Book" w:hAnsi="Franklin Gothic Book" w:cs="Tahoma"/>
          <w:sz w:val="20"/>
        </w:rPr>
        <w:t>All films, readings and lecture notes from Comparative Literature 272</w:t>
      </w:r>
    </w:p>
    <w:p w:rsidR="00A06BFE" w:rsidRPr="00A67AD2" w:rsidRDefault="00A06BFE" w:rsidP="00A06BFE">
      <w:pPr>
        <w:pStyle w:val="HorrorDocBodyText"/>
        <w:numPr>
          <w:ilvl w:val="0"/>
          <w:numId w:val="10"/>
        </w:numPr>
        <w:rPr>
          <w:rFonts w:ascii="Franklin Gothic Book" w:hAnsi="Franklin Gothic Book" w:cs="Tahoma"/>
          <w:sz w:val="20"/>
        </w:rPr>
      </w:pPr>
      <w:r w:rsidRPr="00A67AD2">
        <w:rPr>
          <w:rFonts w:ascii="Franklin Gothic Book" w:hAnsi="Franklin Gothic Book" w:cs="Tahoma"/>
          <w:sz w:val="20"/>
        </w:rPr>
        <w:t xml:space="preserve">Recent style manual (Hacker, </w:t>
      </w:r>
      <w:r w:rsidRPr="00A67AD2">
        <w:rPr>
          <w:rFonts w:ascii="Franklin Gothic Book" w:hAnsi="Franklin Gothic Book" w:cs="Tahoma"/>
          <w:i/>
          <w:sz w:val="20"/>
        </w:rPr>
        <w:t>A Writer’s Reference</w:t>
      </w:r>
      <w:r w:rsidRPr="00A67AD2">
        <w:rPr>
          <w:rFonts w:ascii="Franklin Gothic Book" w:hAnsi="Franklin Gothic Book" w:cs="Tahoma"/>
          <w:sz w:val="20"/>
        </w:rPr>
        <w:t xml:space="preserve">; Lunsford and Connors, </w:t>
      </w:r>
      <w:r w:rsidRPr="00A67AD2">
        <w:rPr>
          <w:rFonts w:ascii="Franklin Gothic Book" w:hAnsi="Franklin Gothic Book" w:cs="Tahoma"/>
          <w:i/>
          <w:sz w:val="20"/>
        </w:rPr>
        <w:t>The Everyday Writer</w:t>
      </w:r>
      <w:r w:rsidRPr="00A67AD2">
        <w:rPr>
          <w:rFonts w:ascii="Franklin Gothic Book" w:hAnsi="Franklin Gothic Book" w:cs="Tahoma"/>
          <w:sz w:val="20"/>
        </w:rPr>
        <w:t xml:space="preserve">; Harris, </w:t>
      </w:r>
      <w:r w:rsidRPr="00A67AD2">
        <w:rPr>
          <w:rFonts w:ascii="Franklin Gothic Book" w:hAnsi="Franklin Gothic Book" w:cs="Tahoma"/>
          <w:i/>
          <w:sz w:val="20"/>
        </w:rPr>
        <w:t>Prentice Hall Reference Guide to Grammar and Usage</w:t>
      </w:r>
      <w:r w:rsidRPr="00A67AD2">
        <w:rPr>
          <w:rFonts w:ascii="Franklin Gothic Book" w:hAnsi="Franklin Gothic Book" w:cs="Tahoma"/>
          <w:sz w:val="20"/>
        </w:rPr>
        <w:t>; etc.)</w:t>
      </w:r>
    </w:p>
    <w:p w:rsidR="00A06BFE" w:rsidRPr="00A67AD2" w:rsidRDefault="00A06BFE" w:rsidP="00A06BFE">
      <w:pPr>
        <w:pStyle w:val="HorrorDocBodyText"/>
        <w:numPr>
          <w:ilvl w:val="0"/>
          <w:numId w:val="10"/>
        </w:numPr>
        <w:rPr>
          <w:rFonts w:ascii="Franklin Gothic Book" w:hAnsi="Franklin Gothic Book" w:cs="Tahoma"/>
          <w:sz w:val="20"/>
        </w:rPr>
      </w:pPr>
      <w:r w:rsidRPr="00A67AD2">
        <w:rPr>
          <w:rFonts w:ascii="Franklin Gothic Book" w:hAnsi="Franklin Gothic Book" w:cs="Tahoma"/>
          <w:i/>
          <w:sz w:val="20"/>
        </w:rPr>
        <w:t>CIC Student Guide</w:t>
      </w:r>
      <w:r w:rsidRPr="00A67AD2">
        <w:rPr>
          <w:rFonts w:ascii="Franklin Gothic Book" w:hAnsi="Franklin Gothic Book" w:cs="Tahoma"/>
          <w:sz w:val="20"/>
        </w:rPr>
        <w:t xml:space="preserve"> (available online at http://depts.washington.edu/engl/cic/sgonline)</w:t>
      </w:r>
    </w:p>
    <w:p w:rsidR="00AC2C50" w:rsidRPr="00A67AD2" w:rsidRDefault="00AC2C50" w:rsidP="00AC2C50">
      <w:pPr>
        <w:pStyle w:val="HorrorDocBodyText"/>
        <w:rPr>
          <w:rFonts w:ascii="Franklin Gothic Book" w:hAnsi="Franklin Gothic Book" w:cs="Tahoma"/>
          <w:sz w:val="20"/>
        </w:rPr>
      </w:pPr>
    </w:p>
    <w:p w:rsidR="00A06BFE" w:rsidRPr="00C347BB" w:rsidRDefault="00A06BFE" w:rsidP="00A06BFE">
      <w:pPr>
        <w:rPr>
          <w:rFonts w:ascii="Franklin Gothic Demi Cond" w:hAnsi="Franklin Gothic Demi Cond" w:cs="Tahoma"/>
          <w:sz w:val="28"/>
          <w:szCs w:val="28"/>
        </w:rPr>
      </w:pPr>
      <w:r w:rsidRPr="00C347BB">
        <w:rPr>
          <w:rFonts w:ascii="Franklin Gothic Demi Cond" w:hAnsi="Franklin Gothic Demi Cond" w:cs="Tahoma"/>
          <w:sz w:val="28"/>
          <w:szCs w:val="28"/>
        </w:rPr>
        <w:t>Other Materials</w:t>
      </w:r>
    </w:p>
    <w:p w:rsidR="00A06BFE" w:rsidRPr="00A67AD2" w:rsidRDefault="00A06BFE" w:rsidP="00A06BFE">
      <w:pPr>
        <w:rPr>
          <w:rFonts w:ascii="Franklin Gothic Book" w:hAnsi="Franklin Gothic Book" w:cs="Tahoma"/>
          <w:sz w:val="20"/>
          <w:szCs w:val="20"/>
        </w:rPr>
      </w:pPr>
      <w:r w:rsidRPr="00A67AD2">
        <w:rPr>
          <w:rFonts w:ascii="Franklin Gothic Book" w:hAnsi="Franklin Gothic Book" w:cs="Tahoma"/>
          <w:sz w:val="20"/>
          <w:szCs w:val="20"/>
        </w:rPr>
        <w:t xml:space="preserve">You will need several reliable ways to transfer your work between home and lab computers.  You may electronically transfer files via FTP or email attachment, or you may use a memory stick.  </w:t>
      </w:r>
    </w:p>
    <w:p w:rsidR="00A06BFE" w:rsidRPr="00A67AD2" w:rsidRDefault="00A06BFE" w:rsidP="00A06BFE">
      <w:pPr>
        <w:rPr>
          <w:rFonts w:ascii="Franklin Gothic Book" w:hAnsi="Franklin Gothic Book" w:cs="Tahoma"/>
          <w:sz w:val="20"/>
          <w:szCs w:val="20"/>
        </w:rPr>
      </w:pPr>
    </w:p>
    <w:p w:rsidR="00A06BFE" w:rsidRPr="00A67AD2" w:rsidRDefault="00A06BFE" w:rsidP="00A06BFE">
      <w:pPr>
        <w:rPr>
          <w:rFonts w:ascii="Franklin Gothic Book" w:hAnsi="Franklin Gothic Book" w:cs="Tahoma"/>
          <w:sz w:val="20"/>
          <w:szCs w:val="20"/>
        </w:rPr>
      </w:pPr>
      <w:r w:rsidRPr="00A67AD2">
        <w:rPr>
          <w:rFonts w:ascii="Franklin Gothic Book" w:hAnsi="Franklin Gothic Book" w:cs="Tahoma"/>
          <w:sz w:val="20"/>
          <w:szCs w:val="20"/>
        </w:rPr>
        <w:t>Because we will frequently view film clips on lab computers, you will also need to bring a smal</w:t>
      </w:r>
      <w:r w:rsidR="00034876">
        <w:rPr>
          <w:rFonts w:ascii="Franklin Gothic Book" w:hAnsi="Franklin Gothic Book" w:cs="Tahoma"/>
          <w:sz w:val="20"/>
          <w:szCs w:val="20"/>
        </w:rPr>
        <w:t>l pair of headphones to our Wednes</w:t>
      </w:r>
      <w:r w:rsidRPr="00A67AD2">
        <w:rPr>
          <w:rFonts w:ascii="Franklin Gothic Book" w:hAnsi="Franklin Gothic Book" w:cs="Tahoma"/>
          <w:sz w:val="20"/>
          <w:szCs w:val="20"/>
        </w:rPr>
        <w:t>day classes.</w:t>
      </w:r>
    </w:p>
    <w:p w:rsidR="00A06BFE" w:rsidRPr="00A67AD2" w:rsidRDefault="00A06BFE" w:rsidP="00A06BFE">
      <w:pPr>
        <w:rPr>
          <w:rFonts w:ascii="Franklin Gothic Book" w:hAnsi="Franklin Gothic Book" w:cs="Tahoma"/>
          <w:sz w:val="20"/>
          <w:szCs w:val="20"/>
        </w:rPr>
      </w:pPr>
    </w:p>
    <w:p w:rsidR="00A06BFE" w:rsidRPr="00C347BB" w:rsidRDefault="00A06BFE" w:rsidP="00A06BFE">
      <w:pPr>
        <w:rPr>
          <w:rFonts w:ascii="Franklin Gothic Demi Cond" w:hAnsi="Franklin Gothic Demi Cond" w:cs="Tahoma"/>
          <w:sz w:val="28"/>
          <w:szCs w:val="28"/>
        </w:rPr>
      </w:pPr>
      <w:r w:rsidRPr="00C347BB">
        <w:rPr>
          <w:rFonts w:ascii="Franklin Gothic Demi Cond" w:hAnsi="Franklin Gothic Demi Cond" w:cs="Tahoma"/>
          <w:sz w:val="28"/>
          <w:szCs w:val="28"/>
        </w:rPr>
        <w:t>Grading</w:t>
      </w:r>
    </w:p>
    <w:p w:rsidR="00A06BFE" w:rsidRPr="00A67AD2" w:rsidRDefault="00A06BFE" w:rsidP="00A06BFE">
      <w:pPr>
        <w:rPr>
          <w:rFonts w:ascii="Franklin Gothic Book" w:hAnsi="Franklin Gothic Book" w:cs="Tahoma"/>
          <w:sz w:val="20"/>
          <w:szCs w:val="20"/>
        </w:rPr>
      </w:pPr>
      <w:r w:rsidRPr="00A67AD2">
        <w:rPr>
          <w:rFonts w:ascii="Franklin Gothic Book" w:hAnsi="Franklin Gothic Book" w:cs="Tahoma"/>
          <w:sz w:val="20"/>
          <w:szCs w:val="20"/>
        </w:rPr>
        <w:t>Grades in English 197 will be computed by points, with 400 points equaling a 4.0, 300 points a 3.0, and so on.  If your total falls between grades, I will round up if you score one to five points below the higher grade and round down if you score one to four points above the lower grade.  For example, 274 points equals a 2.7 and 275 points a 2.8.  Students who score less than 65 points total will receive a 0 for the course, as the UW grading system does not scale grades lower than .7.</w:t>
      </w:r>
    </w:p>
    <w:p w:rsidR="00A06BFE" w:rsidRPr="00A67AD2" w:rsidRDefault="00A06BFE" w:rsidP="00A06BFE">
      <w:pPr>
        <w:rPr>
          <w:rFonts w:ascii="Franklin Gothic Book" w:hAnsi="Franklin Gothic Book" w:cs="Tahoma"/>
          <w:sz w:val="20"/>
          <w:szCs w:val="20"/>
        </w:rPr>
      </w:pPr>
    </w:p>
    <w:p w:rsidR="00A06BFE" w:rsidRPr="00A67AD2" w:rsidRDefault="00A06BFE" w:rsidP="00A06BFE">
      <w:pPr>
        <w:rPr>
          <w:rFonts w:ascii="Franklin Gothic Book" w:hAnsi="Franklin Gothic Book" w:cs="Tahoma"/>
          <w:sz w:val="20"/>
          <w:szCs w:val="20"/>
        </w:rPr>
      </w:pPr>
      <w:r w:rsidRPr="00A67AD2">
        <w:rPr>
          <w:rFonts w:ascii="Franklin Gothic Book" w:hAnsi="Franklin Gothic Book" w:cs="Tahoma"/>
          <w:sz w:val="20"/>
          <w:szCs w:val="20"/>
        </w:rPr>
        <w:t>Apart from postings, which are graded on a credit/no credit basis, points all other assignments will be awarded based on quality of work submitted.  You will receive grading criteria for the essays when I distribute those assignments.  I will grade homework and peer reviews on a five-point scale as follows:</w:t>
      </w:r>
    </w:p>
    <w:p w:rsidR="00A06BFE" w:rsidRPr="00A67AD2" w:rsidRDefault="00A06BFE" w:rsidP="00A06BFE">
      <w:pPr>
        <w:rPr>
          <w:rFonts w:ascii="Franklin Gothic Book" w:hAnsi="Franklin Gothic Book"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4230"/>
        <w:gridCol w:w="4230"/>
      </w:tblGrid>
      <w:tr w:rsidR="00A06BFE" w:rsidRPr="00A67AD2">
        <w:tc>
          <w:tcPr>
            <w:tcW w:w="1098" w:type="dxa"/>
          </w:tcPr>
          <w:p w:rsidR="00A06BFE" w:rsidRPr="00A67AD2" w:rsidRDefault="00A06BFE">
            <w:pPr>
              <w:jc w:val="center"/>
              <w:rPr>
                <w:rFonts w:ascii="Franklin Gothic Book" w:hAnsi="Franklin Gothic Book" w:cs="Tahoma"/>
                <w:b/>
                <w:sz w:val="20"/>
                <w:szCs w:val="20"/>
              </w:rPr>
            </w:pPr>
            <w:r w:rsidRPr="00A67AD2">
              <w:rPr>
                <w:rFonts w:ascii="Franklin Gothic Book" w:hAnsi="Franklin Gothic Book" w:cs="Tahoma"/>
                <w:b/>
                <w:sz w:val="20"/>
                <w:szCs w:val="20"/>
              </w:rPr>
              <w:t>Points</w:t>
            </w:r>
          </w:p>
        </w:tc>
        <w:tc>
          <w:tcPr>
            <w:tcW w:w="4230" w:type="dxa"/>
          </w:tcPr>
          <w:p w:rsidR="00A06BFE" w:rsidRPr="00A67AD2" w:rsidRDefault="00A06BFE">
            <w:pPr>
              <w:jc w:val="center"/>
              <w:rPr>
                <w:rFonts w:ascii="Franklin Gothic Book" w:hAnsi="Franklin Gothic Book" w:cs="Tahoma"/>
                <w:b/>
                <w:sz w:val="20"/>
                <w:szCs w:val="20"/>
              </w:rPr>
            </w:pPr>
            <w:r w:rsidRPr="00A67AD2">
              <w:rPr>
                <w:rFonts w:ascii="Franklin Gothic Book" w:hAnsi="Franklin Gothic Book" w:cs="Tahoma"/>
                <w:b/>
                <w:sz w:val="20"/>
                <w:szCs w:val="20"/>
              </w:rPr>
              <w:t>Homework</w:t>
            </w:r>
          </w:p>
        </w:tc>
        <w:tc>
          <w:tcPr>
            <w:tcW w:w="4230" w:type="dxa"/>
          </w:tcPr>
          <w:p w:rsidR="00A06BFE" w:rsidRPr="00A67AD2" w:rsidRDefault="00A06BFE">
            <w:pPr>
              <w:jc w:val="center"/>
              <w:rPr>
                <w:rFonts w:ascii="Franklin Gothic Book" w:hAnsi="Franklin Gothic Book" w:cs="Tahoma"/>
                <w:b/>
                <w:sz w:val="20"/>
                <w:szCs w:val="20"/>
              </w:rPr>
            </w:pPr>
            <w:r w:rsidRPr="00A67AD2">
              <w:rPr>
                <w:rFonts w:ascii="Franklin Gothic Book" w:hAnsi="Franklin Gothic Book" w:cs="Tahoma"/>
                <w:b/>
                <w:sz w:val="20"/>
                <w:szCs w:val="20"/>
              </w:rPr>
              <w:t>Peer Review</w:t>
            </w:r>
          </w:p>
        </w:tc>
      </w:tr>
      <w:tr w:rsidR="00A06BFE" w:rsidRPr="00A67AD2">
        <w:tc>
          <w:tcPr>
            <w:tcW w:w="1098" w:type="dxa"/>
          </w:tcPr>
          <w:p w:rsidR="00A06BFE" w:rsidRPr="00A67AD2" w:rsidRDefault="00A06BFE">
            <w:pPr>
              <w:jc w:val="center"/>
              <w:rPr>
                <w:rFonts w:ascii="Franklin Gothic Book" w:hAnsi="Franklin Gothic Book" w:cs="Tahoma"/>
                <w:sz w:val="20"/>
                <w:szCs w:val="20"/>
              </w:rPr>
            </w:pPr>
            <w:r w:rsidRPr="00A67AD2">
              <w:rPr>
                <w:rFonts w:ascii="Franklin Gothic Book" w:hAnsi="Franklin Gothic Book" w:cs="Tahoma"/>
                <w:sz w:val="20"/>
                <w:szCs w:val="20"/>
              </w:rPr>
              <w:t>5</w:t>
            </w:r>
          </w:p>
        </w:tc>
        <w:tc>
          <w:tcPr>
            <w:tcW w:w="4230" w:type="dxa"/>
          </w:tcPr>
          <w:p w:rsidR="00A06BFE" w:rsidRPr="00A67AD2" w:rsidRDefault="00A06BFE">
            <w:pPr>
              <w:rPr>
                <w:rFonts w:ascii="Franklin Gothic Book" w:hAnsi="Franklin Gothic Book" w:cs="Tahoma"/>
                <w:sz w:val="20"/>
                <w:szCs w:val="20"/>
              </w:rPr>
            </w:pPr>
            <w:r w:rsidRPr="00A67AD2">
              <w:rPr>
                <w:rFonts w:ascii="Franklin Gothic Book" w:hAnsi="Franklin Gothic Book" w:cs="Tahoma"/>
                <w:sz w:val="20"/>
                <w:szCs w:val="20"/>
              </w:rPr>
              <w:t>Exceptionally thorough, focused, organized, and well-argued response to the assignment</w:t>
            </w:r>
          </w:p>
        </w:tc>
        <w:tc>
          <w:tcPr>
            <w:tcW w:w="4230" w:type="dxa"/>
          </w:tcPr>
          <w:p w:rsidR="00A06BFE" w:rsidRPr="00A67AD2" w:rsidRDefault="00A06BFE">
            <w:pPr>
              <w:rPr>
                <w:rFonts w:ascii="Franklin Gothic Book" w:hAnsi="Franklin Gothic Book" w:cs="Tahoma"/>
                <w:sz w:val="20"/>
                <w:szCs w:val="20"/>
              </w:rPr>
            </w:pPr>
            <w:r w:rsidRPr="00A67AD2">
              <w:rPr>
                <w:rFonts w:ascii="Franklin Gothic Book" w:hAnsi="Franklin Gothic Book" w:cs="Tahoma"/>
                <w:sz w:val="20"/>
                <w:szCs w:val="20"/>
              </w:rPr>
              <w:t>Complete critiques with perceptive, substantial and useful comments</w:t>
            </w:r>
          </w:p>
        </w:tc>
      </w:tr>
      <w:tr w:rsidR="00A06BFE" w:rsidRPr="00A67AD2">
        <w:tc>
          <w:tcPr>
            <w:tcW w:w="1098" w:type="dxa"/>
          </w:tcPr>
          <w:p w:rsidR="00A06BFE" w:rsidRPr="00A67AD2" w:rsidRDefault="00A06BFE">
            <w:pPr>
              <w:jc w:val="center"/>
              <w:rPr>
                <w:rFonts w:ascii="Franklin Gothic Book" w:hAnsi="Franklin Gothic Book" w:cs="Tahoma"/>
                <w:sz w:val="20"/>
                <w:szCs w:val="20"/>
              </w:rPr>
            </w:pPr>
            <w:r w:rsidRPr="00A67AD2">
              <w:rPr>
                <w:rFonts w:ascii="Franklin Gothic Book" w:hAnsi="Franklin Gothic Book" w:cs="Tahoma"/>
                <w:sz w:val="20"/>
                <w:szCs w:val="20"/>
              </w:rPr>
              <w:t>3-4</w:t>
            </w:r>
          </w:p>
        </w:tc>
        <w:tc>
          <w:tcPr>
            <w:tcW w:w="4230" w:type="dxa"/>
          </w:tcPr>
          <w:p w:rsidR="00A06BFE" w:rsidRPr="00A67AD2" w:rsidRDefault="00A06BFE">
            <w:pPr>
              <w:rPr>
                <w:rFonts w:ascii="Franklin Gothic Book" w:hAnsi="Franklin Gothic Book" w:cs="Tahoma"/>
                <w:sz w:val="20"/>
                <w:szCs w:val="20"/>
              </w:rPr>
            </w:pPr>
            <w:r w:rsidRPr="00A67AD2">
              <w:rPr>
                <w:rFonts w:ascii="Franklin Gothic Book" w:hAnsi="Franklin Gothic Book" w:cs="Tahoma"/>
                <w:sz w:val="20"/>
                <w:szCs w:val="20"/>
              </w:rPr>
              <w:t>Thoughtful, adequately organized and argued response</w:t>
            </w:r>
          </w:p>
        </w:tc>
        <w:tc>
          <w:tcPr>
            <w:tcW w:w="4230" w:type="dxa"/>
          </w:tcPr>
          <w:p w:rsidR="00A06BFE" w:rsidRPr="00A67AD2" w:rsidRDefault="00A06BFE">
            <w:pPr>
              <w:rPr>
                <w:rFonts w:ascii="Franklin Gothic Book" w:hAnsi="Franklin Gothic Book" w:cs="Tahoma"/>
                <w:sz w:val="20"/>
                <w:szCs w:val="20"/>
              </w:rPr>
            </w:pPr>
            <w:r w:rsidRPr="00A67AD2">
              <w:rPr>
                <w:rFonts w:ascii="Franklin Gothic Book" w:hAnsi="Franklin Gothic Book" w:cs="Tahoma"/>
                <w:sz w:val="20"/>
                <w:szCs w:val="20"/>
              </w:rPr>
              <w:t>Complete critiques with thoughtful comments</w:t>
            </w:r>
          </w:p>
        </w:tc>
      </w:tr>
      <w:tr w:rsidR="00A06BFE" w:rsidRPr="00A67AD2">
        <w:tc>
          <w:tcPr>
            <w:tcW w:w="1098" w:type="dxa"/>
          </w:tcPr>
          <w:p w:rsidR="00A06BFE" w:rsidRPr="00A67AD2" w:rsidRDefault="00A06BFE">
            <w:pPr>
              <w:jc w:val="center"/>
              <w:rPr>
                <w:rFonts w:ascii="Franklin Gothic Book" w:hAnsi="Franklin Gothic Book" w:cs="Tahoma"/>
                <w:sz w:val="20"/>
                <w:szCs w:val="20"/>
              </w:rPr>
            </w:pPr>
            <w:r w:rsidRPr="00A67AD2">
              <w:rPr>
                <w:rFonts w:ascii="Franklin Gothic Book" w:hAnsi="Franklin Gothic Book" w:cs="Tahoma"/>
                <w:sz w:val="20"/>
                <w:szCs w:val="20"/>
              </w:rPr>
              <w:t>1-2</w:t>
            </w:r>
          </w:p>
        </w:tc>
        <w:tc>
          <w:tcPr>
            <w:tcW w:w="4230" w:type="dxa"/>
          </w:tcPr>
          <w:p w:rsidR="00A06BFE" w:rsidRPr="00A67AD2" w:rsidRDefault="00A06BFE">
            <w:pPr>
              <w:rPr>
                <w:rFonts w:ascii="Franklin Gothic Book" w:hAnsi="Franklin Gothic Book" w:cs="Tahoma"/>
                <w:sz w:val="20"/>
                <w:szCs w:val="20"/>
              </w:rPr>
            </w:pPr>
            <w:r w:rsidRPr="00A67AD2">
              <w:rPr>
                <w:rFonts w:ascii="Franklin Gothic Book" w:hAnsi="Franklin Gothic Book" w:cs="Tahoma"/>
                <w:sz w:val="20"/>
                <w:szCs w:val="20"/>
              </w:rPr>
              <w:t>Simplistic, inadequately organized and argued response</w:t>
            </w:r>
          </w:p>
        </w:tc>
        <w:tc>
          <w:tcPr>
            <w:tcW w:w="4230" w:type="dxa"/>
          </w:tcPr>
          <w:p w:rsidR="00A06BFE" w:rsidRPr="00A67AD2" w:rsidRDefault="00A06BFE">
            <w:pPr>
              <w:rPr>
                <w:rFonts w:ascii="Franklin Gothic Book" w:hAnsi="Franklin Gothic Book" w:cs="Tahoma"/>
                <w:sz w:val="20"/>
                <w:szCs w:val="20"/>
              </w:rPr>
            </w:pPr>
            <w:r w:rsidRPr="00A67AD2">
              <w:rPr>
                <w:rFonts w:ascii="Franklin Gothic Book" w:hAnsi="Franklin Gothic Book" w:cs="Tahoma"/>
                <w:sz w:val="20"/>
                <w:szCs w:val="20"/>
              </w:rPr>
              <w:t>Incomplete or hastily done critiques</w:t>
            </w:r>
          </w:p>
        </w:tc>
      </w:tr>
    </w:tbl>
    <w:p w:rsidR="00A06BFE" w:rsidRPr="00A67AD2" w:rsidRDefault="00A06BFE" w:rsidP="00A06BFE">
      <w:pPr>
        <w:rPr>
          <w:rFonts w:ascii="Franklin Gothic Book" w:hAnsi="Franklin Gothic Book" w:cs="Tahoma"/>
          <w:sz w:val="20"/>
          <w:szCs w:val="20"/>
        </w:rPr>
      </w:pPr>
    </w:p>
    <w:p w:rsidR="00A06BFE" w:rsidRPr="00A67AD2" w:rsidRDefault="00A06BFE" w:rsidP="00A06BFE">
      <w:pPr>
        <w:rPr>
          <w:rFonts w:ascii="Franklin Gothic Book" w:hAnsi="Franklin Gothic Book" w:cs="Tahoma"/>
          <w:sz w:val="20"/>
          <w:szCs w:val="20"/>
        </w:rPr>
      </w:pPr>
      <w:r w:rsidRPr="00A67AD2">
        <w:rPr>
          <w:rFonts w:ascii="Franklin Gothic Book" w:hAnsi="Franklin Gothic Book" w:cs="Tahoma"/>
          <w:sz w:val="20"/>
          <w:szCs w:val="20"/>
        </w:rPr>
        <w:t>Each component of the course is worth the following number of points:</w:t>
      </w:r>
    </w:p>
    <w:p w:rsidR="00A06BFE" w:rsidRPr="00A67AD2" w:rsidRDefault="00A06BFE" w:rsidP="00A06BFE">
      <w:pPr>
        <w:rPr>
          <w:rFonts w:ascii="Franklin Gothic Book" w:hAnsi="Franklin Gothic Book" w:cs="Tahoma"/>
          <w:sz w:val="20"/>
          <w:szCs w:val="20"/>
        </w:rPr>
      </w:pPr>
    </w:p>
    <w:p w:rsidR="00A06BFE" w:rsidRPr="00A67AD2" w:rsidRDefault="00A06BFE" w:rsidP="00F9038A">
      <w:pPr>
        <w:numPr>
          <w:ilvl w:val="0"/>
          <w:numId w:val="11"/>
        </w:numPr>
        <w:rPr>
          <w:rFonts w:ascii="Franklin Gothic Book" w:hAnsi="Franklin Gothic Book" w:cs="Tahoma"/>
          <w:sz w:val="20"/>
          <w:szCs w:val="20"/>
        </w:rPr>
      </w:pPr>
      <w:r w:rsidRPr="00A8552C">
        <w:rPr>
          <w:rFonts w:ascii="Franklin Gothic Book" w:hAnsi="Franklin Gothic Book" w:cs="Tahoma"/>
          <w:i/>
          <w:sz w:val="20"/>
          <w:szCs w:val="20"/>
        </w:rPr>
        <w:t>Class Participation</w:t>
      </w:r>
      <w:r w:rsidRPr="00A67AD2">
        <w:rPr>
          <w:rFonts w:ascii="Franklin Gothic Book" w:hAnsi="Franklin Gothic Book" w:cs="Tahoma"/>
          <w:sz w:val="20"/>
          <w:szCs w:val="20"/>
        </w:rPr>
        <w:t>: 40 points</w:t>
      </w:r>
    </w:p>
    <w:p w:rsidR="00A06BFE" w:rsidRPr="00A67AD2" w:rsidRDefault="00A06BFE" w:rsidP="00F9038A">
      <w:pPr>
        <w:numPr>
          <w:ilvl w:val="0"/>
          <w:numId w:val="11"/>
        </w:numPr>
        <w:rPr>
          <w:rFonts w:ascii="Franklin Gothic Book" w:hAnsi="Franklin Gothic Book" w:cs="Tahoma"/>
          <w:sz w:val="20"/>
          <w:szCs w:val="20"/>
        </w:rPr>
      </w:pPr>
      <w:r w:rsidRPr="00A8552C">
        <w:rPr>
          <w:rFonts w:ascii="Franklin Gothic Book" w:hAnsi="Franklin Gothic Book" w:cs="Tahoma"/>
          <w:i/>
          <w:sz w:val="20"/>
          <w:szCs w:val="20"/>
        </w:rPr>
        <w:t xml:space="preserve">Homework, Electronic Postings, </w:t>
      </w:r>
      <w:r w:rsidR="009C60FC" w:rsidRPr="00A8552C">
        <w:rPr>
          <w:rFonts w:ascii="Franklin Gothic Book" w:hAnsi="Franklin Gothic Book" w:cs="Tahoma"/>
          <w:i/>
          <w:sz w:val="20"/>
          <w:szCs w:val="20"/>
        </w:rPr>
        <w:t xml:space="preserve">and </w:t>
      </w:r>
      <w:r w:rsidRPr="00A8552C">
        <w:rPr>
          <w:rFonts w:ascii="Franklin Gothic Book" w:hAnsi="Franklin Gothic Book" w:cs="Tahoma"/>
          <w:i/>
          <w:sz w:val="20"/>
          <w:szCs w:val="20"/>
        </w:rPr>
        <w:t>Peer Critiques</w:t>
      </w:r>
      <w:r w:rsidRPr="00A67AD2">
        <w:rPr>
          <w:rFonts w:ascii="Franklin Gothic Book" w:hAnsi="Franklin Gothic Book" w:cs="Tahoma"/>
          <w:sz w:val="20"/>
          <w:szCs w:val="20"/>
        </w:rPr>
        <w:t xml:space="preserve">: 80 points </w:t>
      </w:r>
    </w:p>
    <w:p w:rsidR="00A06BFE" w:rsidRPr="00A67AD2" w:rsidRDefault="00A06BFE" w:rsidP="00F9038A">
      <w:pPr>
        <w:numPr>
          <w:ilvl w:val="0"/>
          <w:numId w:val="11"/>
        </w:numPr>
        <w:rPr>
          <w:rFonts w:ascii="Franklin Gothic Book" w:hAnsi="Franklin Gothic Book" w:cs="Tahoma"/>
          <w:sz w:val="20"/>
          <w:szCs w:val="20"/>
        </w:rPr>
      </w:pPr>
      <w:r w:rsidRPr="00A8552C">
        <w:rPr>
          <w:rFonts w:ascii="Franklin Gothic Book" w:hAnsi="Franklin Gothic Book" w:cs="Tahoma"/>
          <w:i/>
          <w:sz w:val="20"/>
          <w:szCs w:val="20"/>
        </w:rPr>
        <w:t>Essays</w:t>
      </w:r>
      <w:r w:rsidRPr="00A67AD2">
        <w:rPr>
          <w:rFonts w:ascii="Franklin Gothic Book" w:hAnsi="Franklin Gothic Book" w:cs="Tahoma"/>
          <w:sz w:val="20"/>
          <w:szCs w:val="20"/>
        </w:rPr>
        <w:t>: 240 points</w:t>
      </w:r>
    </w:p>
    <w:p w:rsidR="00A06BFE" w:rsidRPr="00A67AD2" w:rsidRDefault="00A06BFE" w:rsidP="00F9038A">
      <w:pPr>
        <w:numPr>
          <w:ilvl w:val="0"/>
          <w:numId w:val="11"/>
        </w:numPr>
        <w:rPr>
          <w:rFonts w:ascii="Franklin Gothic Book" w:hAnsi="Franklin Gothic Book" w:cs="Tahoma"/>
          <w:sz w:val="20"/>
          <w:szCs w:val="20"/>
        </w:rPr>
      </w:pPr>
      <w:r w:rsidRPr="00A8552C">
        <w:rPr>
          <w:rFonts w:ascii="Franklin Gothic Book" w:hAnsi="Franklin Gothic Book" w:cs="Tahoma"/>
          <w:i/>
          <w:sz w:val="20"/>
          <w:szCs w:val="20"/>
        </w:rPr>
        <w:t>Electronic Portfolio</w:t>
      </w:r>
      <w:r w:rsidRPr="00A67AD2">
        <w:rPr>
          <w:rFonts w:ascii="Franklin Gothic Book" w:hAnsi="Franklin Gothic Book" w:cs="Tahoma"/>
          <w:sz w:val="20"/>
          <w:szCs w:val="20"/>
        </w:rPr>
        <w:t>: 40 points</w:t>
      </w:r>
    </w:p>
    <w:p w:rsidR="005D2868" w:rsidRPr="00A52246" w:rsidRDefault="00A8552C" w:rsidP="005D2868">
      <w:pPr>
        <w:pStyle w:val="Heading1"/>
        <w:rPr>
          <w:rFonts w:ascii="Franklin Gothic Demi Cond" w:hAnsi="Franklin Gothic Demi Cond" w:cs="Tahoma"/>
          <w:b w:val="0"/>
          <w:sz w:val="28"/>
          <w:szCs w:val="28"/>
        </w:rPr>
      </w:pPr>
      <w:r>
        <w:rPr>
          <w:rFonts w:ascii="Franklin Gothic Demi Cond" w:hAnsi="Franklin Gothic Demi Cond" w:cs="Tahoma"/>
          <w:b w:val="0"/>
          <w:sz w:val="28"/>
          <w:szCs w:val="28"/>
        </w:rPr>
        <w:br w:type="page"/>
      </w:r>
      <w:r w:rsidR="005D2868" w:rsidRPr="00A52246">
        <w:rPr>
          <w:rFonts w:ascii="Franklin Gothic Demi Cond" w:hAnsi="Franklin Gothic Demi Cond" w:cs="Tahoma"/>
          <w:b w:val="0"/>
          <w:sz w:val="28"/>
          <w:szCs w:val="28"/>
        </w:rPr>
        <w:t>Schedule</w:t>
      </w:r>
    </w:p>
    <w:p w:rsidR="005D2868" w:rsidRPr="00A67AD2" w:rsidRDefault="005D2868" w:rsidP="005D2868">
      <w:pPr>
        <w:pStyle w:val="BodyText"/>
        <w:rPr>
          <w:rFonts w:ascii="Franklin Gothic Book" w:hAnsi="Franklin Gothic Book" w:cs="Tahoma"/>
          <w:sz w:val="20"/>
          <w:szCs w:val="20"/>
        </w:rPr>
      </w:pPr>
      <w:r w:rsidRPr="00A67AD2">
        <w:rPr>
          <w:rFonts w:ascii="Franklin Gothic Book" w:hAnsi="Franklin Gothic Book" w:cs="Tahoma"/>
          <w:sz w:val="20"/>
          <w:szCs w:val="20"/>
        </w:rPr>
        <w:t xml:space="preserve">This schedule may be altered at any point in the term at the instructor’s discretion.  Students must complete readings </w:t>
      </w:r>
      <w:r w:rsidR="00262373" w:rsidRPr="00A67AD2">
        <w:rPr>
          <w:rFonts w:ascii="Franklin Gothic Book" w:hAnsi="Franklin Gothic Book" w:cs="Tahoma"/>
          <w:sz w:val="20"/>
          <w:szCs w:val="20"/>
        </w:rPr>
        <w:t>by the dates listed.</w:t>
      </w:r>
      <w:r w:rsidRPr="00A67AD2">
        <w:rPr>
          <w:rFonts w:ascii="Franklin Gothic Book" w:hAnsi="Franklin Gothic Book" w:cs="Tahoma"/>
          <w:sz w:val="20"/>
          <w:szCs w:val="20"/>
        </w:rPr>
        <w:t xml:space="preserve">  </w:t>
      </w:r>
    </w:p>
    <w:p w:rsidR="005D2868" w:rsidRPr="00A67AD2" w:rsidRDefault="005D2868" w:rsidP="005D2868">
      <w:pPr>
        <w:rPr>
          <w:rFonts w:ascii="Franklin Gothic Book" w:hAnsi="Franklin Gothic Book" w:cs="Tahoma"/>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0"/>
        <w:gridCol w:w="3240"/>
        <w:gridCol w:w="1908"/>
      </w:tblGrid>
      <w:tr w:rsidR="005D2868" w:rsidRPr="00A67AD2">
        <w:tc>
          <w:tcPr>
            <w:tcW w:w="828" w:type="dxa"/>
          </w:tcPr>
          <w:p w:rsidR="005D2868" w:rsidRPr="00A52246" w:rsidRDefault="005D2868">
            <w:pPr>
              <w:rPr>
                <w:rFonts w:ascii="Franklin Gothic Demi Cond" w:hAnsi="Franklin Gothic Demi Cond" w:cs="Tahoma"/>
              </w:rPr>
            </w:pPr>
            <w:r w:rsidRPr="00A52246">
              <w:rPr>
                <w:rFonts w:ascii="Franklin Gothic Demi Cond" w:hAnsi="Franklin Gothic Demi Cond" w:cs="Tahoma"/>
              </w:rPr>
              <w:t>Date</w:t>
            </w:r>
          </w:p>
        </w:tc>
        <w:tc>
          <w:tcPr>
            <w:tcW w:w="3600" w:type="dxa"/>
          </w:tcPr>
          <w:p w:rsidR="005D2868" w:rsidRPr="00A52246" w:rsidRDefault="005D2868">
            <w:pPr>
              <w:rPr>
                <w:rFonts w:ascii="Franklin Gothic Demi Cond" w:hAnsi="Franklin Gothic Demi Cond" w:cs="Tahoma"/>
              </w:rPr>
            </w:pPr>
            <w:r w:rsidRPr="00A52246">
              <w:rPr>
                <w:rFonts w:ascii="Franklin Gothic Demi Cond" w:hAnsi="Franklin Gothic Demi Cond" w:cs="Tahoma"/>
              </w:rPr>
              <w:t>Activity</w:t>
            </w:r>
          </w:p>
        </w:tc>
        <w:tc>
          <w:tcPr>
            <w:tcW w:w="3240" w:type="dxa"/>
          </w:tcPr>
          <w:p w:rsidR="005D2868" w:rsidRPr="00A52246" w:rsidRDefault="005D2868">
            <w:pPr>
              <w:rPr>
                <w:rFonts w:ascii="Franklin Gothic Demi Cond" w:hAnsi="Franklin Gothic Demi Cond" w:cs="Tahoma"/>
              </w:rPr>
            </w:pPr>
            <w:r w:rsidRPr="00A52246">
              <w:rPr>
                <w:rFonts w:ascii="Franklin Gothic Demi Cond" w:hAnsi="Franklin Gothic Demi Cond" w:cs="Tahoma"/>
              </w:rPr>
              <w:t>Reading</w:t>
            </w:r>
          </w:p>
        </w:tc>
        <w:tc>
          <w:tcPr>
            <w:tcW w:w="1908" w:type="dxa"/>
          </w:tcPr>
          <w:p w:rsidR="005D2868" w:rsidRPr="00A52246" w:rsidRDefault="005D2868">
            <w:pPr>
              <w:rPr>
                <w:rFonts w:ascii="Franklin Gothic Demi Cond" w:hAnsi="Franklin Gothic Demi Cond" w:cs="Tahoma"/>
              </w:rPr>
            </w:pPr>
            <w:r w:rsidRPr="00A52246">
              <w:rPr>
                <w:rFonts w:ascii="Franklin Gothic Demi Cond" w:hAnsi="Franklin Gothic Demi Cond" w:cs="Tahoma"/>
              </w:rPr>
              <w:t>Due</w:t>
            </w:r>
          </w:p>
        </w:tc>
      </w:tr>
      <w:tr w:rsidR="005D2868" w:rsidRPr="00A67AD2">
        <w:tc>
          <w:tcPr>
            <w:tcW w:w="828" w:type="dxa"/>
            <w:tcBorders>
              <w:bottom w:val="single" w:sz="4" w:space="0" w:color="auto"/>
            </w:tcBorders>
          </w:tcPr>
          <w:p w:rsidR="005D2868" w:rsidRPr="00A67AD2" w:rsidRDefault="005D2868" w:rsidP="005D2868">
            <w:pPr>
              <w:rPr>
                <w:rFonts w:ascii="Franklin Gothic Book" w:hAnsi="Franklin Gothic Book" w:cs="Tahoma"/>
                <w:sz w:val="20"/>
                <w:szCs w:val="20"/>
              </w:rPr>
            </w:pPr>
            <w:r w:rsidRPr="00A67AD2">
              <w:rPr>
                <w:rFonts w:ascii="Franklin Gothic Book" w:hAnsi="Franklin Gothic Book" w:cs="Tahoma"/>
                <w:sz w:val="20"/>
                <w:szCs w:val="20"/>
              </w:rPr>
              <w:t>9/24</w:t>
            </w:r>
          </w:p>
        </w:tc>
        <w:tc>
          <w:tcPr>
            <w:tcW w:w="3600" w:type="dxa"/>
            <w:tcBorders>
              <w:bottom w:val="single" w:sz="4" w:space="0" w:color="auto"/>
            </w:tcBorders>
          </w:tcPr>
          <w:p w:rsidR="00643726" w:rsidRPr="00A67AD2" w:rsidRDefault="005D2868" w:rsidP="00643726">
            <w:pPr>
              <w:spacing w:after="120"/>
              <w:rPr>
                <w:rFonts w:ascii="Franklin Gothic Book" w:hAnsi="Franklin Gothic Book" w:cs="Tahoma"/>
                <w:sz w:val="20"/>
                <w:szCs w:val="20"/>
              </w:rPr>
            </w:pPr>
            <w:r w:rsidRPr="00A67AD2">
              <w:rPr>
                <w:rFonts w:ascii="Franklin Gothic Book" w:hAnsi="Franklin Gothic Book" w:cs="Tahoma"/>
                <w:sz w:val="20"/>
                <w:szCs w:val="20"/>
              </w:rPr>
              <w:t>Course introduction and student survey</w:t>
            </w:r>
          </w:p>
          <w:p w:rsidR="005D2868" w:rsidRPr="00A67AD2" w:rsidRDefault="00262373" w:rsidP="00262373">
            <w:pPr>
              <w:rPr>
                <w:rFonts w:ascii="Franklin Gothic Book" w:hAnsi="Franklin Gothic Book" w:cs="Tahoma"/>
                <w:sz w:val="20"/>
                <w:szCs w:val="20"/>
              </w:rPr>
            </w:pPr>
            <w:r w:rsidRPr="00A67AD2">
              <w:rPr>
                <w:rFonts w:ascii="Franklin Gothic Book" w:hAnsi="Franklin Gothic Book" w:cs="Tahoma"/>
                <w:sz w:val="20"/>
                <w:szCs w:val="20"/>
              </w:rPr>
              <w:t xml:space="preserve">Introduction </w:t>
            </w:r>
            <w:r w:rsidR="00657BDE">
              <w:rPr>
                <w:rFonts w:ascii="Franklin Gothic Book" w:hAnsi="Franklin Gothic Book" w:cs="Tahoma"/>
                <w:sz w:val="20"/>
                <w:szCs w:val="20"/>
              </w:rPr>
              <w:t xml:space="preserve">to </w:t>
            </w:r>
            <w:r w:rsidR="005D2868" w:rsidRPr="00A67AD2">
              <w:rPr>
                <w:rFonts w:ascii="Franklin Gothic Book" w:hAnsi="Franklin Gothic Book" w:cs="Tahoma"/>
                <w:sz w:val="20"/>
                <w:szCs w:val="20"/>
              </w:rPr>
              <w:t xml:space="preserve">film </w:t>
            </w:r>
            <w:r w:rsidRPr="00A67AD2">
              <w:rPr>
                <w:rFonts w:ascii="Franklin Gothic Book" w:hAnsi="Franklin Gothic Book" w:cs="Tahoma"/>
                <w:sz w:val="20"/>
                <w:szCs w:val="20"/>
              </w:rPr>
              <w:t>genre and formal analysis</w:t>
            </w:r>
          </w:p>
        </w:tc>
        <w:tc>
          <w:tcPr>
            <w:tcW w:w="3240" w:type="dxa"/>
            <w:tcBorders>
              <w:bottom w:val="single" w:sz="4" w:space="0" w:color="auto"/>
            </w:tcBorders>
          </w:tcPr>
          <w:p w:rsidR="005D2868" w:rsidRPr="00A67AD2" w:rsidRDefault="005D2868">
            <w:pPr>
              <w:rPr>
                <w:rFonts w:ascii="Franklin Gothic Book" w:hAnsi="Franklin Gothic Book" w:cs="Tahoma"/>
                <w:sz w:val="20"/>
                <w:szCs w:val="20"/>
              </w:rPr>
            </w:pPr>
            <w:r w:rsidRPr="00A67AD2">
              <w:rPr>
                <w:rFonts w:ascii="Franklin Gothic Book" w:hAnsi="Franklin Gothic Book" w:cs="Tahoma"/>
                <w:sz w:val="20"/>
                <w:szCs w:val="20"/>
              </w:rPr>
              <w:t>English 197 Syllabus</w:t>
            </w:r>
          </w:p>
        </w:tc>
        <w:tc>
          <w:tcPr>
            <w:tcW w:w="1908" w:type="dxa"/>
            <w:tcBorders>
              <w:bottom w:val="single" w:sz="4" w:space="0" w:color="auto"/>
            </w:tcBorders>
          </w:tcPr>
          <w:p w:rsidR="005D2868" w:rsidRPr="00A67AD2" w:rsidRDefault="005D2868">
            <w:pPr>
              <w:rPr>
                <w:rFonts w:ascii="Franklin Gothic Book" w:hAnsi="Franklin Gothic Book" w:cs="Tahoma"/>
                <w:sz w:val="20"/>
                <w:szCs w:val="20"/>
              </w:rPr>
            </w:pPr>
          </w:p>
        </w:tc>
      </w:tr>
      <w:tr w:rsidR="005D2868" w:rsidRPr="00A67AD2">
        <w:tc>
          <w:tcPr>
            <w:tcW w:w="828" w:type="dxa"/>
            <w:tcBorders>
              <w:bottom w:val="single" w:sz="4" w:space="0" w:color="auto"/>
            </w:tcBorders>
            <w:shd w:val="clear" w:color="auto" w:fill="D9D9D9"/>
          </w:tcPr>
          <w:p w:rsidR="005D2868" w:rsidRPr="00A67AD2" w:rsidRDefault="005D2868">
            <w:pPr>
              <w:rPr>
                <w:rFonts w:ascii="Franklin Gothic Book" w:hAnsi="Franklin Gothic Book" w:cs="Tahoma"/>
                <w:sz w:val="20"/>
                <w:szCs w:val="20"/>
              </w:rPr>
            </w:pPr>
          </w:p>
        </w:tc>
        <w:tc>
          <w:tcPr>
            <w:tcW w:w="3600" w:type="dxa"/>
            <w:tcBorders>
              <w:bottom w:val="single" w:sz="4" w:space="0" w:color="auto"/>
            </w:tcBorders>
            <w:shd w:val="clear" w:color="auto" w:fill="D9D9D9"/>
          </w:tcPr>
          <w:p w:rsidR="005D2868" w:rsidRPr="00A67AD2" w:rsidRDefault="005D2868">
            <w:pPr>
              <w:rPr>
                <w:rFonts w:ascii="Franklin Gothic Book" w:hAnsi="Franklin Gothic Book" w:cs="Tahoma"/>
                <w:sz w:val="20"/>
                <w:szCs w:val="20"/>
              </w:rPr>
            </w:pPr>
          </w:p>
        </w:tc>
        <w:tc>
          <w:tcPr>
            <w:tcW w:w="3240" w:type="dxa"/>
            <w:tcBorders>
              <w:bottom w:val="single" w:sz="4" w:space="0" w:color="auto"/>
            </w:tcBorders>
            <w:shd w:val="clear" w:color="auto" w:fill="D9D9D9"/>
          </w:tcPr>
          <w:p w:rsidR="005D2868" w:rsidRPr="00A67AD2" w:rsidRDefault="005D2868">
            <w:pPr>
              <w:rPr>
                <w:rFonts w:ascii="Franklin Gothic Book" w:hAnsi="Franklin Gothic Book" w:cs="Tahoma"/>
                <w:sz w:val="20"/>
                <w:szCs w:val="20"/>
              </w:rPr>
            </w:pPr>
          </w:p>
        </w:tc>
        <w:tc>
          <w:tcPr>
            <w:tcW w:w="1908" w:type="dxa"/>
            <w:tcBorders>
              <w:bottom w:val="single" w:sz="4" w:space="0" w:color="auto"/>
            </w:tcBorders>
            <w:shd w:val="clear" w:color="auto" w:fill="D9D9D9"/>
          </w:tcPr>
          <w:p w:rsidR="005D2868" w:rsidRPr="00A67AD2" w:rsidRDefault="005D2868">
            <w:pPr>
              <w:rPr>
                <w:rFonts w:ascii="Franklin Gothic Book" w:hAnsi="Franklin Gothic Book" w:cs="Tahoma"/>
                <w:sz w:val="20"/>
                <w:szCs w:val="20"/>
              </w:rPr>
            </w:pPr>
          </w:p>
        </w:tc>
      </w:tr>
      <w:tr w:rsidR="005D2868" w:rsidRPr="00A67AD2">
        <w:tc>
          <w:tcPr>
            <w:tcW w:w="828" w:type="dxa"/>
            <w:tcBorders>
              <w:bottom w:val="single" w:sz="4" w:space="0" w:color="auto"/>
            </w:tcBorders>
          </w:tcPr>
          <w:p w:rsidR="005D2868" w:rsidRPr="00A67AD2" w:rsidRDefault="005D2868">
            <w:pPr>
              <w:rPr>
                <w:rFonts w:ascii="Franklin Gothic Book" w:hAnsi="Franklin Gothic Book" w:cs="Tahoma"/>
                <w:sz w:val="20"/>
                <w:szCs w:val="20"/>
              </w:rPr>
            </w:pPr>
            <w:r w:rsidRPr="00A67AD2">
              <w:rPr>
                <w:rFonts w:ascii="Franklin Gothic Book" w:hAnsi="Franklin Gothic Book" w:cs="Tahoma"/>
                <w:sz w:val="20"/>
                <w:szCs w:val="20"/>
              </w:rPr>
              <w:t>9/29</w:t>
            </w:r>
          </w:p>
        </w:tc>
        <w:tc>
          <w:tcPr>
            <w:tcW w:w="3600" w:type="dxa"/>
            <w:tcBorders>
              <w:bottom w:val="single" w:sz="4" w:space="0" w:color="auto"/>
            </w:tcBorders>
          </w:tcPr>
          <w:p w:rsidR="00522BFE" w:rsidRPr="00A67AD2" w:rsidRDefault="00411D78" w:rsidP="00A8552C">
            <w:pPr>
              <w:spacing w:after="120"/>
              <w:rPr>
                <w:rFonts w:ascii="Franklin Gothic Book" w:hAnsi="Franklin Gothic Book" w:cs="Tahoma"/>
                <w:sz w:val="20"/>
                <w:szCs w:val="20"/>
              </w:rPr>
            </w:pPr>
            <w:r w:rsidRPr="00A67AD2">
              <w:rPr>
                <w:rFonts w:ascii="Franklin Gothic Book" w:hAnsi="Franklin Gothic Book" w:cs="Tahoma"/>
                <w:sz w:val="20"/>
                <w:szCs w:val="20"/>
              </w:rPr>
              <w:t xml:space="preserve">Discuss </w:t>
            </w:r>
            <w:proofErr w:type="spellStart"/>
            <w:r w:rsidRPr="00A67AD2">
              <w:rPr>
                <w:rFonts w:ascii="Franklin Gothic Book" w:hAnsi="Franklin Gothic Book" w:cs="Tahoma"/>
                <w:sz w:val="20"/>
                <w:szCs w:val="20"/>
              </w:rPr>
              <w:t>mise</w:t>
            </w:r>
            <w:proofErr w:type="spellEnd"/>
            <w:r w:rsidRPr="00A67AD2">
              <w:rPr>
                <w:rFonts w:ascii="Franklin Gothic Book" w:hAnsi="Franklin Gothic Book" w:cs="Tahoma"/>
                <w:sz w:val="20"/>
                <w:szCs w:val="20"/>
              </w:rPr>
              <w:t xml:space="preserve">-en-scene, cinema studies argumentation, and </w:t>
            </w:r>
            <w:proofErr w:type="spellStart"/>
            <w:r w:rsidRPr="00A67AD2">
              <w:rPr>
                <w:rFonts w:ascii="Franklin Gothic Book" w:hAnsi="Franklin Gothic Book" w:cs="Tahoma"/>
                <w:sz w:val="20"/>
                <w:szCs w:val="20"/>
              </w:rPr>
              <w:t>notetaking</w:t>
            </w:r>
            <w:proofErr w:type="spellEnd"/>
          </w:p>
          <w:p w:rsidR="005D2868" w:rsidRPr="00A67AD2" w:rsidRDefault="00522BFE">
            <w:pPr>
              <w:rPr>
                <w:rFonts w:ascii="Franklin Gothic Book" w:hAnsi="Franklin Gothic Book" w:cs="Tahoma"/>
                <w:sz w:val="20"/>
                <w:szCs w:val="20"/>
              </w:rPr>
            </w:pPr>
            <w:r w:rsidRPr="00A67AD2">
              <w:rPr>
                <w:rFonts w:ascii="Franklin Gothic Book" w:hAnsi="Franklin Gothic Book" w:cs="Tahoma"/>
                <w:sz w:val="20"/>
                <w:szCs w:val="20"/>
              </w:rPr>
              <w:t>Essay 1 assigned</w:t>
            </w:r>
          </w:p>
        </w:tc>
        <w:tc>
          <w:tcPr>
            <w:tcW w:w="3240" w:type="dxa"/>
            <w:tcBorders>
              <w:bottom w:val="single" w:sz="4" w:space="0" w:color="auto"/>
            </w:tcBorders>
          </w:tcPr>
          <w:p w:rsidR="005D2868" w:rsidRPr="00A67AD2" w:rsidRDefault="00411D78">
            <w:pPr>
              <w:rPr>
                <w:rFonts w:ascii="Franklin Gothic Book" w:hAnsi="Franklin Gothic Book" w:cs="Tahoma"/>
                <w:sz w:val="20"/>
                <w:szCs w:val="20"/>
              </w:rPr>
            </w:pPr>
            <w:proofErr w:type="spellStart"/>
            <w:r w:rsidRPr="00A67AD2">
              <w:rPr>
                <w:rFonts w:ascii="Franklin Gothic Book" w:hAnsi="Franklin Gothic Book" w:cs="Tahoma"/>
                <w:sz w:val="20"/>
                <w:szCs w:val="20"/>
              </w:rPr>
              <w:t>Bordwell</w:t>
            </w:r>
            <w:proofErr w:type="spellEnd"/>
            <w:r w:rsidRPr="00A67AD2">
              <w:rPr>
                <w:rFonts w:ascii="Franklin Gothic Book" w:hAnsi="Franklin Gothic Book" w:cs="Tahoma"/>
                <w:sz w:val="20"/>
                <w:szCs w:val="20"/>
              </w:rPr>
              <w:t xml:space="preserve"> and Thompson, </w:t>
            </w:r>
            <w:r w:rsidR="00262373" w:rsidRPr="00A67AD2">
              <w:rPr>
                <w:rFonts w:ascii="Franklin Gothic Book" w:hAnsi="Franklin Gothic Book" w:cs="Tahoma"/>
                <w:sz w:val="20"/>
                <w:szCs w:val="20"/>
              </w:rPr>
              <w:t>“</w:t>
            </w:r>
            <w:proofErr w:type="spellStart"/>
            <w:r w:rsidR="00262373" w:rsidRPr="00A67AD2">
              <w:rPr>
                <w:rFonts w:ascii="Franklin Gothic Book" w:hAnsi="Franklin Gothic Book" w:cs="Tahoma"/>
                <w:sz w:val="20"/>
                <w:szCs w:val="20"/>
              </w:rPr>
              <w:t>Mise</w:t>
            </w:r>
            <w:proofErr w:type="spellEnd"/>
            <w:r w:rsidR="00262373" w:rsidRPr="00A67AD2">
              <w:rPr>
                <w:rFonts w:ascii="Franklin Gothic Book" w:hAnsi="Franklin Gothic Book" w:cs="Tahoma"/>
                <w:sz w:val="20"/>
                <w:szCs w:val="20"/>
              </w:rPr>
              <w:t xml:space="preserve">-en-Scene” </w:t>
            </w:r>
            <w:r w:rsidRPr="00A67AD2">
              <w:rPr>
                <w:rFonts w:ascii="Franklin Gothic Book" w:hAnsi="Franklin Gothic Book" w:cs="Tahoma"/>
                <w:sz w:val="20"/>
                <w:szCs w:val="20"/>
              </w:rPr>
              <w:t>(C Lit 272 Packet)</w:t>
            </w:r>
          </w:p>
        </w:tc>
        <w:tc>
          <w:tcPr>
            <w:tcW w:w="1908" w:type="dxa"/>
            <w:tcBorders>
              <w:bottom w:val="single" w:sz="4" w:space="0" w:color="auto"/>
            </w:tcBorders>
          </w:tcPr>
          <w:p w:rsidR="005D2868" w:rsidRPr="00A67AD2" w:rsidRDefault="005D2868">
            <w:pPr>
              <w:rPr>
                <w:rFonts w:ascii="Franklin Gothic Book" w:hAnsi="Franklin Gothic Book" w:cs="Tahoma"/>
                <w:sz w:val="20"/>
                <w:szCs w:val="20"/>
              </w:rPr>
            </w:pPr>
          </w:p>
        </w:tc>
      </w:tr>
      <w:tr w:rsidR="005D2868" w:rsidRPr="00A67AD2">
        <w:tc>
          <w:tcPr>
            <w:tcW w:w="828" w:type="dxa"/>
            <w:tcBorders>
              <w:bottom w:val="single" w:sz="4" w:space="0" w:color="auto"/>
            </w:tcBorders>
          </w:tcPr>
          <w:p w:rsidR="005D2868" w:rsidRPr="00A67AD2" w:rsidRDefault="00262373">
            <w:pPr>
              <w:rPr>
                <w:rFonts w:ascii="Franklin Gothic Book" w:hAnsi="Franklin Gothic Book" w:cs="Tahoma"/>
                <w:sz w:val="20"/>
                <w:szCs w:val="20"/>
              </w:rPr>
            </w:pPr>
            <w:r w:rsidRPr="00A67AD2">
              <w:rPr>
                <w:rFonts w:ascii="Franklin Gothic Book" w:hAnsi="Franklin Gothic Book" w:cs="Tahoma"/>
                <w:sz w:val="20"/>
                <w:szCs w:val="20"/>
              </w:rPr>
              <w:t>10</w:t>
            </w:r>
            <w:r w:rsidR="005D2868" w:rsidRPr="00A67AD2">
              <w:rPr>
                <w:rFonts w:ascii="Franklin Gothic Book" w:hAnsi="Franklin Gothic Book" w:cs="Tahoma"/>
                <w:sz w:val="20"/>
                <w:szCs w:val="20"/>
              </w:rPr>
              <w:t>/</w:t>
            </w:r>
            <w:r w:rsidRPr="00A67AD2">
              <w:rPr>
                <w:rFonts w:ascii="Franklin Gothic Book" w:hAnsi="Franklin Gothic Book" w:cs="Tahoma"/>
                <w:sz w:val="20"/>
                <w:szCs w:val="20"/>
              </w:rPr>
              <w:t>1</w:t>
            </w:r>
          </w:p>
        </w:tc>
        <w:tc>
          <w:tcPr>
            <w:tcW w:w="3600" w:type="dxa"/>
            <w:tcBorders>
              <w:bottom w:val="single" w:sz="4" w:space="0" w:color="auto"/>
            </w:tcBorders>
          </w:tcPr>
          <w:p w:rsidR="00411D78" w:rsidRPr="00A67AD2" w:rsidRDefault="00411D78" w:rsidP="00A8552C">
            <w:pPr>
              <w:spacing w:after="120"/>
              <w:rPr>
                <w:rFonts w:ascii="Franklin Gothic Book" w:hAnsi="Franklin Gothic Book" w:cs="Tahoma"/>
                <w:sz w:val="20"/>
                <w:szCs w:val="20"/>
              </w:rPr>
            </w:pPr>
            <w:r w:rsidRPr="00A67AD2">
              <w:rPr>
                <w:rFonts w:ascii="Franklin Gothic Book" w:hAnsi="Franklin Gothic Book" w:cs="Tahoma"/>
                <w:sz w:val="20"/>
                <w:szCs w:val="20"/>
              </w:rPr>
              <w:t xml:space="preserve">Discuss </w:t>
            </w:r>
            <w:r w:rsidR="00927C19" w:rsidRPr="00A67AD2">
              <w:rPr>
                <w:rFonts w:ascii="Franklin Gothic Book" w:hAnsi="Franklin Gothic Book" w:cs="Tahoma"/>
                <w:sz w:val="20"/>
                <w:szCs w:val="20"/>
              </w:rPr>
              <w:t xml:space="preserve">viewing notes and </w:t>
            </w:r>
            <w:proofErr w:type="spellStart"/>
            <w:r w:rsidRPr="00A67AD2">
              <w:rPr>
                <w:rFonts w:ascii="Franklin Gothic Book" w:hAnsi="Franklin Gothic Book" w:cs="Tahoma"/>
                <w:sz w:val="20"/>
                <w:szCs w:val="20"/>
              </w:rPr>
              <w:t>mise</w:t>
            </w:r>
            <w:proofErr w:type="spellEnd"/>
            <w:r w:rsidRPr="00A67AD2">
              <w:rPr>
                <w:rFonts w:ascii="Franklin Gothic Book" w:hAnsi="Franklin Gothic Book" w:cs="Tahoma"/>
                <w:sz w:val="20"/>
                <w:szCs w:val="20"/>
              </w:rPr>
              <w:t>-en-scene</w:t>
            </w:r>
            <w:r w:rsidR="00927C19" w:rsidRPr="00A67AD2">
              <w:rPr>
                <w:rFonts w:ascii="Franklin Gothic Book" w:hAnsi="Franklin Gothic Book" w:cs="Tahoma"/>
                <w:sz w:val="20"/>
                <w:szCs w:val="20"/>
              </w:rPr>
              <w:t xml:space="preserve"> and cinematography</w:t>
            </w:r>
            <w:r w:rsidRPr="00A67AD2">
              <w:rPr>
                <w:rFonts w:ascii="Franklin Gothic Book" w:hAnsi="Franklin Gothic Book" w:cs="Tahoma"/>
                <w:sz w:val="20"/>
                <w:szCs w:val="20"/>
              </w:rPr>
              <w:t xml:space="preserve"> in </w:t>
            </w:r>
            <w:r w:rsidRPr="00A67AD2">
              <w:rPr>
                <w:rFonts w:ascii="Franklin Gothic Book" w:hAnsi="Franklin Gothic Book" w:cs="Tahoma"/>
                <w:i/>
                <w:sz w:val="20"/>
                <w:szCs w:val="20"/>
              </w:rPr>
              <w:t>Phantom of the Opera</w:t>
            </w:r>
            <w:r w:rsidRPr="00A67AD2">
              <w:rPr>
                <w:rFonts w:ascii="Franklin Gothic Book" w:hAnsi="Franklin Gothic Book" w:cs="Tahoma"/>
                <w:sz w:val="20"/>
                <w:szCs w:val="20"/>
              </w:rPr>
              <w:t xml:space="preserve"> </w:t>
            </w:r>
          </w:p>
          <w:p w:rsidR="005D2868" w:rsidRPr="00A67AD2" w:rsidRDefault="00411D78" w:rsidP="007412AA">
            <w:pPr>
              <w:rPr>
                <w:rFonts w:ascii="Franklin Gothic Book" w:hAnsi="Franklin Gothic Book" w:cs="Tahoma"/>
                <w:sz w:val="20"/>
                <w:szCs w:val="20"/>
              </w:rPr>
            </w:pPr>
            <w:r w:rsidRPr="00A67AD2">
              <w:rPr>
                <w:rFonts w:ascii="Franklin Gothic Book" w:hAnsi="Franklin Gothic Book" w:cs="Tahoma"/>
                <w:sz w:val="20"/>
                <w:szCs w:val="20"/>
              </w:rPr>
              <w:t>Introduction to storyboard</w:t>
            </w:r>
            <w:r w:rsidR="007412AA">
              <w:rPr>
                <w:rFonts w:ascii="Franklin Gothic Book" w:hAnsi="Franklin Gothic Book" w:cs="Tahoma"/>
                <w:sz w:val="20"/>
                <w:szCs w:val="20"/>
              </w:rPr>
              <w:t>ing</w:t>
            </w:r>
          </w:p>
        </w:tc>
        <w:tc>
          <w:tcPr>
            <w:tcW w:w="3240" w:type="dxa"/>
            <w:tcBorders>
              <w:bottom w:val="single" w:sz="4" w:space="0" w:color="auto"/>
            </w:tcBorders>
          </w:tcPr>
          <w:p w:rsidR="005D2868" w:rsidRPr="00A67AD2" w:rsidRDefault="00927C19">
            <w:pPr>
              <w:rPr>
                <w:rFonts w:ascii="Franklin Gothic Book" w:hAnsi="Franklin Gothic Book" w:cs="Tahoma"/>
                <w:sz w:val="20"/>
                <w:szCs w:val="20"/>
              </w:rPr>
            </w:pPr>
            <w:proofErr w:type="spellStart"/>
            <w:r w:rsidRPr="00A67AD2">
              <w:rPr>
                <w:rFonts w:ascii="Franklin Gothic Book" w:hAnsi="Franklin Gothic Book" w:cs="Tahoma"/>
                <w:sz w:val="20"/>
                <w:szCs w:val="20"/>
              </w:rPr>
              <w:t>Bordwell</w:t>
            </w:r>
            <w:proofErr w:type="spellEnd"/>
            <w:r w:rsidRPr="00A67AD2">
              <w:rPr>
                <w:rFonts w:ascii="Franklin Gothic Book" w:hAnsi="Franklin Gothic Book" w:cs="Tahoma"/>
                <w:sz w:val="20"/>
                <w:szCs w:val="20"/>
              </w:rPr>
              <w:t xml:space="preserve"> and Thompson, “Cinematography” (C Lit 272 Packet)</w:t>
            </w:r>
          </w:p>
        </w:tc>
        <w:tc>
          <w:tcPr>
            <w:tcW w:w="1908" w:type="dxa"/>
            <w:tcBorders>
              <w:bottom w:val="single" w:sz="4" w:space="0" w:color="auto"/>
            </w:tcBorders>
          </w:tcPr>
          <w:p w:rsidR="005D2868" w:rsidRPr="00A67AD2" w:rsidRDefault="00411D78" w:rsidP="00805CA0">
            <w:pPr>
              <w:rPr>
                <w:rFonts w:ascii="Franklin Gothic Book" w:hAnsi="Franklin Gothic Book" w:cs="Tahoma"/>
                <w:sz w:val="20"/>
                <w:szCs w:val="20"/>
              </w:rPr>
            </w:pPr>
            <w:r w:rsidRPr="00A67AD2">
              <w:rPr>
                <w:rFonts w:ascii="Franklin Gothic Book" w:hAnsi="Franklin Gothic Book" w:cs="Tahoma"/>
                <w:i/>
                <w:sz w:val="20"/>
                <w:szCs w:val="20"/>
              </w:rPr>
              <w:t xml:space="preserve">Phantom of the Opera </w:t>
            </w:r>
            <w:r w:rsidR="00927C19" w:rsidRPr="00A67AD2">
              <w:rPr>
                <w:rFonts w:ascii="Franklin Gothic Book" w:hAnsi="Franklin Gothic Book" w:cs="Tahoma"/>
                <w:sz w:val="20"/>
                <w:szCs w:val="20"/>
              </w:rPr>
              <w:t>viewing notes</w:t>
            </w:r>
            <w:r w:rsidR="005D2868" w:rsidRPr="00A67AD2">
              <w:rPr>
                <w:rFonts w:ascii="Franklin Gothic Book" w:hAnsi="Franklin Gothic Book" w:cs="Tahoma"/>
                <w:sz w:val="20"/>
                <w:szCs w:val="20"/>
              </w:rPr>
              <w:t xml:space="preserve">; </w:t>
            </w:r>
            <w:r w:rsidR="00805CA0" w:rsidRPr="00A67AD2">
              <w:rPr>
                <w:rFonts w:ascii="Franklin Gothic Book" w:hAnsi="Franklin Gothic Book" w:cs="Tahoma"/>
                <w:sz w:val="20"/>
                <w:szCs w:val="20"/>
              </w:rPr>
              <w:t>bring</w:t>
            </w:r>
            <w:r w:rsidR="005D2868" w:rsidRPr="00A67AD2">
              <w:rPr>
                <w:rFonts w:ascii="Franklin Gothic Book" w:hAnsi="Franklin Gothic Book" w:cs="Tahoma"/>
                <w:sz w:val="20"/>
                <w:szCs w:val="20"/>
              </w:rPr>
              <w:t xml:space="preserve"> in </w:t>
            </w:r>
            <w:r w:rsidR="005D2868" w:rsidRPr="00A67AD2">
              <w:rPr>
                <w:rFonts w:ascii="Franklin Gothic Book" w:hAnsi="Franklin Gothic Book" w:cs="Tahoma"/>
                <w:b/>
                <w:sz w:val="20"/>
                <w:szCs w:val="20"/>
              </w:rPr>
              <w:t>two</w:t>
            </w:r>
            <w:r w:rsidR="005D2868" w:rsidRPr="00A67AD2">
              <w:rPr>
                <w:rFonts w:ascii="Franklin Gothic Book" w:hAnsi="Franklin Gothic Book" w:cs="Tahoma"/>
                <w:sz w:val="20"/>
                <w:szCs w:val="20"/>
              </w:rPr>
              <w:t xml:space="preserve"> electronic formats</w:t>
            </w:r>
          </w:p>
        </w:tc>
      </w:tr>
      <w:tr w:rsidR="005D2868" w:rsidRPr="00A67AD2">
        <w:tc>
          <w:tcPr>
            <w:tcW w:w="828" w:type="dxa"/>
          </w:tcPr>
          <w:p w:rsidR="005D2868" w:rsidRPr="00A67AD2" w:rsidRDefault="005D2868">
            <w:pPr>
              <w:rPr>
                <w:rFonts w:ascii="Franklin Gothic Book" w:hAnsi="Franklin Gothic Book" w:cs="Tahoma"/>
                <w:sz w:val="20"/>
                <w:szCs w:val="20"/>
              </w:rPr>
            </w:pPr>
            <w:r w:rsidRPr="00A67AD2">
              <w:rPr>
                <w:rFonts w:ascii="Franklin Gothic Book" w:hAnsi="Franklin Gothic Book" w:cs="Tahoma"/>
                <w:sz w:val="20"/>
                <w:szCs w:val="20"/>
              </w:rPr>
              <w:t>10/</w:t>
            </w:r>
            <w:r w:rsidR="00262373" w:rsidRPr="00A67AD2">
              <w:rPr>
                <w:rFonts w:ascii="Franklin Gothic Book" w:hAnsi="Franklin Gothic Book" w:cs="Tahoma"/>
                <w:sz w:val="20"/>
                <w:szCs w:val="20"/>
              </w:rPr>
              <w:t>2</w:t>
            </w:r>
          </w:p>
        </w:tc>
        <w:tc>
          <w:tcPr>
            <w:tcW w:w="3600" w:type="dxa"/>
          </w:tcPr>
          <w:p w:rsidR="005D2868" w:rsidRPr="00A67AD2" w:rsidRDefault="005D2868">
            <w:pPr>
              <w:rPr>
                <w:rFonts w:ascii="Franklin Gothic Book" w:hAnsi="Franklin Gothic Book" w:cs="Tahoma"/>
                <w:sz w:val="20"/>
                <w:szCs w:val="20"/>
              </w:rPr>
            </w:pPr>
          </w:p>
        </w:tc>
        <w:tc>
          <w:tcPr>
            <w:tcW w:w="3240" w:type="dxa"/>
          </w:tcPr>
          <w:p w:rsidR="005D2868" w:rsidRPr="00A67AD2" w:rsidRDefault="005D2868">
            <w:pPr>
              <w:rPr>
                <w:rFonts w:ascii="Franklin Gothic Book" w:hAnsi="Franklin Gothic Book" w:cs="Tahoma"/>
                <w:sz w:val="20"/>
                <w:szCs w:val="20"/>
              </w:rPr>
            </w:pPr>
          </w:p>
        </w:tc>
        <w:tc>
          <w:tcPr>
            <w:tcW w:w="1908" w:type="dxa"/>
          </w:tcPr>
          <w:p w:rsidR="005D2868" w:rsidRPr="00A67AD2" w:rsidRDefault="00262373">
            <w:pPr>
              <w:rPr>
                <w:rFonts w:ascii="Franklin Gothic Book" w:hAnsi="Franklin Gothic Book" w:cs="Tahoma"/>
                <w:sz w:val="20"/>
                <w:szCs w:val="20"/>
              </w:rPr>
            </w:pPr>
            <w:r w:rsidRPr="00A67AD2">
              <w:rPr>
                <w:rFonts w:ascii="Franklin Gothic Book" w:hAnsi="Franklin Gothic Book" w:cs="Tahoma"/>
                <w:i/>
                <w:sz w:val="20"/>
                <w:szCs w:val="20"/>
              </w:rPr>
              <w:t>Dracula</w:t>
            </w:r>
            <w:r w:rsidRPr="00A67AD2">
              <w:rPr>
                <w:rFonts w:ascii="Franklin Gothic Book" w:hAnsi="Franklin Gothic Book" w:cs="Tahoma"/>
                <w:sz w:val="20"/>
                <w:szCs w:val="20"/>
              </w:rPr>
              <w:t xml:space="preserve"> </w:t>
            </w:r>
            <w:r w:rsidR="00411D78" w:rsidRPr="00A67AD2">
              <w:rPr>
                <w:rFonts w:ascii="Franklin Gothic Book" w:hAnsi="Franklin Gothic Book" w:cs="Tahoma"/>
                <w:sz w:val="20"/>
                <w:szCs w:val="20"/>
              </w:rPr>
              <w:t xml:space="preserve">response </w:t>
            </w:r>
            <w:r w:rsidRPr="00A67AD2">
              <w:rPr>
                <w:rFonts w:ascii="Franklin Gothic Book" w:hAnsi="Franklin Gothic Book" w:cs="Tahoma"/>
                <w:sz w:val="20"/>
                <w:szCs w:val="20"/>
              </w:rPr>
              <w:t>due by 10:00 p.m.</w:t>
            </w:r>
            <w:r w:rsidR="00411D78" w:rsidRPr="00A67AD2">
              <w:rPr>
                <w:rFonts w:ascii="Franklin Gothic Book" w:hAnsi="Franklin Gothic Book" w:cs="Tahoma"/>
                <w:sz w:val="20"/>
                <w:szCs w:val="20"/>
              </w:rPr>
              <w:t xml:space="preserve"> via </w:t>
            </w:r>
            <w:proofErr w:type="spellStart"/>
            <w:r w:rsidR="00411D78" w:rsidRPr="00A67AD2">
              <w:rPr>
                <w:rFonts w:ascii="Franklin Gothic Book" w:hAnsi="Franklin Gothic Book" w:cs="Tahoma"/>
                <w:sz w:val="20"/>
                <w:szCs w:val="20"/>
              </w:rPr>
              <w:t>GoPost</w:t>
            </w:r>
            <w:proofErr w:type="spellEnd"/>
          </w:p>
        </w:tc>
      </w:tr>
      <w:tr w:rsidR="00411D78" w:rsidRPr="00A67AD2">
        <w:tc>
          <w:tcPr>
            <w:tcW w:w="828" w:type="dxa"/>
            <w:shd w:val="clear" w:color="auto" w:fill="D9D9D9" w:themeFill="background1" w:themeFillShade="D9"/>
          </w:tcPr>
          <w:p w:rsidR="00411D78" w:rsidRPr="00A67AD2" w:rsidRDefault="00411D78">
            <w:pPr>
              <w:rPr>
                <w:rFonts w:ascii="Franklin Gothic Book" w:hAnsi="Franklin Gothic Book" w:cs="Tahoma"/>
                <w:sz w:val="20"/>
                <w:szCs w:val="20"/>
              </w:rPr>
            </w:pPr>
          </w:p>
        </w:tc>
        <w:tc>
          <w:tcPr>
            <w:tcW w:w="3600" w:type="dxa"/>
            <w:shd w:val="clear" w:color="auto" w:fill="D9D9D9" w:themeFill="background1" w:themeFillShade="D9"/>
          </w:tcPr>
          <w:p w:rsidR="00411D78" w:rsidRPr="00A67AD2" w:rsidRDefault="00411D78">
            <w:pPr>
              <w:rPr>
                <w:rFonts w:ascii="Franklin Gothic Book" w:hAnsi="Franklin Gothic Book" w:cs="Tahoma"/>
                <w:sz w:val="20"/>
                <w:szCs w:val="20"/>
              </w:rPr>
            </w:pPr>
          </w:p>
        </w:tc>
        <w:tc>
          <w:tcPr>
            <w:tcW w:w="3240" w:type="dxa"/>
            <w:shd w:val="clear" w:color="auto" w:fill="D9D9D9" w:themeFill="background1" w:themeFillShade="D9"/>
          </w:tcPr>
          <w:p w:rsidR="00411D78" w:rsidRPr="00A67AD2" w:rsidRDefault="00411D78">
            <w:pPr>
              <w:rPr>
                <w:rFonts w:ascii="Franklin Gothic Book" w:hAnsi="Franklin Gothic Book" w:cs="Tahoma"/>
                <w:sz w:val="20"/>
                <w:szCs w:val="20"/>
              </w:rPr>
            </w:pPr>
          </w:p>
        </w:tc>
        <w:tc>
          <w:tcPr>
            <w:tcW w:w="1908" w:type="dxa"/>
            <w:shd w:val="clear" w:color="auto" w:fill="D9D9D9" w:themeFill="background1" w:themeFillShade="D9"/>
          </w:tcPr>
          <w:p w:rsidR="00411D78" w:rsidRPr="00A67AD2" w:rsidRDefault="00411D78">
            <w:pPr>
              <w:rPr>
                <w:rFonts w:ascii="Franklin Gothic Book" w:hAnsi="Franklin Gothic Book" w:cs="Tahoma"/>
                <w:i/>
                <w:sz w:val="20"/>
                <w:szCs w:val="20"/>
              </w:rPr>
            </w:pPr>
          </w:p>
        </w:tc>
      </w:tr>
      <w:tr w:rsidR="00927C19" w:rsidRPr="00A67AD2">
        <w:tc>
          <w:tcPr>
            <w:tcW w:w="828" w:type="dxa"/>
            <w:tcBorders>
              <w:bottom w:val="single" w:sz="4" w:space="0" w:color="auto"/>
            </w:tcBorders>
          </w:tcPr>
          <w:p w:rsidR="00927C19" w:rsidRPr="00A67AD2" w:rsidRDefault="00927C19">
            <w:pPr>
              <w:rPr>
                <w:rFonts w:ascii="Franklin Gothic Book" w:hAnsi="Franklin Gothic Book" w:cs="Tahoma"/>
                <w:sz w:val="20"/>
                <w:szCs w:val="20"/>
              </w:rPr>
            </w:pPr>
            <w:r w:rsidRPr="00A67AD2">
              <w:rPr>
                <w:rFonts w:ascii="Franklin Gothic Book" w:hAnsi="Franklin Gothic Book" w:cs="Tahoma"/>
                <w:sz w:val="20"/>
                <w:szCs w:val="20"/>
              </w:rPr>
              <w:t>10/6</w:t>
            </w:r>
          </w:p>
        </w:tc>
        <w:tc>
          <w:tcPr>
            <w:tcW w:w="3600" w:type="dxa"/>
            <w:tcBorders>
              <w:bottom w:val="single" w:sz="4" w:space="0" w:color="auto"/>
            </w:tcBorders>
          </w:tcPr>
          <w:p w:rsidR="00805CA0" w:rsidRPr="00A67AD2" w:rsidRDefault="00805CA0" w:rsidP="00A8552C">
            <w:pPr>
              <w:spacing w:after="120"/>
              <w:rPr>
                <w:rFonts w:ascii="Franklin Gothic Book" w:hAnsi="Franklin Gothic Book" w:cs="Tahoma"/>
                <w:sz w:val="20"/>
                <w:szCs w:val="20"/>
              </w:rPr>
            </w:pPr>
            <w:r w:rsidRPr="00A67AD2">
              <w:rPr>
                <w:rFonts w:ascii="Franklin Gothic Book" w:hAnsi="Franklin Gothic Book" w:cs="Tahoma"/>
                <w:sz w:val="20"/>
                <w:szCs w:val="20"/>
              </w:rPr>
              <w:t>Constructing scene analysis essays from notes, responses, and segmentations or storyboards</w:t>
            </w:r>
          </w:p>
          <w:p w:rsidR="00927C19" w:rsidRPr="00A67AD2" w:rsidRDefault="00805CA0">
            <w:pPr>
              <w:rPr>
                <w:rFonts w:ascii="Franklin Gothic Book" w:hAnsi="Franklin Gothic Book" w:cs="Tahoma"/>
                <w:sz w:val="20"/>
                <w:szCs w:val="20"/>
              </w:rPr>
            </w:pPr>
            <w:r w:rsidRPr="00A67AD2">
              <w:rPr>
                <w:rFonts w:ascii="Franklin Gothic Book" w:hAnsi="Franklin Gothic Book" w:cs="Tahoma"/>
                <w:sz w:val="20"/>
                <w:szCs w:val="20"/>
              </w:rPr>
              <w:t>Discuss sample essays and approaches to Essay 1</w:t>
            </w:r>
          </w:p>
        </w:tc>
        <w:tc>
          <w:tcPr>
            <w:tcW w:w="3240" w:type="dxa"/>
            <w:tcBorders>
              <w:bottom w:val="single" w:sz="4" w:space="0" w:color="auto"/>
            </w:tcBorders>
          </w:tcPr>
          <w:p w:rsidR="00927C19" w:rsidRPr="00A67AD2" w:rsidRDefault="00151832" w:rsidP="00151832">
            <w:pPr>
              <w:rPr>
                <w:rFonts w:ascii="Franklin Gothic Book" w:hAnsi="Franklin Gothic Book" w:cs="Tahoma"/>
                <w:sz w:val="20"/>
                <w:szCs w:val="20"/>
              </w:rPr>
            </w:pPr>
            <w:proofErr w:type="spellStart"/>
            <w:r w:rsidRPr="00A67AD2">
              <w:rPr>
                <w:rFonts w:ascii="Franklin Gothic Book" w:hAnsi="Franklin Gothic Book" w:cs="Tahoma"/>
                <w:sz w:val="20"/>
                <w:szCs w:val="20"/>
              </w:rPr>
              <w:t>Bordwell</w:t>
            </w:r>
            <w:proofErr w:type="spellEnd"/>
            <w:r w:rsidRPr="00A67AD2">
              <w:rPr>
                <w:rFonts w:ascii="Franklin Gothic Book" w:hAnsi="Franklin Gothic Book" w:cs="Tahoma"/>
                <w:sz w:val="20"/>
                <w:szCs w:val="20"/>
              </w:rPr>
              <w:t xml:space="preserve"> and Thompson, “Editing” (C Lit 272 Packet)</w:t>
            </w:r>
          </w:p>
        </w:tc>
        <w:tc>
          <w:tcPr>
            <w:tcW w:w="1908" w:type="dxa"/>
            <w:tcBorders>
              <w:bottom w:val="single" w:sz="4" w:space="0" w:color="auto"/>
            </w:tcBorders>
          </w:tcPr>
          <w:p w:rsidR="00927C19" w:rsidRPr="00A67AD2" w:rsidRDefault="007412AA">
            <w:pPr>
              <w:rPr>
                <w:rFonts w:ascii="Franklin Gothic Book" w:hAnsi="Franklin Gothic Book" w:cs="Tahoma"/>
                <w:sz w:val="20"/>
                <w:szCs w:val="20"/>
              </w:rPr>
            </w:pPr>
            <w:r>
              <w:rPr>
                <w:rFonts w:ascii="Franklin Gothic Book" w:hAnsi="Franklin Gothic Book" w:cs="Tahoma"/>
                <w:sz w:val="20"/>
                <w:szCs w:val="20"/>
              </w:rPr>
              <w:t>Storyboard</w:t>
            </w:r>
            <w:r w:rsidR="00927C19" w:rsidRPr="00A67AD2">
              <w:rPr>
                <w:rFonts w:ascii="Franklin Gothic Book" w:hAnsi="Franklin Gothic Book" w:cs="Tahoma"/>
                <w:sz w:val="20"/>
                <w:szCs w:val="20"/>
              </w:rPr>
              <w:t xml:space="preserve"> of a scene from </w:t>
            </w:r>
            <w:r w:rsidR="00927C19" w:rsidRPr="00A67AD2">
              <w:rPr>
                <w:rFonts w:ascii="Franklin Gothic Book" w:hAnsi="Franklin Gothic Book" w:cs="Tahoma"/>
                <w:i/>
                <w:sz w:val="20"/>
                <w:szCs w:val="20"/>
              </w:rPr>
              <w:t>Phantom of the Opera</w:t>
            </w:r>
            <w:r w:rsidR="00927C19" w:rsidRPr="00A67AD2">
              <w:rPr>
                <w:rFonts w:ascii="Franklin Gothic Book" w:hAnsi="Franklin Gothic Book" w:cs="Tahoma"/>
                <w:sz w:val="20"/>
                <w:szCs w:val="20"/>
              </w:rPr>
              <w:t xml:space="preserve"> or </w:t>
            </w:r>
            <w:r w:rsidR="00927C19" w:rsidRPr="00A67AD2">
              <w:rPr>
                <w:rFonts w:ascii="Franklin Gothic Book" w:hAnsi="Franklin Gothic Book" w:cs="Tahoma"/>
                <w:i/>
                <w:sz w:val="20"/>
                <w:szCs w:val="20"/>
              </w:rPr>
              <w:t>Dracula</w:t>
            </w:r>
            <w:r w:rsidR="00927C19" w:rsidRPr="00A67AD2">
              <w:rPr>
                <w:rFonts w:ascii="Franklin Gothic Book" w:hAnsi="Franklin Gothic Book" w:cs="Tahoma"/>
                <w:sz w:val="20"/>
                <w:szCs w:val="20"/>
              </w:rPr>
              <w:t>; bring in hard copy</w:t>
            </w:r>
          </w:p>
        </w:tc>
      </w:tr>
      <w:tr w:rsidR="005D2868" w:rsidRPr="00A67AD2">
        <w:tc>
          <w:tcPr>
            <w:tcW w:w="828" w:type="dxa"/>
          </w:tcPr>
          <w:p w:rsidR="005D2868" w:rsidRPr="00A67AD2" w:rsidRDefault="00805CA0" w:rsidP="00805CA0">
            <w:pPr>
              <w:rPr>
                <w:rFonts w:ascii="Franklin Gothic Book" w:hAnsi="Franklin Gothic Book" w:cs="Tahoma"/>
                <w:sz w:val="20"/>
                <w:szCs w:val="20"/>
              </w:rPr>
            </w:pPr>
            <w:r w:rsidRPr="00A67AD2">
              <w:rPr>
                <w:rFonts w:ascii="Franklin Gothic Book" w:hAnsi="Franklin Gothic Book" w:cs="Tahoma"/>
                <w:sz w:val="20"/>
                <w:szCs w:val="20"/>
              </w:rPr>
              <w:t>10/8</w:t>
            </w:r>
          </w:p>
        </w:tc>
        <w:tc>
          <w:tcPr>
            <w:tcW w:w="3600" w:type="dxa"/>
          </w:tcPr>
          <w:p w:rsidR="00151832" w:rsidRPr="00A67AD2" w:rsidRDefault="00151832" w:rsidP="00A8552C">
            <w:pPr>
              <w:spacing w:after="120"/>
              <w:rPr>
                <w:rFonts w:ascii="Franklin Gothic Book" w:hAnsi="Franklin Gothic Book" w:cs="Tahoma"/>
                <w:sz w:val="20"/>
                <w:szCs w:val="20"/>
              </w:rPr>
            </w:pPr>
            <w:r w:rsidRPr="00A67AD2">
              <w:rPr>
                <w:rFonts w:ascii="Franklin Gothic Book" w:hAnsi="Franklin Gothic Book" w:cs="Tahoma"/>
                <w:sz w:val="20"/>
                <w:szCs w:val="20"/>
              </w:rPr>
              <w:t>Peer critique of Essay #1</w:t>
            </w:r>
          </w:p>
          <w:p w:rsidR="005D2868" w:rsidRPr="00A67AD2" w:rsidRDefault="00151832" w:rsidP="00151832">
            <w:pPr>
              <w:rPr>
                <w:rFonts w:ascii="Franklin Gothic Book" w:hAnsi="Franklin Gothic Book" w:cs="Tahoma"/>
                <w:sz w:val="20"/>
                <w:szCs w:val="20"/>
              </w:rPr>
            </w:pPr>
            <w:r w:rsidRPr="00A67AD2">
              <w:rPr>
                <w:rFonts w:ascii="Franklin Gothic Book" w:hAnsi="Franklin Gothic Book" w:cs="Tahoma"/>
                <w:sz w:val="20"/>
                <w:szCs w:val="20"/>
              </w:rPr>
              <w:t>Sign up for conferences</w:t>
            </w:r>
          </w:p>
        </w:tc>
        <w:tc>
          <w:tcPr>
            <w:tcW w:w="3240" w:type="dxa"/>
          </w:tcPr>
          <w:p w:rsidR="005D2868" w:rsidRPr="00A67AD2" w:rsidRDefault="005D2868">
            <w:pPr>
              <w:rPr>
                <w:rFonts w:ascii="Franklin Gothic Book" w:hAnsi="Franklin Gothic Book" w:cs="Tahoma"/>
                <w:sz w:val="20"/>
                <w:szCs w:val="20"/>
              </w:rPr>
            </w:pPr>
          </w:p>
        </w:tc>
        <w:tc>
          <w:tcPr>
            <w:tcW w:w="1908" w:type="dxa"/>
          </w:tcPr>
          <w:p w:rsidR="005D2868" w:rsidRPr="00A67AD2" w:rsidRDefault="00151832">
            <w:pPr>
              <w:rPr>
                <w:rFonts w:ascii="Franklin Gothic Book" w:hAnsi="Franklin Gothic Book" w:cs="Tahoma"/>
                <w:sz w:val="20"/>
                <w:szCs w:val="20"/>
              </w:rPr>
            </w:pPr>
            <w:r w:rsidRPr="00A67AD2">
              <w:rPr>
                <w:rFonts w:ascii="Franklin Gothic Book" w:hAnsi="Franklin Gothic Book" w:cs="Tahoma"/>
                <w:sz w:val="20"/>
                <w:szCs w:val="20"/>
              </w:rPr>
              <w:t xml:space="preserve">First draft of Essay 1; bring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3D70B2" w:rsidRPr="00A67AD2">
        <w:tc>
          <w:tcPr>
            <w:tcW w:w="828" w:type="dxa"/>
          </w:tcPr>
          <w:p w:rsidR="003D70B2" w:rsidRPr="00A67AD2" w:rsidRDefault="003D70B2" w:rsidP="00805CA0">
            <w:pPr>
              <w:rPr>
                <w:rFonts w:ascii="Franklin Gothic Book" w:hAnsi="Franklin Gothic Book" w:cs="Tahoma"/>
                <w:sz w:val="20"/>
                <w:szCs w:val="20"/>
              </w:rPr>
            </w:pPr>
            <w:r w:rsidRPr="00A67AD2">
              <w:rPr>
                <w:rFonts w:ascii="Franklin Gothic Book" w:hAnsi="Franklin Gothic Book" w:cs="Tahoma"/>
                <w:sz w:val="20"/>
                <w:szCs w:val="20"/>
              </w:rPr>
              <w:t>10/9</w:t>
            </w:r>
          </w:p>
        </w:tc>
        <w:tc>
          <w:tcPr>
            <w:tcW w:w="3600" w:type="dxa"/>
          </w:tcPr>
          <w:p w:rsidR="003D70B2" w:rsidRPr="00A67AD2" w:rsidRDefault="003D70B2" w:rsidP="00151832">
            <w:pPr>
              <w:rPr>
                <w:rFonts w:ascii="Franklin Gothic Book" w:hAnsi="Franklin Gothic Book" w:cs="Tahoma"/>
                <w:sz w:val="20"/>
                <w:szCs w:val="20"/>
              </w:rPr>
            </w:pPr>
          </w:p>
        </w:tc>
        <w:tc>
          <w:tcPr>
            <w:tcW w:w="3240" w:type="dxa"/>
          </w:tcPr>
          <w:p w:rsidR="003D70B2" w:rsidRPr="00A67AD2" w:rsidRDefault="003D70B2">
            <w:pPr>
              <w:rPr>
                <w:rFonts w:ascii="Franklin Gothic Book" w:hAnsi="Franklin Gothic Book" w:cs="Tahoma"/>
                <w:sz w:val="20"/>
                <w:szCs w:val="20"/>
              </w:rPr>
            </w:pPr>
          </w:p>
        </w:tc>
        <w:tc>
          <w:tcPr>
            <w:tcW w:w="1908" w:type="dxa"/>
          </w:tcPr>
          <w:p w:rsidR="003D70B2" w:rsidRPr="00A67AD2" w:rsidRDefault="003D70B2">
            <w:pPr>
              <w:rPr>
                <w:rFonts w:ascii="Franklin Gothic Book" w:hAnsi="Franklin Gothic Book" w:cs="Tahoma"/>
                <w:sz w:val="20"/>
                <w:szCs w:val="20"/>
              </w:rPr>
            </w:pPr>
            <w:r w:rsidRPr="00A67AD2">
              <w:rPr>
                <w:rFonts w:ascii="Franklin Gothic Book" w:hAnsi="Franklin Gothic Book" w:cs="Tahoma"/>
                <w:sz w:val="20"/>
                <w:szCs w:val="20"/>
              </w:rPr>
              <w:t xml:space="preserve">Exchange completed reviews of two peers’ essays by 10:00 p.m. via </w:t>
            </w:r>
            <w:proofErr w:type="spellStart"/>
            <w:r w:rsidRPr="00A67AD2">
              <w:rPr>
                <w:rFonts w:ascii="Franklin Gothic Book" w:hAnsi="Franklin Gothic Book" w:cs="Tahoma"/>
                <w:sz w:val="20"/>
                <w:szCs w:val="20"/>
              </w:rPr>
              <w:t>GoPost</w:t>
            </w:r>
            <w:proofErr w:type="spellEnd"/>
          </w:p>
        </w:tc>
      </w:tr>
      <w:tr w:rsidR="005D2868" w:rsidRPr="00A67AD2">
        <w:tc>
          <w:tcPr>
            <w:tcW w:w="828" w:type="dxa"/>
            <w:shd w:val="pct15" w:color="auto" w:fill="auto"/>
          </w:tcPr>
          <w:p w:rsidR="005D2868" w:rsidRPr="00A67AD2" w:rsidRDefault="005D2868">
            <w:pPr>
              <w:rPr>
                <w:rFonts w:ascii="Franklin Gothic Book" w:hAnsi="Franklin Gothic Book" w:cs="Tahoma"/>
                <w:color w:val="FFFF00"/>
                <w:sz w:val="20"/>
                <w:szCs w:val="20"/>
              </w:rPr>
            </w:pPr>
          </w:p>
        </w:tc>
        <w:tc>
          <w:tcPr>
            <w:tcW w:w="3600" w:type="dxa"/>
            <w:shd w:val="pct15" w:color="auto" w:fill="auto"/>
          </w:tcPr>
          <w:p w:rsidR="005D2868" w:rsidRPr="00A67AD2" w:rsidRDefault="005D2868">
            <w:pPr>
              <w:rPr>
                <w:rFonts w:ascii="Franklin Gothic Book" w:hAnsi="Franklin Gothic Book" w:cs="Tahoma"/>
                <w:sz w:val="20"/>
                <w:szCs w:val="20"/>
              </w:rPr>
            </w:pPr>
          </w:p>
        </w:tc>
        <w:tc>
          <w:tcPr>
            <w:tcW w:w="3240" w:type="dxa"/>
            <w:shd w:val="pct15" w:color="auto" w:fill="auto"/>
          </w:tcPr>
          <w:p w:rsidR="005D2868" w:rsidRPr="00A67AD2" w:rsidRDefault="005D2868">
            <w:pPr>
              <w:rPr>
                <w:rFonts w:ascii="Franklin Gothic Book" w:hAnsi="Franklin Gothic Book" w:cs="Tahoma"/>
                <w:sz w:val="20"/>
                <w:szCs w:val="20"/>
              </w:rPr>
            </w:pPr>
          </w:p>
        </w:tc>
        <w:tc>
          <w:tcPr>
            <w:tcW w:w="1908" w:type="dxa"/>
            <w:shd w:val="pct15" w:color="auto" w:fill="auto"/>
          </w:tcPr>
          <w:p w:rsidR="005D2868" w:rsidRPr="00A67AD2" w:rsidRDefault="005D2868">
            <w:pPr>
              <w:rPr>
                <w:rFonts w:ascii="Franklin Gothic Book" w:hAnsi="Franklin Gothic Book" w:cs="Tahoma"/>
                <w:sz w:val="20"/>
                <w:szCs w:val="20"/>
              </w:rPr>
            </w:pPr>
          </w:p>
        </w:tc>
      </w:tr>
      <w:tr w:rsidR="005D2868" w:rsidRPr="00A67AD2">
        <w:tc>
          <w:tcPr>
            <w:tcW w:w="828" w:type="dxa"/>
          </w:tcPr>
          <w:p w:rsidR="005D2868" w:rsidRPr="00A67AD2" w:rsidRDefault="00611187">
            <w:pPr>
              <w:rPr>
                <w:rFonts w:ascii="Franklin Gothic Book" w:hAnsi="Franklin Gothic Book" w:cs="Tahoma"/>
                <w:sz w:val="20"/>
                <w:szCs w:val="20"/>
              </w:rPr>
            </w:pPr>
            <w:r w:rsidRPr="00A67AD2">
              <w:rPr>
                <w:rFonts w:ascii="Franklin Gothic Book" w:hAnsi="Franklin Gothic Book" w:cs="Tahoma"/>
                <w:sz w:val="20"/>
                <w:szCs w:val="20"/>
              </w:rPr>
              <w:t>10/13</w:t>
            </w:r>
          </w:p>
        </w:tc>
        <w:tc>
          <w:tcPr>
            <w:tcW w:w="3600" w:type="dxa"/>
          </w:tcPr>
          <w:p w:rsidR="005D2868" w:rsidRPr="00A67AD2" w:rsidRDefault="00151832" w:rsidP="00151832">
            <w:pPr>
              <w:rPr>
                <w:rFonts w:ascii="Franklin Gothic Book" w:hAnsi="Franklin Gothic Book" w:cs="Tahoma"/>
                <w:sz w:val="20"/>
                <w:szCs w:val="20"/>
              </w:rPr>
            </w:pPr>
            <w:r w:rsidRPr="00A67AD2">
              <w:rPr>
                <w:rFonts w:ascii="Franklin Gothic Book" w:hAnsi="Franklin Gothic Book" w:cs="Tahoma"/>
                <w:sz w:val="20"/>
                <w:szCs w:val="20"/>
              </w:rPr>
              <w:t xml:space="preserve">Essay 1 workshop </w:t>
            </w:r>
          </w:p>
        </w:tc>
        <w:tc>
          <w:tcPr>
            <w:tcW w:w="3240" w:type="dxa"/>
          </w:tcPr>
          <w:p w:rsidR="005D2868" w:rsidRPr="00A67AD2" w:rsidRDefault="005D2868">
            <w:pPr>
              <w:rPr>
                <w:rFonts w:ascii="Franklin Gothic Book" w:hAnsi="Franklin Gothic Book" w:cs="Tahoma"/>
                <w:sz w:val="20"/>
                <w:szCs w:val="20"/>
              </w:rPr>
            </w:pPr>
          </w:p>
        </w:tc>
        <w:tc>
          <w:tcPr>
            <w:tcW w:w="1908" w:type="dxa"/>
          </w:tcPr>
          <w:p w:rsidR="005D2868" w:rsidRPr="00A67AD2" w:rsidRDefault="005D2868">
            <w:pPr>
              <w:rPr>
                <w:rFonts w:ascii="Franklin Gothic Book" w:hAnsi="Franklin Gothic Book" w:cs="Tahoma"/>
                <w:sz w:val="20"/>
                <w:szCs w:val="20"/>
              </w:rPr>
            </w:pPr>
          </w:p>
        </w:tc>
      </w:tr>
      <w:tr w:rsidR="005D2868" w:rsidRPr="00A67AD2">
        <w:tc>
          <w:tcPr>
            <w:tcW w:w="828" w:type="dxa"/>
            <w:tcBorders>
              <w:bottom w:val="single" w:sz="4" w:space="0" w:color="auto"/>
            </w:tcBorders>
          </w:tcPr>
          <w:p w:rsidR="005D2868" w:rsidRPr="00A67AD2" w:rsidRDefault="00611187">
            <w:pPr>
              <w:rPr>
                <w:rFonts w:ascii="Franklin Gothic Book" w:hAnsi="Franklin Gothic Book" w:cs="Tahoma"/>
                <w:sz w:val="20"/>
                <w:szCs w:val="20"/>
              </w:rPr>
            </w:pPr>
            <w:r w:rsidRPr="00A67AD2">
              <w:rPr>
                <w:rFonts w:ascii="Franklin Gothic Book" w:hAnsi="Franklin Gothic Book" w:cs="Tahoma"/>
                <w:sz w:val="20"/>
                <w:szCs w:val="20"/>
              </w:rPr>
              <w:t>10/15</w:t>
            </w:r>
          </w:p>
        </w:tc>
        <w:tc>
          <w:tcPr>
            <w:tcW w:w="3600" w:type="dxa"/>
            <w:tcBorders>
              <w:bottom w:val="single" w:sz="4" w:space="0" w:color="auto"/>
            </w:tcBorders>
          </w:tcPr>
          <w:p w:rsidR="000F0141" w:rsidRPr="00A67AD2" w:rsidRDefault="000F0141" w:rsidP="00A8552C">
            <w:pPr>
              <w:spacing w:after="120"/>
              <w:rPr>
                <w:rFonts w:ascii="Franklin Gothic Book" w:hAnsi="Franklin Gothic Book" w:cs="Tahoma"/>
                <w:sz w:val="20"/>
                <w:szCs w:val="20"/>
              </w:rPr>
            </w:pPr>
            <w:r w:rsidRPr="00A67AD2">
              <w:rPr>
                <w:rFonts w:ascii="Franklin Gothic Book" w:hAnsi="Franklin Gothic Book" w:cs="Tahoma"/>
                <w:sz w:val="20"/>
                <w:szCs w:val="20"/>
              </w:rPr>
              <w:t>Reflect</w:t>
            </w:r>
            <w:r w:rsidR="00151832" w:rsidRPr="00A67AD2">
              <w:rPr>
                <w:rFonts w:ascii="Franklin Gothic Book" w:hAnsi="Franklin Gothic Book" w:cs="Tahoma"/>
                <w:sz w:val="20"/>
                <w:szCs w:val="20"/>
              </w:rPr>
              <w:t xml:space="preserve"> on the process of writing Essay 1</w:t>
            </w:r>
          </w:p>
          <w:p w:rsidR="005D2868" w:rsidRPr="00A67AD2" w:rsidRDefault="000F0141">
            <w:pPr>
              <w:rPr>
                <w:rFonts w:ascii="Franklin Gothic Book" w:hAnsi="Franklin Gothic Book" w:cs="Tahoma"/>
                <w:sz w:val="20"/>
                <w:szCs w:val="20"/>
              </w:rPr>
            </w:pPr>
            <w:r w:rsidRPr="00A67AD2">
              <w:rPr>
                <w:rFonts w:ascii="Franklin Gothic Book" w:hAnsi="Franklin Gothic Book" w:cs="Tahoma"/>
                <w:sz w:val="20"/>
                <w:szCs w:val="20"/>
              </w:rPr>
              <w:t xml:space="preserve">Compare </w:t>
            </w:r>
            <w:r w:rsidRPr="00A67AD2">
              <w:rPr>
                <w:rFonts w:ascii="Franklin Gothic Book" w:hAnsi="Franklin Gothic Book" w:cs="Tahoma"/>
                <w:i/>
                <w:sz w:val="20"/>
                <w:szCs w:val="20"/>
              </w:rPr>
              <w:t>Cat People</w:t>
            </w:r>
            <w:r w:rsidRPr="00A67AD2">
              <w:rPr>
                <w:rFonts w:ascii="Franklin Gothic Book" w:hAnsi="Franklin Gothic Book" w:cs="Tahoma"/>
                <w:sz w:val="20"/>
                <w:szCs w:val="20"/>
              </w:rPr>
              <w:t xml:space="preserve"> and </w:t>
            </w:r>
            <w:r w:rsidRPr="00A67AD2">
              <w:rPr>
                <w:rFonts w:ascii="Franklin Gothic Book" w:hAnsi="Franklin Gothic Book" w:cs="Tahoma"/>
                <w:i/>
                <w:sz w:val="20"/>
                <w:szCs w:val="20"/>
              </w:rPr>
              <w:t>Invasion of the Body Snatchers</w:t>
            </w:r>
          </w:p>
        </w:tc>
        <w:tc>
          <w:tcPr>
            <w:tcW w:w="3240" w:type="dxa"/>
            <w:tcBorders>
              <w:bottom w:val="single" w:sz="4" w:space="0" w:color="auto"/>
            </w:tcBorders>
          </w:tcPr>
          <w:p w:rsidR="005D2868" w:rsidRPr="00A67AD2" w:rsidRDefault="005D2868">
            <w:pPr>
              <w:rPr>
                <w:rFonts w:ascii="Franklin Gothic Book" w:hAnsi="Franklin Gothic Book" w:cs="Tahoma"/>
                <w:sz w:val="20"/>
                <w:szCs w:val="20"/>
              </w:rPr>
            </w:pPr>
          </w:p>
        </w:tc>
        <w:tc>
          <w:tcPr>
            <w:tcW w:w="1908" w:type="dxa"/>
            <w:tcBorders>
              <w:bottom w:val="single" w:sz="4" w:space="0" w:color="auto"/>
            </w:tcBorders>
          </w:tcPr>
          <w:p w:rsidR="005D2868" w:rsidRPr="00A67AD2" w:rsidRDefault="00151832" w:rsidP="00C0697F">
            <w:pPr>
              <w:rPr>
                <w:rFonts w:ascii="Franklin Gothic Book" w:hAnsi="Franklin Gothic Book" w:cs="Tahoma"/>
                <w:sz w:val="20"/>
                <w:szCs w:val="20"/>
              </w:rPr>
            </w:pPr>
            <w:r w:rsidRPr="00A67AD2">
              <w:rPr>
                <w:rFonts w:ascii="Franklin Gothic Book" w:hAnsi="Franklin Gothic Book" w:cs="Tahoma"/>
                <w:sz w:val="20"/>
                <w:szCs w:val="20"/>
              </w:rPr>
              <w:t xml:space="preserve">Final draft of Essay 1; </w:t>
            </w:r>
            <w:r w:rsidR="00C0697F" w:rsidRPr="00A67AD2">
              <w:rPr>
                <w:rFonts w:ascii="Franklin Gothic Book" w:hAnsi="Franklin Gothic Book" w:cs="Tahoma"/>
                <w:sz w:val="20"/>
                <w:szCs w:val="20"/>
              </w:rPr>
              <w:t>bring</w:t>
            </w:r>
            <w:r w:rsidRPr="00A67AD2">
              <w:rPr>
                <w:rFonts w:ascii="Franklin Gothic Book" w:hAnsi="Franklin Gothic Book" w:cs="Tahoma"/>
                <w:sz w:val="20"/>
                <w:szCs w:val="20"/>
              </w:rPr>
              <w:t xml:space="preserve">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0F0141" w:rsidRPr="00A67AD2">
        <w:tc>
          <w:tcPr>
            <w:tcW w:w="828" w:type="dxa"/>
            <w:tcBorders>
              <w:bottom w:val="single" w:sz="4" w:space="0" w:color="auto"/>
            </w:tcBorders>
          </w:tcPr>
          <w:p w:rsidR="000F0141" w:rsidRPr="00A67AD2" w:rsidRDefault="000F0141">
            <w:pPr>
              <w:rPr>
                <w:rFonts w:ascii="Franklin Gothic Book" w:hAnsi="Franklin Gothic Book" w:cs="Tahoma"/>
                <w:sz w:val="20"/>
                <w:szCs w:val="20"/>
              </w:rPr>
            </w:pPr>
            <w:r w:rsidRPr="00A67AD2">
              <w:rPr>
                <w:rFonts w:ascii="Franklin Gothic Book" w:hAnsi="Franklin Gothic Book" w:cs="Tahoma"/>
                <w:sz w:val="20"/>
                <w:szCs w:val="20"/>
              </w:rPr>
              <w:t>10/16</w:t>
            </w:r>
          </w:p>
        </w:tc>
        <w:tc>
          <w:tcPr>
            <w:tcW w:w="3600" w:type="dxa"/>
            <w:tcBorders>
              <w:bottom w:val="single" w:sz="4" w:space="0" w:color="auto"/>
            </w:tcBorders>
          </w:tcPr>
          <w:p w:rsidR="000F0141" w:rsidRPr="00A67AD2" w:rsidRDefault="000F0141">
            <w:pPr>
              <w:rPr>
                <w:rFonts w:ascii="Franklin Gothic Book" w:hAnsi="Franklin Gothic Book" w:cs="Tahoma"/>
                <w:sz w:val="20"/>
                <w:szCs w:val="20"/>
              </w:rPr>
            </w:pPr>
          </w:p>
        </w:tc>
        <w:tc>
          <w:tcPr>
            <w:tcW w:w="3240" w:type="dxa"/>
            <w:tcBorders>
              <w:bottom w:val="single" w:sz="4" w:space="0" w:color="auto"/>
            </w:tcBorders>
          </w:tcPr>
          <w:p w:rsidR="000F0141" w:rsidRPr="00A67AD2" w:rsidRDefault="000F0141">
            <w:pPr>
              <w:rPr>
                <w:rFonts w:ascii="Franklin Gothic Book" w:hAnsi="Franklin Gothic Book" w:cs="Tahoma"/>
                <w:sz w:val="20"/>
                <w:szCs w:val="20"/>
              </w:rPr>
            </w:pPr>
          </w:p>
        </w:tc>
        <w:tc>
          <w:tcPr>
            <w:tcW w:w="1908" w:type="dxa"/>
            <w:tcBorders>
              <w:bottom w:val="single" w:sz="4" w:space="0" w:color="auto"/>
            </w:tcBorders>
          </w:tcPr>
          <w:p w:rsidR="000F0141" w:rsidRPr="00A67AD2" w:rsidRDefault="000F0141">
            <w:pPr>
              <w:rPr>
                <w:rFonts w:ascii="Franklin Gothic Book" w:hAnsi="Franklin Gothic Book" w:cs="Tahoma"/>
                <w:sz w:val="20"/>
                <w:szCs w:val="20"/>
              </w:rPr>
            </w:pPr>
            <w:r w:rsidRPr="00A67AD2">
              <w:rPr>
                <w:rFonts w:ascii="Franklin Gothic Book" w:hAnsi="Franklin Gothic Book" w:cs="Tahoma"/>
                <w:i/>
                <w:sz w:val="20"/>
                <w:szCs w:val="20"/>
              </w:rPr>
              <w:t>Psycho</w:t>
            </w:r>
            <w:r w:rsidRPr="00A67AD2">
              <w:rPr>
                <w:rFonts w:ascii="Franklin Gothic Book" w:hAnsi="Franklin Gothic Book" w:cs="Tahoma"/>
                <w:sz w:val="20"/>
                <w:szCs w:val="20"/>
              </w:rPr>
              <w:t xml:space="preserve"> response </w:t>
            </w:r>
            <w:r w:rsidR="003546B8" w:rsidRPr="00A67AD2">
              <w:rPr>
                <w:rFonts w:ascii="Franklin Gothic Book" w:hAnsi="Franklin Gothic Book" w:cs="Tahoma"/>
                <w:sz w:val="20"/>
                <w:szCs w:val="20"/>
              </w:rPr>
              <w:t xml:space="preserve">due by 10:00 p.m. via </w:t>
            </w:r>
            <w:proofErr w:type="spellStart"/>
            <w:r w:rsidR="003546B8" w:rsidRPr="00A67AD2">
              <w:rPr>
                <w:rFonts w:ascii="Franklin Gothic Book" w:hAnsi="Franklin Gothic Book" w:cs="Tahoma"/>
                <w:sz w:val="20"/>
                <w:szCs w:val="20"/>
              </w:rPr>
              <w:t>GoPost</w:t>
            </w:r>
            <w:proofErr w:type="spellEnd"/>
          </w:p>
        </w:tc>
      </w:tr>
      <w:tr w:rsidR="005D2868" w:rsidRPr="00A67AD2">
        <w:tc>
          <w:tcPr>
            <w:tcW w:w="828" w:type="dxa"/>
            <w:shd w:val="pct15" w:color="auto" w:fill="auto"/>
          </w:tcPr>
          <w:p w:rsidR="005D2868" w:rsidRPr="00A67AD2" w:rsidRDefault="005D2868">
            <w:pPr>
              <w:rPr>
                <w:rFonts w:ascii="Franklin Gothic Book" w:hAnsi="Franklin Gothic Book" w:cs="Tahoma"/>
                <w:color w:val="FFFF00"/>
                <w:sz w:val="20"/>
                <w:szCs w:val="20"/>
              </w:rPr>
            </w:pPr>
          </w:p>
        </w:tc>
        <w:tc>
          <w:tcPr>
            <w:tcW w:w="3600" w:type="dxa"/>
            <w:shd w:val="pct15" w:color="auto" w:fill="auto"/>
          </w:tcPr>
          <w:p w:rsidR="005D2868" w:rsidRPr="00A67AD2" w:rsidRDefault="005D2868">
            <w:pPr>
              <w:rPr>
                <w:rFonts w:ascii="Franklin Gothic Book" w:hAnsi="Franklin Gothic Book" w:cs="Tahoma"/>
                <w:sz w:val="20"/>
                <w:szCs w:val="20"/>
              </w:rPr>
            </w:pPr>
          </w:p>
        </w:tc>
        <w:tc>
          <w:tcPr>
            <w:tcW w:w="3240" w:type="dxa"/>
            <w:shd w:val="pct15" w:color="auto" w:fill="auto"/>
          </w:tcPr>
          <w:p w:rsidR="005D2868" w:rsidRPr="00A67AD2" w:rsidRDefault="005D2868">
            <w:pPr>
              <w:rPr>
                <w:rFonts w:ascii="Franklin Gothic Book" w:hAnsi="Franklin Gothic Book" w:cs="Tahoma"/>
                <w:sz w:val="20"/>
                <w:szCs w:val="20"/>
              </w:rPr>
            </w:pPr>
          </w:p>
        </w:tc>
        <w:tc>
          <w:tcPr>
            <w:tcW w:w="1908" w:type="dxa"/>
            <w:shd w:val="pct15" w:color="auto" w:fill="auto"/>
          </w:tcPr>
          <w:p w:rsidR="005D2868" w:rsidRPr="00A67AD2" w:rsidRDefault="005D2868">
            <w:pPr>
              <w:rPr>
                <w:rFonts w:ascii="Franklin Gothic Book" w:hAnsi="Franklin Gothic Book" w:cs="Tahoma"/>
                <w:sz w:val="20"/>
                <w:szCs w:val="20"/>
              </w:rPr>
            </w:pPr>
          </w:p>
        </w:tc>
      </w:tr>
      <w:tr w:rsidR="005D2868" w:rsidRPr="00A67AD2">
        <w:tc>
          <w:tcPr>
            <w:tcW w:w="828" w:type="dxa"/>
          </w:tcPr>
          <w:p w:rsidR="005D2868" w:rsidRPr="00A67AD2" w:rsidRDefault="005D2868" w:rsidP="00611187">
            <w:pPr>
              <w:rPr>
                <w:rFonts w:ascii="Franklin Gothic Book" w:hAnsi="Franklin Gothic Book" w:cs="Tahoma"/>
                <w:sz w:val="20"/>
                <w:szCs w:val="20"/>
              </w:rPr>
            </w:pPr>
            <w:r w:rsidRPr="00A67AD2">
              <w:rPr>
                <w:rFonts w:ascii="Franklin Gothic Book" w:hAnsi="Franklin Gothic Book" w:cs="Tahoma"/>
                <w:sz w:val="20"/>
                <w:szCs w:val="20"/>
              </w:rPr>
              <w:t>10/2</w:t>
            </w:r>
            <w:r w:rsidR="00611187" w:rsidRPr="00A67AD2">
              <w:rPr>
                <w:rFonts w:ascii="Franklin Gothic Book" w:hAnsi="Franklin Gothic Book" w:cs="Tahoma"/>
                <w:sz w:val="20"/>
                <w:szCs w:val="20"/>
              </w:rPr>
              <w:t>0</w:t>
            </w:r>
          </w:p>
        </w:tc>
        <w:tc>
          <w:tcPr>
            <w:tcW w:w="3600" w:type="dxa"/>
          </w:tcPr>
          <w:p w:rsidR="005D2868" w:rsidRPr="00A67AD2" w:rsidRDefault="00BD3A5A" w:rsidP="00A8552C">
            <w:pPr>
              <w:spacing w:after="120"/>
              <w:rPr>
                <w:rFonts w:ascii="Franklin Gothic Book" w:hAnsi="Franklin Gothic Book" w:cs="Tahoma"/>
                <w:sz w:val="20"/>
                <w:szCs w:val="20"/>
              </w:rPr>
            </w:pPr>
            <w:r w:rsidRPr="00A67AD2">
              <w:rPr>
                <w:rFonts w:ascii="Franklin Gothic Book" w:hAnsi="Franklin Gothic Book" w:cs="Tahoma"/>
                <w:sz w:val="20"/>
                <w:szCs w:val="20"/>
              </w:rPr>
              <w:t xml:space="preserve">Discuss </w:t>
            </w:r>
            <w:r w:rsidRPr="00A67AD2">
              <w:rPr>
                <w:rFonts w:ascii="Franklin Gothic Book" w:hAnsi="Franklin Gothic Book" w:cs="Tahoma"/>
                <w:i/>
                <w:sz w:val="20"/>
                <w:szCs w:val="20"/>
              </w:rPr>
              <w:t>Psycho</w:t>
            </w:r>
            <w:r w:rsidRPr="00A67AD2">
              <w:rPr>
                <w:rFonts w:ascii="Franklin Gothic Book" w:hAnsi="Franklin Gothic Book" w:cs="Tahoma"/>
                <w:sz w:val="20"/>
                <w:szCs w:val="20"/>
              </w:rPr>
              <w:t xml:space="preserve"> </w:t>
            </w:r>
            <w:r w:rsidR="00522BFE" w:rsidRPr="00A67AD2">
              <w:rPr>
                <w:rFonts w:ascii="Franklin Gothic Book" w:hAnsi="Franklin Gothic Book" w:cs="Tahoma"/>
                <w:sz w:val="20"/>
                <w:szCs w:val="20"/>
              </w:rPr>
              <w:t xml:space="preserve">responses and approaches to </w:t>
            </w:r>
            <w:r w:rsidR="00156A6B" w:rsidRPr="00A67AD2">
              <w:rPr>
                <w:rFonts w:ascii="Franklin Gothic Book" w:hAnsi="Franklin Gothic Book" w:cs="Tahoma"/>
                <w:sz w:val="20"/>
                <w:szCs w:val="20"/>
              </w:rPr>
              <w:t>comparing films’ formal elements</w:t>
            </w:r>
          </w:p>
          <w:p w:rsidR="005D2868" w:rsidRPr="00A67AD2" w:rsidRDefault="00BD3A5A">
            <w:pPr>
              <w:rPr>
                <w:rFonts w:ascii="Franklin Gothic Book" w:hAnsi="Franklin Gothic Book" w:cs="Tahoma"/>
                <w:sz w:val="20"/>
                <w:szCs w:val="20"/>
              </w:rPr>
            </w:pPr>
            <w:r w:rsidRPr="00A67AD2">
              <w:rPr>
                <w:rFonts w:ascii="Franklin Gothic Book" w:hAnsi="Franklin Gothic Book" w:cs="Tahoma"/>
                <w:sz w:val="20"/>
                <w:szCs w:val="20"/>
              </w:rPr>
              <w:t>Essay 2</w:t>
            </w:r>
            <w:r w:rsidR="005D2868" w:rsidRPr="00A67AD2">
              <w:rPr>
                <w:rFonts w:ascii="Franklin Gothic Book" w:hAnsi="Franklin Gothic Book" w:cs="Tahoma"/>
                <w:sz w:val="20"/>
                <w:szCs w:val="20"/>
              </w:rPr>
              <w:t xml:space="preserve"> assigned</w:t>
            </w:r>
          </w:p>
        </w:tc>
        <w:tc>
          <w:tcPr>
            <w:tcW w:w="3240" w:type="dxa"/>
          </w:tcPr>
          <w:p w:rsidR="005D2868" w:rsidRPr="00A67AD2" w:rsidRDefault="005D2868">
            <w:pPr>
              <w:rPr>
                <w:rFonts w:ascii="Franklin Gothic Book" w:hAnsi="Franklin Gothic Book" w:cs="Tahoma"/>
                <w:sz w:val="20"/>
                <w:szCs w:val="20"/>
              </w:rPr>
            </w:pPr>
          </w:p>
        </w:tc>
        <w:tc>
          <w:tcPr>
            <w:tcW w:w="1908" w:type="dxa"/>
          </w:tcPr>
          <w:p w:rsidR="005D2868" w:rsidRPr="00A67AD2" w:rsidRDefault="005D2868" w:rsidP="00151832">
            <w:pPr>
              <w:rPr>
                <w:rFonts w:ascii="Franklin Gothic Book" w:hAnsi="Franklin Gothic Book" w:cs="Tahoma"/>
                <w:sz w:val="20"/>
                <w:szCs w:val="20"/>
              </w:rPr>
            </w:pPr>
          </w:p>
        </w:tc>
      </w:tr>
    </w:tbl>
    <w:p w:rsidR="00A8552C" w:rsidRDefault="00A8552C">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0"/>
        <w:gridCol w:w="3240"/>
        <w:gridCol w:w="1908"/>
      </w:tblGrid>
      <w:tr w:rsidR="00A8552C" w:rsidRPr="00A67AD2">
        <w:tc>
          <w:tcPr>
            <w:tcW w:w="828" w:type="dxa"/>
            <w:tcBorders>
              <w:bottom w:val="single" w:sz="4" w:space="0" w:color="auto"/>
            </w:tcBorders>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Date</w:t>
            </w:r>
          </w:p>
        </w:tc>
        <w:tc>
          <w:tcPr>
            <w:tcW w:w="3600" w:type="dxa"/>
            <w:tcBorders>
              <w:bottom w:val="single" w:sz="4" w:space="0" w:color="auto"/>
            </w:tcBorders>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Activity</w:t>
            </w:r>
          </w:p>
        </w:tc>
        <w:tc>
          <w:tcPr>
            <w:tcW w:w="3240" w:type="dxa"/>
            <w:tcBorders>
              <w:bottom w:val="single" w:sz="4" w:space="0" w:color="auto"/>
            </w:tcBorders>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Reading</w:t>
            </w:r>
          </w:p>
        </w:tc>
        <w:tc>
          <w:tcPr>
            <w:tcW w:w="1908" w:type="dxa"/>
            <w:tcBorders>
              <w:bottom w:val="single" w:sz="4" w:space="0" w:color="auto"/>
            </w:tcBorders>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Due</w:t>
            </w:r>
          </w:p>
        </w:tc>
      </w:tr>
      <w:tr w:rsidR="00A8552C" w:rsidRPr="00A67AD2">
        <w:tc>
          <w:tcPr>
            <w:tcW w:w="828" w:type="dxa"/>
            <w:tcBorders>
              <w:bottom w:val="single" w:sz="4" w:space="0" w:color="auto"/>
            </w:tcBorders>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10/22</w:t>
            </w:r>
          </w:p>
        </w:tc>
        <w:tc>
          <w:tcPr>
            <w:tcW w:w="3600" w:type="dxa"/>
            <w:tcBorders>
              <w:bottom w:val="single" w:sz="4" w:space="0" w:color="auto"/>
            </w:tcBorders>
          </w:tcPr>
          <w:p w:rsidR="00A8552C" w:rsidRPr="00A67AD2" w:rsidRDefault="00A8552C" w:rsidP="00156A6B">
            <w:pPr>
              <w:rPr>
                <w:rFonts w:ascii="Franklin Gothic Book" w:hAnsi="Franklin Gothic Book" w:cs="Tahoma"/>
                <w:sz w:val="20"/>
                <w:szCs w:val="20"/>
              </w:rPr>
            </w:pPr>
            <w:r w:rsidRPr="00A67AD2">
              <w:rPr>
                <w:rFonts w:ascii="Franklin Gothic Book" w:hAnsi="Franklin Gothic Book" w:cs="Tahoma"/>
                <w:sz w:val="20"/>
                <w:szCs w:val="20"/>
              </w:rPr>
              <w:t>Develop and post formal film comparisons</w:t>
            </w: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pPr>
              <w:rPr>
                <w:rFonts w:ascii="Franklin Gothic Book" w:hAnsi="Franklin Gothic Book" w:cs="Tahoma"/>
                <w:sz w:val="20"/>
                <w:szCs w:val="20"/>
              </w:rPr>
            </w:pPr>
          </w:p>
        </w:tc>
      </w:tr>
      <w:tr w:rsidR="00A8552C" w:rsidRPr="00A67AD2">
        <w:tc>
          <w:tcPr>
            <w:tcW w:w="828"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10/23</w:t>
            </w:r>
          </w:p>
        </w:tc>
        <w:tc>
          <w:tcPr>
            <w:tcW w:w="3600" w:type="dxa"/>
            <w:tcBorders>
              <w:bottom w:val="single" w:sz="4" w:space="0" w:color="auto"/>
            </w:tcBorders>
          </w:tcPr>
          <w:p w:rsidR="00A8552C" w:rsidRPr="00A67AD2" w:rsidRDefault="00A8552C">
            <w:pPr>
              <w:rPr>
                <w:rFonts w:ascii="Franklin Gothic Book" w:hAnsi="Franklin Gothic Book" w:cs="Tahoma"/>
                <w:sz w:val="20"/>
                <w:szCs w:val="20"/>
              </w:rPr>
            </w:pP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i/>
                <w:sz w:val="20"/>
                <w:szCs w:val="20"/>
              </w:rPr>
              <w:t>Night of the Living Dead</w:t>
            </w:r>
            <w:r w:rsidRPr="00A67AD2">
              <w:rPr>
                <w:rFonts w:ascii="Franklin Gothic Book" w:hAnsi="Franklin Gothic Book" w:cs="Tahoma"/>
                <w:sz w:val="20"/>
                <w:szCs w:val="20"/>
              </w:rPr>
              <w:t xml:space="preserve"> response due by 10:00 p.m. via </w:t>
            </w:r>
            <w:proofErr w:type="spellStart"/>
            <w:r w:rsidRPr="00A67AD2">
              <w:rPr>
                <w:rFonts w:ascii="Franklin Gothic Book" w:hAnsi="Franklin Gothic Book" w:cs="Tahoma"/>
                <w:sz w:val="20"/>
                <w:szCs w:val="20"/>
              </w:rPr>
              <w:t>GoPost</w:t>
            </w:r>
            <w:proofErr w:type="spellEnd"/>
          </w:p>
        </w:tc>
      </w:tr>
      <w:tr w:rsidR="00A8552C" w:rsidRPr="00A67AD2">
        <w:tc>
          <w:tcPr>
            <w:tcW w:w="828" w:type="dxa"/>
            <w:shd w:val="pct15" w:color="auto" w:fill="auto"/>
          </w:tcPr>
          <w:p w:rsidR="00A8552C" w:rsidRPr="00A67AD2" w:rsidRDefault="00A8552C">
            <w:pPr>
              <w:rPr>
                <w:rFonts w:ascii="Franklin Gothic Book" w:hAnsi="Franklin Gothic Book" w:cs="Tahoma"/>
                <w:color w:val="FFFF00"/>
                <w:sz w:val="20"/>
                <w:szCs w:val="20"/>
              </w:rPr>
            </w:pPr>
          </w:p>
        </w:tc>
        <w:tc>
          <w:tcPr>
            <w:tcW w:w="3600" w:type="dxa"/>
            <w:shd w:val="pct15" w:color="auto" w:fill="auto"/>
          </w:tcPr>
          <w:p w:rsidR="00A8552C" w:rsidRPr="00A67AD2" w:rsidRDefault="00A8552C">
            <w:pPr>
              <w:rPr>
                <w:rFonts w:ascii="Franklin Gothic Book" w:hAnsi="Franklin Gothic Book" w:cs="Tahoma"/>
                <w:sz w:val="20"/>
                <w:szCs w:val="20"/>
              </w:rPr>
            </w:pPr>
          </w:p>
        </w:tc>
        <w:tc>
          <w:tcPr>
            <w:tcW w:w="3240" w:type="dxa"/>
            <w:shd w:val="pct15" w:color="auto" w:fill="auto"/>
          </w:tcPr>
          <w:p w:rsidR="00A8552C" w:rsidRPr="00A67AD2" w:rsidRDefault="00A8552C">
            <w:pPr>
              <w:rPr>
                <w:rFonts w:ascii="Franklin Gothic Book" w:hAnsi="Franklin Gothic Book" w:cs="Tahoma"/>
                <w:sz w:val="20"/>
                <w:szCs w:val="20"/>
              </w:rPr>
            </w:pPr>
          </w:p>
        </w:tc>
        <w:tc>
          <w:tcPr>
            <w:tcW w:w="1908" w:type="dxa"/>
            <w:shd w:val="pct15" w:color="auto" w:fill="auto"/>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10/27</w:t>
            </w:r>
          </w:p>
        </w:tc>
        <w:tc>
          <w:tcPr>
            <w:tcW w:w="3600"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Discuss </w:t>
            </w:r>
            <w:r w:rsidRPr="00A67AD2">
              <w:rPr>
                <w:rFonts w:ascii="Franklin Gothic Book" w:hAnsi="Franklin Gothic Book" w:cs="Tahoma"/>
                <w:i/>
                <w:sz w:val="20"/>
                <w:szCs w:val="20"/>
              </w:rPr>
              <w:t>Night of the Living Dead</w:t>
            </w:r>
            <w:r w:rsidRPr="00A67AD2">
              <w:rPr>
                <w:rFonts w:ascii="Franklin Gothic Book" w:hAnsi="Franklin Gothic Book" w:cs="Tahoma"/>
                <w:sz w:val="20"/>
                <w:szCs w:val="20"/>
              </w:rPr>
              <w:t xml:space="preserve"> responses and approaches to comparing films’ contextual dialogues</w:t>
            </w:r>
          </w:p>
          <w:p w:rsidR="00A8552C" w:rsidRPr="00A67AD2" w:rsidRDefault="00A8552C">
            <w:pPr>
              <w:rPr>
                <w:rFonts w:ascii="Franklin Gothic Book" w:hAnsi="Franklin Gothic Book" w:cs="Tahoma"/>
                <w:sz w:val="20"/>
                <w:szCs w:val="20"/>
              </w:rPr>
            </w:pPr>
          </w:p>
        </w:tc>
        <w:tc>
          <w:tcPr>
            <w:tcW w:w="3240" w:type="dxa"/>
          </w:tcPr>
          <w:p w:rsidR="00A8552C" w:rsidRPr="00A67AD2" w:rsidRDefault="00A8552C" w:rsidP="005C00B4">
            <w:pPr>
              <w:rPr>
                <w:rFonts w:ascii="Franklin Gothic Book" w:hAnsi="Franklin Gothic Book" w:cs="Tahoma"/>
                <w:sz w:val="20"/>
                <w:szCs w:val="20"/>
              </w:rPr>
            </w:pPr>
            <w:r w:rsidRPr="00A67AD2">
              <w:rPr>
                <w:rFonts w:ascii="Franklin Gothic Book" w:hAnsi="Franklin Gothic Book" w:cs="Tahoma"/>
                <w:sz w:val="20"/>
                <w:szCs w:val="20"/>
              </w:rPr>
              <w:t>Worland, “Horror in the Age of Anxiety” and Becker, “A Point of Little Hope: Hippie Horror Films and the Culture of Ambivalence” (C Lit 272 Packet)</w:t>
            </w:r>
          </w:p>
        </w:tc>
        <w:tc>
          <w:tcPr>
            <w:tcW w:w="1908" w:type="dxa"/>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10/29</w:t>
            </w:r>
          </w:p>
        </w:tc>
        <w:tc>
          <w:tcPr>
            <w:tcW w:w="3600" w:type="dxa"/>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 xml:space="preserve">Discuss </w:t>
            </w:r>
            <w:r w:rsidRPr="00A67AD2">
              <w:rPr>
                <w:rFonts w:ascii="Franklin Gothic Book" w:hAnsi="Franklin Gothic Book" w:cs="Tahoma"/>
                <w:i/>
                <w:sz w:val="20"/>
                <w:szCs w:val="20"/>
              </w:rPr>
              <w:t>Rosemary’s</w:t>
            </w:r>
            <w:r w:rsidRPr="00A67AD2">
              <w:rPr>
                <w:rFonts w:ascii="Franklin Gothic Book" w:hAnsi="Franklin Gothic Book" w:cs="Tahoma"/>
                <w:sz w:val="20"/>
                <w:szCs w:val="20"/>
              </w:rPr>
              <w:t xml:space="preserve"> </w:t>
            </w:r>
            <w:r w:rsidRPr="00A67AD2">
              <w:rPr>
                <w:rFonts w:ascii="Franklin Gothic Book" w:hAnsi="Franklin Gothic Book" w:cs="Tahoma"/>
                <w:i/>
                <w:sz w:val="20"/>
                <w:szCs w:val="20"/>
              </w:rPr>
              <w:t>Baby</w:t>
            </w:r>
            <w:r w:rsidRPr="00A67AD2">
              <w:rPr>
                <w:rFonts w:ascii="Franklin Gothic Book" w:hAnsi="Franklin Gothic Book" w:cs="Tahoma"/>
                <w:sz w:val="20"/>
                <w:szCs w:val="20"/>
              </w:rPr>
              <w:t xml:space="preserve"> and sample comparison essays</w:t>
            </w:r>
          </w:p>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Integrating sources into comparative film analysis</w:t>
            </w:r>
          </w:p>
        </w:tc>
        <w:tc>
          <w:tcPr>
            <w:tcW w:w="3240" w:type="dxa"/>
          </w:tcPr>
          <w:p w:rsidR="00A8552C" w:rsidRPr="00A67AD2" w:rsidRDefault="00A8552C">
            <w:pPr>
              <w:rPr>
                <w:rFonts w:ascii="Franklin Gothic Book" w:hAnsi="Franklin Gothic Book" w:cs="Tahoma"/>
                <w:sz w:val="20"/>
                <w:szCs w:val="20"/>
              </w:rPr>
            </w:pPr>
            <w:proofErr w:type="spellStart"/>
            <w:r w:rsidRPr="00A67AD2">
              <w:rPr>
                <w:rFonts w:ascii="Franklin Gothic Book" w:hAnsi="Franklin Gothic Book" w:cs="Tahoma"/>
                <w:sz w:val="20"/>
                <w:szCs w:val="20"/>
              </w:rPr>
              <w:t>Sobchack</w:t>
            </w:r>
            <w:proofErr w:type="spellEnd"/>
            <w:r w:rsidRPr="00A67AD2">
              <w:rPr>
                <w:rFonts w:ascii="Franklin Gothic Book" w:hAnsi="Franklin Gothic Book" w:cs="Tahoma"/>
                <w:sz w:val="20"/>
                <w:szCs w:val="20"/>
              </w:rPr>
              <w:t>, “Bringing it all Back Home: Family Economy and Exchange”</w:t>
            </w:r>
          </w:p>
        </w:tc>
        <w:tc>
          <w:tcPr>
            <w:tcW w:w="190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Commented sample essays and two to four questions about </w:t>
            </w:r>
            <w:proofErr w:type="spellStart"/>
            <w:r w:rsidRPr="00A67AD2">
              <w:rPr>
                <w:rFonts w:ascii="Franklin Gothic Book" w:hAnsi="Franklin Gothic Book" w:cs="Tahoma"/>
                <w:sz w:val="20"/>
                <w:szCs w:val="20"/>
              </w:rPr>
              <w:t>Sobchack’s</w:t>
            </w:r>
            <w:proofErr w:type="spellEnd"/>
            <w:r w:rsidRPr="00A67AD2">
              <w:rPr>
                <w:rFonts w:ascii="Franklin Gothic Book" w:hAnsi="Franklin Gothic Book" w:cs="Tahoma"/>
                <w:sz w:val="20"/>
                <w:szCs w:val="20"/>
              </w:rPr>
              <w:t xml:space="preserve"> article; bring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A8552C" w:rsidRPr="00A67AD2">
        <w:tc>
          <w:tcPr>
            <w:tcW w:w="828" w:type="dxa"/>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10/30</w:t>
            </w:r>
          </w:p>
        </w:tc>
        <w:tc>
          <w:tcPr>
            <w:tcW w:w="3600" w:type="dxa"/>
          </w:tcPr>
          <w:p w:rsidR="00A8552C" w:rsidRPr="00A67AD2" w:rsidRDefault="00A8552C">
            <w:pPr>
              <w:rPr>
                <w:rFonts w:ascii="Franklin Gothic Book" w:hAnsi="Franklin Gothic Book" w:cs="Tahoma"/>
                <w:sz w:val="20"/>
                <w:szCs w:val="20"/>
              </w:rPr>
            </w:pPr>
          </w:p>
        </w:tc>
        <w:tc>
          <w:tcPr>
            <w:tcW w:w="3240" w:type="dxa"/>
          </w:tcPr>
          <w:p w:rsidR="00A8552C" w:rsidRPr="00A67AD2" w:rsidRDefault="00A8552C">
            <w:pPr>
              <w:rPr>
                <w:rFonts w:ascii="Franklin Gothic Book" w:hAnsi="Franklin Gothic Book" w:cs="Tahoma"/>
                <w:sz w:val="20"/>
                <w:szCs w:val="20"/>
              </w:rPr>
            </w:pPr>
          </w:p>
        </w:tc>
        <w:tc>
          <w:tcPr>
            <w:tcW w:w="190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i/>
                <w:sz w:val="20"/>
                <w:szCs w:val="20"/>
              </w:rPr>
              <w:t>The Exorcist</w:t>
            </w:r>
            <w:r w:rsidRPr="00A67AD2">
              <w:rPr>
                <w:rFonts w:ascii="Franklin Gothic Book" w:hAnsi="Franklin Gothic Book" w:cs="Tahoma"/>
                <w:sz w:val="20"/>
                <w:szCs w:val="20"/>
              </w:rPr>
              <w:t xml:space="preserve"> response due by 10:00 p.m. via </w:t>
            </w:r>
            <w:proofErr w:type="spellStart"/>
            <w:r w:rsidRPr="00A67AD2">
              <w:rPr>
                <w:rFonts w:ascii="Franklin Gothic Book" w:hAnsi="Franklin Gothic Book" w:cs="Tahoma"/>
                <w:sz w:val="20"/>
                <w:szCs w:val="20"/>
              </w:rPr>
              <w:t>GoPost</w:t>
            </w:r>
            <w:proofErr w:type="spellEnd"/>
          </w:p>
        </w:tc>
      </w:tr>
      <w:tr w:rsidR="00A8552C" w:rsidRPr="00A67AD2">
        <w:tc>
          <w:tcPr>
            <w:tcW w:w="828" w:type="dxa"/>
            <w:tcBorders>
              <w:bottom w:val="single" w:sz="4" w:space="0" w:color="auto"/>
            </w:tcBorders>
            <w:shd w:val="clear" w:color="auto" w:fill="D9D9D9" w:themeFill="background1" w:themeFillShade="D9"/>
          </w:tcPr>
          <w:p w:rsidR="00A8552C" w:rsidRPr="00A67AD2" w:rsidRDefault="00A8552C">
            <w:pPr>
              <w:rPr>
                <w:rFonts w:ascii="Franklin Gothic Book" w:hAnsi="Franklin Gothic Book" w:cs="Tahoma"/>
                <w:sz w:val="20"/>
                <w:szCs w:val="20"/>
              </w:rPr>
            </w:pPr>
          </w:p>
        </w:tc>
        <w:tc>
          <w:tcPr>
            <w:tcW w:w="3600" w:type="dxa"/>
            <w:tcBorders>
              <w:bottom w:val="single" w:sz="4" w:space="0" w:color="auto"/>
            </w:tcBorders>
            <w:shd w:val="clear" w:color="auto" w:fill="D9D9D9" w:themeFill="background1" w:themeFillShade="D9"/>
          </w:tcPr>
          <w:p w:rsidR="00A8552C" w:rsidRPr="00A67AD2" w:rsidRDefault="00A8552C">
            <w:pPr>
              <w:rPr>
                <w:rFonts w:ascii="Franklin Gothic Book" w:hAnsi="Franklin Gothic Book" w:cs="Tahoma"/>
                <w:sz w:val="20"/>
                <w:szCs w:val="20"/>
              </w:rPr>
            </w:pPr>
          </w:p>
        </w:tc>
        <w:tc>
          <w:tcPr>
            <w:tcW w:w="3240" w:type="dxa"/>
            <w:tcBorders>
              <w:bottom w:val="single" w:sz="4" w:space="0" w:color="auto"/>
            </w:tcBorders>
            <w:shd w:val="clear" w:color="auto" w:fill="D9D9D9" w:themeFill="background1" w:themeFillShade="D9"/>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shd w:val="clear" w:color="auto" w:fill="D9D9D9" w:themeFill="background1" w:themeFillShade="D9"/>
          </w:tcPr>
          <w:p w:rsidR="00A8552C" w:rsidRPr="00A67AD2" w:rsidRDefault="00A8552C">
            <w:pPr>
              <w:rPr>
                <w:rFonts w:ascii="Franklin Gothic Book" w:hAnsi="Franklin Gothic Book" w:cs="Tahoma"/>
                <w:sz w:val="20"/>
                <w:szCs w:val="20"/>
              </w:rPr>
            </w:pPr>
          </w:p>
        </w:tc>
      </w:tr>
      <w:tr w:rsidR="00A8552C" w:rsidRPr="00A67AD2">
        <w:tc>
          <w:tcPr>
            <w:tcW w:w="828" w:type="dxa"/>
            <w:tcBorders>
              <w:bottom w:val="single" w:sz="4" w:space="0" w:color="auto"/>
            </w:tcBorders>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11/3</w:t>
            </w:r>
          </w:p>
        </w:tc>
        <w:tc>
          <w:tcPr>
            <w:tcW w:w="3600"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Discuss Essay 2 proposal and </w:t>
            </w:r>
            <w:r w:rsidRPr="00A67AD2">
              <w:rPr>
                <w:rFonts w:ascii="Franklin Gothic Book" w:hAnsi="Franklin Gothic Book" w:cs="Tahoma"/>
                <w:i/>
                <w:sz w:val="20"/>
                <w:szCs w:val="20"/>
              </w:rPr>
              <w:t>The Exorcist</w:t>
            </w:r>
            <w:r w:rsidRPr="00A67AD2">
              <w:rPr>
                <w:rFonts w:ascii="Franklin Gothic Book" w:hAnsi="Franklin Gothic Book" w:cs="Tahoma"/>
                <w:sz w:val="20"/>
                <w:szCs w:val="20"/>
              </w:rPr>
              <w:t xml:space="preserve"> responses</w:t>
            </w: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Essay 2 proposal; bring in hard copy</w:t>
            </w:r>
          </w:p>
        </w:tc>
      </w:tr>
      <w:tr w:rsidR="00A8552C" w:rsidRPr="00A67AD2">
        <w:tc>
          <w:tcPr>
            <w:tcW w:w="828" w:type="dxa"/>
            <w:tcBorders>
              <w:bottom w:val="single" w:sz="4" w:space="0" w:color="auto"/>
            </w:tcBorders>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11/5</w:t>
            </w:r>
          </w:p>
        </w:tc>
        <w:tc>
          <w:tcPr>
            <w:tcW w:w="3600" w:type="dxa"/>
            <w:tcBorders>
              <w:bottom w:val="single" w:sz="4" w:space="0" w:color="auto"/>
            </w:tcBorders>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Peer critique of Essay 2</w:t>
            </w:r>
          </w:p>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Sign up for conferences</w:t>
            </w: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rsidP="00C0697F">
            <w:pPr>
              <w:rPr>
                <w:rFonts w:ascii="Franklin Gothic Book" w:hAnsi="Franklin Gothic Book" w:cs="Tahoma"/>
                <w:sz w:val="20"/>
                <w:szCs w:val="20"/>
              </w:rPr>
            </w:pPr>
            <w:r w:rsidRPr="00A67AD2">
              <w:rPr>
                <w:rFonts w:ascii="Franklin Gothic Book" w:hAnsi="Franklin Gothic Book" w:cs="Tahoma"/>
                <w:sz w:val="20"/>
                <w:szCs w:val="20"/>
              </w:rPr>
              <w:t xml:space="preserve">First draft of Essay 2; bring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A8552C" w:rsidRPr="00A67AD2">
        <w:tc>
          <w:tcPr>
            <w:tcW w:w="828" w:type="dxa"/>
            <w:tcBorders>
              <w:bottom w:val="single" w:sz="4" w:space="0" w:color="auto"/>
            </w:tcBorders>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11/6</w:t>
            </w:r>
          </w:p>
        </w:tc>
        <w:tc>
          <w:tcPr>
            <w:tcW w:w="3600" w:type="dxa"/>
            <w:tcBorders>
              <w:bottom w:val="single" w:sz="4" w:space="0" w:color="auto"/>
            </w:tcBorders>
          </w:tcPr>
          <w:p w:rsidR="00A8552C" w:rsidRPr="00A67AD2" w:rsidRDefault="00A8552C" w:rsidP="00C0697F">
            <w:pPr>
              <w:rPr>
                <w:rFonts w:ascii="Franklin Gothic Book" w:hAnsi="Franklin Gothic Book" w:cs="Tahoma"/>
                <w:sz w:val="20"/>
                <w:szCs w:val="20"/>
              </w:rPr>
            </w:pP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rsidP="00C0697F">
            <w:pPr>
              <w:rPr>
                <w:rFonts w:ascii="Franklin Gothic Book" w:hAnsi="Franklin Gothic Book" w:cs="Tahoma"/>
                <w:sz w:val="20"/>
                <w:szCs w:val="20"/>
              </w:rPr>
            </w:pPr>
            <w:r w:rsidRPr="00A67AD2">
              <w:rPr>
                <w:rFonts w:ascii="Franklin Gothic Book" w:hAnsi="Franklin Gothic Book" w:cs="Tahoma"/>
                <w:sz w:val="20"/>
                <w:szCs w:val="20"/>
              </w:rPr>
              <w:t xml:space="preserve">Exchange completed reviews of two peers’ essays by 10:00 p.m. via </w:t>
            </w:r>
            <w:proofErr w:type="spellStart"/>
            <w:r w:rsidRPr="00A67AD2">
              <w:rPr>
                <w:rFonts w:ascii="Franklin Gothic Book" w:hAnsi="Franklin Gothic Book" w:cs="Tahoma"/>
                <w:sz w:val="20"/>
                <w:szCs w:val="20"/>
              </w:rPr>
              <w:t>GoPost</w:t>
            </w:r>
            <w:proofErr w:type="spellEnd"/>
          </w:p>
        </w:tc>
      </w:tr>
      <w:tr w:rsidR="00A8552C" w:rsidRPr="00A67AD2">
        <w:tc>
          <w:tcPr>
            <w:tcW w:w="828" w:type="dxa"/>
            <w:shd w:val="clear" w:color="auto" w:fill="D9D9D9"/>
          </w:tcPr>
          <w:p w:rsidR="00A8552C" w:rsidRPr="00A67AD2" w:rsidRDefault="00A8552C">
            <w:pPr>
              <w:rPr>
                <w:rFonts w:ascii="Franklin Gothic Book" w:hAnsi="Franklin Gothic Book" w:cs="Tahoma"/>
                <w:sz w:val="20"/>
                <w:szCs w:val="20"/>
              </w:rPr>
            </w:pPr>
          </w:p>
        </w:tc>
        <w:tc>
          <w:tcPr>
            <w:tcW w:w="3600" w:type="dxa"/>
            <w:shd w:val="clear" w:color="auto" w:fill="D9D9D9"/>
          </w:tcPr>
          <w:p w:rsidR="00A8552C" w:rsidRPr="00A67AD2" w:rsidRDefault="00A8552C">
            <w:pPr>
              <w:rPr>
                <w:rFonts w:ascii="Franklin Gothic Book" w:hAnsi="Franklin Gothic Book" w:cs="Tahoma"/>
                <w:sz w:val="20"/>
                <w:szCs w:val="20"/>
              </w:rPr>
            </w:pPr>
          </w:p>
        </w:tc>
        <w:tc>
          <w:tcPr>
            <w:tcW w:w="3240" w:type="dxa"/>
            <w:shd w:val="clear" w:color="auto" w:fill="D9D9D9"/>
          </w:tcPr>
          <w:p w:rsidR="00A8552C" w:rsidRPr="00A67AD2" w:rsidRDefault="00A8552C">
            <w:pPr>
              <w:rPr>
                <w:rFonts w:ascii="Franklin Gothic Book" w:hAnsi="Franklin Gothic Book" w:cs="Tahoma"/>
                <w:sz w:val="20"/>
                <w:szCs w:val="20"/>
              </w:rPr>
            </w:pPr>
          </w:p>
        </w:tc>
        <w:tc>
          <w:tcPr>
            <w:tcW w:w="1908" w:type="dxa"/>
            <w:shd w:val="clear" w:color="auto" w:fill="D9D9D9"/>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67AD2" w:rsidRDefault="00A8552C" w:rsidP="00611187">
            <w:pPr>
              <w:rPr>
                <w:rFonts w:ascii="Franklin Gothic Book" w:hAnsi="Franklin Gothic Book" w:cs="Tahoma"/>
                <w:sz w:val="20"/>
                <w:szCs w:val="20"/>
              </w:rPr>
            </w:pPr>
            <w:r w:rsidRPr="00A67AD2">
              <w:rPr>
                <w:rFonts w:ascii="Franklin Gothic Book" w:hAnsi="Franklin Gothic Book" w:cs="Tahoma"/>
                <w:sz w:val="20"/>
                <w:szCs w:val="20"/>
              </w:rPr>
              <w:t>11/10</w:t>
            </w:r>
          </w:p>
        </w:tc>
        <w:tc>
          <w:tcPr>
            <w:tcW w:w="3600"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Essay 2 workshop</w:t>
            </w:r>
          </w:p>
          <w:p w:rsidR="00A8552C" w:rsidRPr="00A67AD2" w:rsidRDefault="00A8552C">
            <w:pPr>
              <w:rPr>
                <w:rFonts w:ascii="Franklin Gothic Book" w:hAnsi="Franklin Gothic Book" w:cs="Tahoma"/>
                <w:sz w:val="20"/>
                <w:szCs w:val="20"/>
              </w:rPr>
            </w:pPr>
          </w:p>
        </w:tc>
        <w:tc>
          <w:tcPr>
            <w:tcW w:w="3240" w:type="dxa"/>
          </w:tcPr>
          <w:p w:rsidR="00A8552C" w:rsidRPr="00A67AD2" w:rsidRDefault="00A8552C">
            <w:pPr>
              <w:rPr>
                <w:rFonts w:ascii="Franklin Gothic Book" w:hAnsi="Franklin Gothic Book" w:cs="Tahoma"/>
                <w:sz w:val="20"/>
                <w:szCs w:val="20"/>
              </w:rPr>
            </w:pPr>
          </w:p>
        </w:tc>
        <w:tc>
          <w:tcPr>
            <w:tcW w:w="1908" w:type="dxa"/>
          </w:tcPr>
          <w:p w:rsidR="00A8552C" w:rsidRPr="00A67AD2" w:rsidRDefault="00A8552C">
            <w:pPr>
              <w:rPr>
                <w:rFonts w:ascii="Franklin Gothic Book" w:hAnsi="Franklin Gothic Book" w:cs="Tahoma"/>
                <w:sz w:val="20"/>
                <w:szCs w:val="20"/>
              </w:rPr>
            </w:pPr>
          </w:p>
        </w:tc>
      </w:tr>
      <w:tr w:rsidR="00A8552C" w:rsidRPr="00A67AD2">
        <w:tc>
          <w:tcPr>
            <w:tcW w:w="828"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11/12</w:t>
            </w:r>
          </w:p>
        </w:tc>
        <w:tc>
          <w:tcPr>
            <w:tcW w:w="3600" w:type="dxa"/>
            <w:tcBorders>
              <w:bottom w:val="single" w:sz="4" w:space="0" w:color="auto"/>
            </w:tcBorders>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Reflect on the process of writing Essay 2</w:t>
            </w:r>
          </w:p>
          <w:p w:rsidR="00A8552C" w:rsidRPr="00A67AD2" w:rsidRDefault="00A8552C" w:rsidP="00C0697F">
            <w:pPr>
              <w:rPr>
                <w:rFonts w:ascii="Franklin Gothic Book" w:hAnsi="Franklin Gothic Book" w:cs="Tahoma"/>
                <w:sz w:val="20"/>
                <w:szCs w:val="20"/>
              </w:rPr>
            </w:pPr>
            <w:r w:rsidRPr="00A67AD2">
              <w:rPr>
                <w:rFonts w:ascii="Franklin Gothic Book" w:hAnsi="Franklin Gothic Book" w:cs="Tahoma"/>
                <w:sz w:val="20"/>
                <w:szCs w:val="20"/>
              </w:rPr>
              <w:t>Examining gender and sexuality in the horror film</w:t>
            </w:r>
          </w:p>
          <w:p w:rsidR="00A8552C" w:rsidRPr="00A67AD2" w:rsidRDefault="00A8552C">
            <w:pPr>
              <w:rPr>
                <w:rFonts w:ascii="Franklin Gothic Book" w:hAnsi="Franklin Gothic Book" w:cs="Tahoma"/>
                <w:sz w:val="20"/>
                <w:szCs w:val="20"/>
              </w:rPr>
            </w:pP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rsidP="00156A6B">
            <w:pPr>
              <w:rPr>
                <w:rFonts w:ascii="Franklin Gothic Book" w:hAnsi="Franklin Gothic Book" w:cs="Tahoma"/>
                <w:sz w:val="20"/>
                <w:szCs w:val="20"/>
              </w:rPr>
            </w:pPr>
            <w:r w:rsidRPr="00A67AD2">
              <w:rPr>
                <w:rFonts w:ascii="Franklin Gothic Book" w:hAnsi="Franklin Gothic Book" w:cs="Tahoma"/>
                <w:sz w:val="20"/>
                <w:szCs w:val="20"/>
              </w:rPr>
              <w:t xml:space="preserve">Final Draft of Essay 2; bring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A8552C" w:rsidRPr="00A67AD2">
        <w:tc>
          <w:tcPr>
            <w:tcW w:w="828"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11/13</w:t>
            </w:r>
          </w:p>
        </w:tc>
        <w:tc>
          <w:tcPr>
            <w:tcW w:w="3600" w:type="dxa"/>
            <w:tcBorders>
              <w:bottom w:val="single" w:sz="4" w:space="0" w:color="auto"/>
            </w:tcBorders>
          </w:tcPr>
          <w:p w:rsidR="00A8552C" w:rsidRPr="00A67AD2" w:rsidRDefault="00A8552C">
            <w:pPr>
              <w:rPr>
                <w:rFonts w:ascii="Franklin Gothic Book" w:hAnsi="Franklin Gothic Book" w:cs="Tahoma"/>
                <w:sz w:val="20"/>
                <w:szCs w:val="20"/>
              </w:rPr>
            </w:pPr>
          </w:p>
        </w:tc>
        <w:tc>
          <w:tcPr>
            <w:tcW w:w="3240" w:type="dxa"/>
            <w:tcBorders>
              <w:bottom w:val="single" w:sz="4" w:space="0" w:color="auto"/>
            </w:tcBorders>
          </w:tcPr>
          <w:p w:rsidR="00A8552C" w:rsidRPr="00A67AD2" w:rsidRDefault="00A8552C">
            <w:pPr>
              <w:rPr>
                <w:rFonts w:ascii="Franklin Gothic Book" w:hAnsi="Franklin Gothic Book" w:cs="Tahoma"/>
                <w:sz w:val="20"/>
                <w:szCs w:val="20"/>
              </w:rPr>
            </w:pPr>
          </w:p>
        </w:tc>
        <w:tc>
          <w:tcPr>
            <w:tcW w:w="1908" w:type="dxa"/>
            <w:tcBorders>
              <w:bottom w:val="single" w:sz="4" w:space="0" w:color="auto"/>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i/>
                <w:sz w:val="20"/>
                <w:szCs w:val="20"/>
              </w:rPr>
              <w:t>Carrie</w:t>
            </w:r>
            <w:r w:rsidRPr="00A67AD2">
              <w:rPr>
                <w:rFonts w:ascii="Franklin Gothic Book" w:hAnsi="Franklin Gothic Book" w:cs="Tahoma"/>
                <w:sz w:val="20"/>
                <w:szCs w:val="20"/>
              </w:rPr>
              <w:t>/</w:t>
            </w:r>
            <w:r w:rsidRPr="00A67AD2">
              <w:rPr>
                <w:rFonts w:ascii="Franklin Gothic Book" w:hAnsi="Franklin Gothic Book" w:cs="Tahoma"/>
                <w:i/>
                <w:sz w:val="20"/>
                <w:szCs w:val="20"/>
              </w:rPr>
              <w:t>Halloween</w:t>
            </w:r>
            <w:r w:rsidRPr="00A67AD2">
              <w:rPr>
                <w:rFonts w:ascii="Franklin Gothic Book" w:hAnsi="Franklin Gothic Book" w:cs="Tahoma"/>
                <w:sz w:val="20"/>
                <w:szCs w:val="20"/>
              </w:rPr>
              <w:t>/</w:t>
            </w:r>
            <w:r w:rsidRPr="00A67AD2">
              <w:rPr>
                <w:rFonts w:ascii="Franklin Gothic Book" w:hAnsi="Franklin Gothic Book" w:cs="Tahoma"/>
                <w:i/>
                <w:sz w:val="20"/>
                <w:szCs w:val="20"/>
              </w:rPr>
              <w:t>The Shining</w:t>
            </w:r>
            <w:r w:rsidRPr="00A67AD2">
              <w:rPr>
                <w:rFonts w:ascii="Franklin Gothic Book" w:hAnsi="Franklin Gothic Book" w:cs="Tahoma"/>
                <w:sz w:val="20"/>
                <w:szCs w:val="20"/>
              </w:rPr>
              <w:t xml:space="preserve"> response due by 10:00 p.m. via </w:t>
            </w:r>
            <w:proofErr w:type="spellStart"/>
            <w:r w:rsidRPr="00A67AD2">
              <w:rPr>
                <w:rFonts w:ascii="Franklin Gothic Book" w:hAnsi="Franklin Gothic Book" w:cs="Tahoma"/>
                <w:sz w:val="20"/>
                <w:szCs w:val="20"/>
              </w:rPr>
              <w:t>GoPost</w:t>
            </w:r>
            <w:proofErr w:type="spellEnd"/>
          </w:p>
        </w:tc>
      </w:tr>
      <w:tr w:rsidR="00A8552C" w:rsidRPr="00A67AD2">
        <w:tc>
          <w:tcPr>
            <w:tcW w:w="828" w:type="dxa"/>
            <w:shd w:val="pct15" w:color="auto" w:fill="auto"/>
          </w:tcPr>
          <w:p w:rsidR="00A8552C" w:rsidRPr="00A67AD2" w:rsidRDefault="00A8552C">
            <w:pPr>
              <w:rPr>
                <w:rFonts w:ascii="Franklin Gothic Book" w:hAnsi="Franklin Gothic Book" w:cs="Tahoma"/>
                <w:color w:val="FFFF00"/>
                <w:sz w:val="20"/>
                <w:szCs w:val="20"/>
              </w:rPr>
            </w:pPr>
          </w:p>
        </w:tc>
        <w:tc>
          <w:tcPr>
            <w:tcW w:w="3600" w:type="dxa"/>
            <w:shd w:val="pct15" w:color="auto" w:fill="auto"/>
          </w:tcPr>
          <w:p w:rsidR="00A8552C" w:rsidRPr="00A67AD2" w:rsidRDefault="00A8552C">
            <w:pPr>
              <w:rPr>
                <w:rFonts w:ascii="Franklin Gothic Book" w:hAnsi="Franklin Gothic Book" w:cs="Tahoma"/>
                <w:sz w:val="20"/>
                <w:szCs w:val="20"/>
              </w:rPr>
            </w:pPr>
          </w:p>
        </w:tc>
        <w:tc>
          <w:tcPr>
            <w:tcW w:w="3240" w:type="dxa"/>
            <w:shd w:val="pct15" w:color="auto" w:fill="auto"/>
          </w:tcPr>
          <w:p w:rsidR="00A8552C" w:rsidRPr="00A67AD2" w:rsidRDefault="00A8552C">
            <w:pPr>
              <w:rPr>
                <w:rFonts w:ascii="Franklin Gothic Book" w:hAnsi="Franklin Gothic Book" w:cs="Tahoma"/>
                <w:sz w:val="20"/>
                <w:szCs w:val="20"/>
              </w:rPr>
            </w:pPr>
          </w:p>
        </w:tc>
        <w:tc>
          <w:tcPr>
            <w:tcW w:w="1908" w:type="dxa"/>
            <w:shd w:val="pct15" w:color="auto" w:fill="auto"/>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11/17</w:t>
            </w:r>
          </w:p>
        </w:tc>
        <w:tc>
          <w:tcPr>
            <w:tcW w:w="3600" w:type="dxa"/>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 xml:space="preserve">Discuss </w:t>
            </w:r>
            <w:r w:rsidRPr="00A67AD2">
              <w:rPr>
                <w:rFonts w:ascii="Franklin Gothic Book" w:hAnsi="Franklin Gothic Book" w:cs="Tahoma"/>
                <w:i/>
                <w:sz w:val="20"/>
                <w:szCs w:val="20"/>
              </w:rPr>
              <w:t>Carrie</w:t>
            </w:r>
            <w:r w:rsidRPr="00A67AD2">
              <w:rPr>
                <w:rFonts w:ascii="Franklin Gothic Book" w:hAnsi="Franklin Gothic Book" w:cs="Tahoma"/>
                <w:sz w:val="20"/>
                <w:szCs w:val="20"/>
              </w:rPr>
              <w:t xml:space="preserve">, </w:t>
            </w:r>
            <w:r w:rsidRPr="00A67AD2">
              <w:rPr>
                <w:rFonts w:ascii="Franklin Gothic Book" w:hAnsi="Franklin Gothic Book" w:cs="Tahoma"/>
                <w:i/>
                <w:sz w:val="20"/>
                <w:szCs w:val="20"/>
              </w:rPr>
              <w:t>Halloween</w:t>
            </w:r>
            <w:r w:rsidRPr="00A67AD2">
              <w:rPr>
                <w:rFonts w:ascii="Franklin Gothic Book" w:hAnsi="Franklin Gothic Book" w:cs="Tahoma"/>
                <w:sz w:val="20"/>
                <w:szCs w:val="20"/>
              </w:rPr>
              <w:t xml:space="preserve">, and </w:t>
            </w:r>
            <w:r w:rsidRPr="00A67AD2">
              <w:rPr>
                <w:rFonts w:ascii="Franklin Gothic Book" w:hAnsi="Franklin Gothic Book" w:cs="Tahoma"/>
                <w:i/>
                <w:sz w:val="20"/>
                <w:szCs w:val="20"/>
              </w:rPr>
              <w:t>The Shining</w:t>
            </w:r>
            <w:r w:rsidRPr="00A67AD2">
              <w:rPr>
                <w:rFonts w:ascii="Franklin Gothic Book" w:hAnsi="Franklin Gothic Book" w:cs="Tahoma"/>
                <w:sz w:val="20"/>
                <w:szCs w:val="20"/>
              </w:rPr>
              <w:t xml:space="preserve"> responses and approaches to </w:t>
            </w:r>
            <w:r>
              <w:rPr>
                <w:rFonts w:ascii="Franklin Gothic Book" w:hAnsi="Franklin Gothic Book" w:cs="Tahoma"/>
                <w:sz w:val="20"/>
                <w:szCs w:val="20"/>
              </w:rPr>
              <w:t>analyzing</w:t>
            </w:r>
            <w:r w:rsidRPr="00A67AD2">
              <w:rPr>
                <w:rFonts w:ascii="Franklin Gothic Book" w:hAnsi="Franklin Gothic Book" w:cs="Tahoma"/>
                <w:sz w:val="20"/>
                <w:szCs w:val="20"/>
              </w:rPr>
              <w:t xml:space="preserve"> gender and sexuality in film</w:t>
            </w:r>
          </w:p>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Essay 3 assigned </w:t>
            </w:r>
          </w:p>
        </w:tc>
        <w:tc>
          <w:tcPr>
            <w:tcW w:w="3240"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Carroll,  “Nightmare and the Horror Film: The Symbolic Biology of Fantastic Beings” and Clover, “Her Body, Himself: Gender and the </w:t>
            </w:r>
            <w:proofErr w:type="spellStart"/>
            <w:r w:rsidRPr="00A67AD2">
              <w:rPr>
                <w:rFonts w:ascii="Franklin Gothic Book" w:hAnsi="Franklin Gothic Book" w:cs="Tahoma"/>
                <w:sz w:val="20"/>
                <w:szCs w:val="20"/>
              </w:rPr>
              <w:t>Slasher</w:t>
            </w:r>
            <w:proofErr w:type="spellEnd"/>
            <w:r w:rsidRPr="00A67AD2">
              <w:rPr>
                <w:rFonts w:ascii="Franklin Gothic Book" w:hAnsi="Franklin Gothic Book" w:cs="Tahoma"/>
                <w:sz w:val="20"/>
                <w:szCs w:val="20"/>
              </w:rPr>
              <w:t xml:space="preserve"> Film” (C Lit 272 Packet)</w:t>
            </w:r>
          </w:p>
        </w:tc>
        <w:tc>
          <w:tcPr>
            <w:tcW w:w="1908" w:type="dxa"/>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Date</w:t>
            </w:r>
          </w:p>
        </w:tc>
        <w:tc>
          <w:tcPr>
            <w:tcW w:w="3600" w:type="dxa"/>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Activity</w:t>
            </w:r>
          </w:p>
        </w:tc>
        <w:tc>
          <w:tcPr>
            <w:tcW w:w="3240" w:type="dxa"/>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Reading</w:t>
            </w:r>
          </w:p>
        </w:tc>
        <w:tc>
          <w:tcPr>
            <w:tcW w:w="1908" w:type="dxa"/>
          </w:tcPr>
          <w:p w:rsidR="00A8552C" w:rsidRPr="00A52246" w:rsidRDefault="00A8552C" w:rsidP="00006853">
            <w:pPr>
              <w:rPr>
                <w:rFonts w:ascii="Franklin Gothic Demi Cond" w:hAnsi="Franklin Gothic Demi Cond" w:cs="Tahoma"/>
              </w:rPr>
            </w:pPr>
            <w:r w:rsidRPr="00A52246">
              <w:rPr>
                <w:rFonts w:ascii="Franklin Gothic Demi Cond" w:hAnsi="Franklin Gothic Demi Cond" w:cs="Tahoma"/>
              </w:rPr>
              <w:t>Due</w:t>
            </w:r>
          </w:p>
        </w:tc>
      </w:tr>
      <w:tr w:rsidR="00A8552C" w:rsidRPr="00A67AD2">
        <w:tc>
          <w:tcPr>
            <w:tcW w:w="82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11/19</w:t>
            </w:r>
          </w:p>
        </w:tc>
        <w:tc>
          <w:tcPr>
            <w:tcW w:w="3600"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Discuss </w:t>
            </w:r>
            <w:proofErr w:type="spellStart"/>
            <w:r w:rsidRPr="00A67AD2">
              <w:rPr>
                <w:rFonts w:ascii="Franklin Gothic Book" w:hAnsi="Franklin Gothic Book" w:cs="Tahoma"/>
                <w:i/>
                <w:sz w:val="20"/>
                <w:szCs w:val="20"/>
              </w:rPr>
              <w:t>Videodrome</w:t>
            </w:r>
            <w:proofErr w:type="spellEnd"/>
            <w:r w:rsidRPr="00A67AD2">
              <w:rPr>
                <w:rFonts w:ascii="Franklin Gothic Book" w:hAnsi="Franklin Gothic Book" w:cs="Tahoma"/>
                <w:sz w:val="20"/>
                <w:szCs w:val="20"/>
              </w:rPr>
              <w:t xml:space="preserve"> and approaches to theoretical film analysis</w:t>
            </w:r>
          </w:p>
        </w:tc>
        <w:tc>
          <w:tcPr>
            <w:tcW w:w="3240" w:type="dxa"/>
          </w:tcPr>
          <w:p w:rsidR="00A8552C" w:rsidRPr="00A67AD2" w:rsidRDefault="00A8552C">
            <w:pPr>
              <w:rPr>
                <w:rFonts w:ascii="Franklin Gothic Book" w:hAnsi="Franklin Gothic Book" w:cs="Tahoma"/>
                <w:sz w:val="20"/>
                <w:szCs w:val="20"/>
              </w:rPr>
            </w:pPr>
            <w:proofErr w:type="spellStart"/>
            <w:r w:rsidRPr="00A67AD2">
              <w:rPr>
                <w:rFonts w:ascii="Franklin Gothic Book" w:hAnsi="Franklin Gothic Book" w:cs="Tahoma"/>
                <w:sz w:val="20"/>
                <w:szCs w:val="20"/>
              </w:rPr>
              <w:t>Modeleski</w:t>
            </w:r>
            <w:proofErr w:type="spellEnd"/>
            <w:r w:rsidRPr="00A67AD2">
              <w:rPr>
                <w:rFonts w:ascii="Franklin Gothic Book" w:hAnsi="Franklin Gothic Book" w:cs="Tahoma"/>
                <w:sz w:val="20"/>
                <w:szCs w:val="20"/>
              </w:rPr>
              <w:t>, “The Terror of Pleasure: The Contemporary Horror Film and Postmodern Theory” (C Lit 272 Packet)</w:t>
            </w:r>
          </w:p>
        </w:tc>
        <w:tc>
          <w:tcPr>
            <w:tcW w:w="1908" w:type="dxa"/>
          </w:tcPr>
          <w:p w:rsidR="00A8552C" w:rsidRPr="00A67AD2" w:rsidRDefault="00A8552C">
            <w:pPr>
              <w:rPr>
                <w:rFonts w:ascii="Franklin Gothic Book" w:hAnsi="Franklin Gothic Book" w:cs="Tahoma"/>
                <w:sz w:val="20"/>
                <w:szCs w:val="20"/>
              </w:rPr>
            </w:pPr>
            <w:proofErr w:type="spellStart"/>
            <w:r w:rsidRPr="00A67AD2">
              <w:rPr>
                <w:rFonts w:ascii="Franklin Gothic Book" w:hAnsi="Franklin Gothic Book" w:cs="Tahoma"/>
                <w:sz w:val="20"/>
                <w:szCs w:val="20"/>
              </w:rPr>
              <w:t>Modelski</w:t>
            </w:r>
            <w:proofErr w:type="spellEnd"/>
            <w:r w:rsidRPr="00A67AD2">
              <w:rPr>
                <w:rFonts w:ascii="Franklin Gothic Book" w:hAnsi="Franklin Gothic Book" w:cs="Tahoma"/>
                <w:sz w:val="20"/>
                <w:szCs w:val="20"/>
              </w:rPr>
              <w:t xml:space="preserve"> article response; bring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A8552C" w:rsidRPr="00A67AD2">
        <w:tc>
          <w:tcPr>
            <w:tcW w:w="82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11/20</w:t>
            </w:r>
          </w:p>
        </w:tc>
        <w:tc>
          <w:tcPr>
            <w:tcW w:w="3600" w:type="dxa"/>
          </w:tcPr>
          <w:p w:rsidR="00A8552C" w:rsidRPr="00A67AD2" w:rsidRDefault="00A8552C">
            <w:pPr>
              <w:rPr>
                <w:rFonts w:ascii="Franklin Gothic Book" w:hAnsi="Franklin Gothic Book" w:cs="Tahoma"/>
                <w:sz w:val="20"/>
                <w:szCs w:val="20"/>
              </w:rPr>
            </w:pPr>
          </w:p>
        </w:tc>
        <w:tc>
          <w:tcPr>
            <w:tcW w:w="3240" w:type="dxa"/>
          </w:tcPr>
          <w:p w:rsidR="00A8552C" w:rsidRPr="00A67AD2" w:rsidRDefault="00A8552C">
            <w:pPr>
              <w:rPr>
                <w:rFonts w:ascii="Franklin Gothic Book" w:hAnsi="Franklin Gothic Book" w:cs="Tahoma"/>
                <w:sz w:val="20"/>
                <w:szCs w:val="20"/>
              </w:rPr>
            </w:pPr>
          </w:p>
        </w:tc>
        <w:tc>
          <w:tcPr>
            <w:tcW w:w="190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i/>
                <w:sz w:val="20"/>
                <w:szCs w:val="20"/>
              </w:rPr>
              <w:t>Silence of the Lambs</w:t>
            </w:r>
            <w:r w:rsidRPr="00A67AD2">
              <w:rPr>
                <w:rFonts w:ascii="Franklin Gothic Book" w:hAnsi="Franklin Gothic Book" w:cs="Tahoma"/>
                <w:sz w:val="20"/>
                <w:szCs w:val="20"/>
              </w:rPr>
              <w:t xml:space="preserve"> response due by 10:00 p.m. via </w:t>
            </w:r>
            <w:proofErr w:type="spellStart"/>
            <w:r w:rsidRPr="00A67AD2">
              <w:rPr>
                <w:rFonts w:ascii="Franklin Gothic Book" w:hAnsi="Franklin Gothic Book" w:cs="Tahoma"/>
                <w:sz w:val="20"/>
                <w:szCs w:val="20"/>
              </w:rPr>
              <w:t>GoPost</w:t>
            </w:r>
            <w:proofErr w:type="spellEnd"/>
          </w:p>
        </w:tc>
      </w:tr>
      <w:tr w:rsidR="00A8552C" w:rsidRPr="00A67AD2">
        <w:tc>
          <w:tcPr>
            <w:tcW w:w="828" w:type="dxa"/>
            <w:shd w:val="clear" w:color="auto" w:fill="D9D9D9" w:themeFill="background1" w:themeFillShade="D9"/>
          </w:tcPr>
          <w:p w:rsidR="00A8552C" w:rsidRPr="00A67AD2" w:rsidRDefault="00A8552C" w:rsidP="005D2868">
            <w:pPr>
              <w:rPr>
                <w:rFonts w:ascii="Franklin Gothic Book" w:hAnsi="Franklin Gothic Book" w:cs="Tahoma"/>
                <w:sz w:val="20"/>
                <w:szCs w:val="20"/>
              </w:rPr>
            </w:pPr>
          </w:p>
        </w:tc>
        <w:tc>
          <w:tcPr>
            <w:tcW w:w="3600" w:type="dxa"/>
            <w:shd w:val="clear" w:color="auto" w:fill="D9D9D9" w:themeFill="background1" w:themeFillShade="D9"/>
          </w:tcPr>
          <w:p w:rsidR="00A8552C" w:rsidRPr="00A67AD2" w:rsidRDefault="00A8552C" w:rsidP="005D2868">
            <w:pPr>
              <w:rPr>
                <w:rFonts w:ascii="Franklin Gothic Book" w:hAnsi="Franklin Gothic Book" w:cs="Tahoma"/>
                <w:sz w:val="20"/>
                <w:szCs w:val="20"/>
              </w:rPr>
            </w:pPr>
          </w:p>
        </w:tc>
        <w:tc>
          <w:tcPr>
            <w:tcW w:w="3240" w:type="dxa"/>
            <w:shd w:val="clear" w:color="auto" w:fill="D9D9D9" w:themeFill="background1" w:themeFillShade="D9"/>
          </w:tcPr>
          <w:p w:rsidR="00A8552C" w:rsidRPr="00A67AD2" w:rsidRDefault="00A8552C" w:rsidP="005D2868">
            <w:pPr>
              <w:rPr>
                <w:rFonts w:ascii="Franklin Gothic Book" w:hAnsi="Franklin Gothic Book" w:cs="Tahoma"/>
                <w:sz w:val="20"/>
                <w:szCs w:val="20"/>
              </w:rPr>
            </w:pPr>
          </w:p>
        </w:tc>
        <w:tc>
          <w:tcPr>
            <w:tcW w:w="1908" w:type="dxa"/>
            <w:shd w:val="clear" w:color="auto" w:fill="D9D9D9" w:themeFill="background1" w:themeFillShade="D9"/>
          </w:tcPr>
          <w:p w:rsidR="00A8552C" w:rsidRPr="00A67AD2" w:rsidRDefault="00A8552C" w:rsidP="005D2868">
            <w:pPr>
              <w:rPr>
                <w:rFonts w:ascii="Franklin Gothic Book" w:hAnsi="Franklin Gothic Book" w:cs="Tahoma"/>
                <w:sz w:val="20"/>
                <w:szCs w:val="20"/>
              </w:rPr>
            </w:pPr>
          </w:p>
        </w:tc>
      </w:tr>
      <w:tr w:rsidR="00A8552C" w:rsidRPr="00A67AD2">
        <w:tc>
          <w:tcPr>
            <w:tcW w:w="82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11/24</w:t>
            </w:r>
          </w:p>
        </w:tc>
        <w:tc>
          <w:tcPr>
            <w:tcW w:w="3600" w:type="dxa"/>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 xml:space="preserve">Discuss </w:t>
            </w:r>
            <w:r w:rsidRPr="00A67AD2">
              <w:rPr>
                <w:rFonts w:ascii="Franklin Gothic Book" w:hAnsi="Franklin Gothic Book" w:cs="Tahoma"/>
                <w:i/>
                <w:sz w:val="20"/>
                <w:szCs w:val="20"/>
              </w:rPr>
              <w:t>Silence of the Lambs</w:t>
            </w:r>
            <w:r w:rsidRPr="00A67AD2">
              <w:rPr>
                <w:rFonts w:ascii="Franklin Gothic Book" w:hAnsi="Franklin Gothic Book" w:cs="Tahoma"/>
                <w:sz w:val="20"/>
                <w:szCs w:val="20"/>
              </w:rPr>
              <w:t xml:space="preserve"> responses</w:t>
            </w:r>
          </w:p>
          <w:p w:rsidR="00A8552C" w:rsidRPr="00A67AD2" w:rsidRDefault="00A8552C" w:rsidP="005D2868">
            <w:pPr>
              <w:rPr>
                <w:rFonts w:ascii="Franklin Gothic Book" w:hAnsi="Franklin Gothic Book" w:cs="Tahoma"/>
                <w:sz w:val="20"/>
                <w:szCs w:val="20"/>
              </w:rPr>
            </w:pPr>
            <w:r w:rsidRPr="00A67AD2">
              <w:rPr>
                <w:rFonts w:ascii="Franklin Gothic Book" w:hAnsi="Franklin Gothic Book" w:cs="Tahoma"/>
                <w:sz w:val="20"/>
                <w:szCs w:val="20"/>
              </w:rPr>
              <w:t>Develop thesis and writing plan for Essay 3</w:t>
            </w:r>
          </w:p>
        </w:tc>
        <w:tc>
          <w:tcPr>
            <w:tcW w:w="3240" w:type="dxa"/>
          </w:tcPr>
          <w:p w:rsidR="00A8552C" w:rsidRPr="00A67AD2" w:rsidRDefault="00A8552C">
            <w:pPr>
              <w:rPr>
                <w:rFonts w:ascii="Franklin Gothic Book" w:hAnsi="Franklin Gothic Book" w:cs="Tahoma"/>
                <w:sz w:val="20"/>
                <w:szCs w:val="20"/>
              </w:rPr>
            </w:pPr>
            <w:proofErr w:type="spellStart"/>
            <w:r w:rsidRPr="00A67AD2">
              <w:rPr>
                <w:rFonts w:ascii="Franklin Gothic Book" w:hAnsi="Franklin Gothic Book" w:cs="Tahoma"/>
                <w:sz w:val="20"/>
                <w:szCs w:val="20"/>
              </w:rPr>
              <w:t>Halberstam</w:t>
            </w:r>
            <w:proofErr w:type="spellEnd"/>
            <w:r w:rsidRPr="00A67AD2">
              <w:rPr>
                <w:rFonts w:ascii="Franklin Gothic Book" w:hAnsi="Franklin Gothic Book" w:cs="Tahoma"/>
                <w:sz w:val="20"/>
                <w:szCs w:val="20"/>
              </w:rPr>
              <w:t>, “</w:t>
            </w:r>
            <w:proofErr w:type="spellStart"/>
            <w:r w:rsidRPr="00A67AD2">
              <w:rPr>
                <w:rFonts w:ascii="Franklin Gothic Book" w:hAnsi="Franklin Gothic Book" w:cs="Tahoma"/>
                <w:sz w:val="20"/>
                <w:szCs w:val="20"/>
              </w:rPr>
              <w:t>Skinflick</w:t>
            </w:r>
            <w:proofErr w:type="spellEnd"/>
            <w:r w:rsidRPr="00A67AD2">
              <w:rPr>
                <w:rFonts w:ascii="Franklin Gothic Book" w:hAnsi="Franklin Gothic Book" w:cs="Tahoma"/>
                <w:sz w:val="20"/>
                <w:szCs w:val="20"/>
              </w:rPr>
              <w:t xml:space="preserve">: </w:t>
            </w:r>
            <w:proofErr w:type="spellStart"/>
            <w:r w:rsidRPr="00A67AD2">
              <w:rPr>
                <w:rFonts w:ascii="Franklin Gothic Book" w:hAnsi="Franklin Gothic Book" w:cs="Tahoma"/>
                <w:sz w:val="20"/>
                <w:szCs w:val="20"/>
              </w:rPr>
              <w:t>Posthuman</w:t>
            </w:r>
            <w:proofErr w:type="spellEnd"/>
            <w:r w:rsidRPr="00A67AD2">
              <w:rPr>
                <w:rFonts w:ascii="Franklin Gothic Book" w:hAnsi="Franklin Gothic Book" w:cs="Tahoma"/>
                <w:sz w:val="20"/>
                <w:szCs w:val="20"/>
              </w:rPr>
              <w:t xml:space="preserve"> Gender in Jonathan </w:t>
            </w:r>
            <w:proofErr w:type="spellStart"/>
            <w:r w:rsidRPr="00A67AD2">
              <w:rPr>
                <w:rFonts w:ascii="Franklin Gothic Book" w:hAnsi="Franklin Gothic Book" w:cs="Tahoma"/>
                <w:sz w:val="20"/>
                <w:szCs w:val="20"/>
              </w:rPr>
              <w:t>Demme’s</w:t>
            </w:r>
            <w:proofErr w:type="spellEnd"/>
            <w:r w:rsidRPr="00A67AD2">
              <w:rPr>
                <w:rFonts w:ascii="Franklin Gothic Book" w:hAnsi="Franklin Gothic Book" w:cs="Tahoma"/>
                <w:sz w:val="20"/>
                <w:szCs w:val="20"/>
              </w:rPr>
              <w:t xml:space="preserve"> </w:t>
            </w:r>
            <w:r w:rsidRPr="00A67AD2">
              <w:rPr>
                <w:rFonts w:ascii="Franklin Gothic Book" w:hAnsi="Franklin Gothic Book" w:cs="Tahoma"/>
                <w:i/>
                <w:sz w:val="20"/>
                <w:szCs w:val="20"/>
              </w:rPr>
              <w:t>Silence of the Lambs</w:t>
            </w:r>
            <w:r w:rsidRPr="00A67AD2">
              <w:rPr>
                <w:rFonts w:ascii="Franklin Gothic Book" w:hAnsi="Franklin Gothic Book" w:cs="Tahoma"/>
                <w:sz w:val="20"/>
                <w:szCs w:val="20"/>
              </w:rPr>
              <w:t>” (C Lit 272 Packet)</w:t>
            </w:r>
          </w:p>
        </w:tc>
        <w:tc>
          <w:tcPr>
            <w:tcW w:w="1908" w:type="dxa"/>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67AD2" w:rsidRDefault="00A8552C" w:rsidP="00151832">
            <w:pPr>
              <w:rPr>
                <w:rFonts w:ascii="Franklin Gothic Book" w:hAnsi="Franklin Gothic Book" w:cs="Tahoma"/>
                <w:sz w:val="20"/>
                <w:szCs w:val="20"/>
              </w:rPr>
            </w:pPr>
            <w:r w:rsidRPr="00A67AD2">
              <w:rPr>
                <w:rFonts w:ascii="Franklin Gothic Book" w:hAnsi="Franklin Gothic Book" w:cs="Tahoma"/>
                <w:sz w:val="20"/>
                <w:szCs w:val="20"/>
              </w:rPr>
              <w:t>11/26-11/30</w:t>
            </w:r>
          </w:p>
        </w:tc>
        <w:tc>
          <w:tcPr>
            <w:tcW w:w="3600" w:type="dxa"/>
          </w:tcPr>
          <w:p w:rsidR="00A8552C" w:rsidRPr="00A67AD2" w:rsidRDefault="00A8552C" w:rsidP="00B4598B">
            <w:pPr>
              <w:rPr>
                <w:rFonts w:ascii="Franklin Gothic Book" w:hAnsi="Franklin Gothic Book" w:cs="Tahoma"/>
                <w:sz w:val="20"/>
                <w:szCs w:val="20"/>
              </w:rPr>
            </w:pPr>
            <w:r w:rsidRPr="00A67AD2">
              <w:rPr>
                <w:rFonts w:ascii="Franklin Gothic Book" w:hAnsi="Franklin Gothic Book" w:cs="Tahoma"/>
                <w:sz w:val="20"/>
                <w:szCs w:val="20"/>
              </w:rPr>
              <w:t>Class cancelled for online peer review and conference sign-up</w:t>
            </w:r>
          </w:p>
        </w:tc>
        <w:tc>
          <w:tcPr>
            <w:tcW w:w="3240" w:type="dxa"/>
          </w:tcPr>
          <w:p w:rsidR="00A8552C" w:rsidRPr="00A67AD2" w:rsidRDefault="00A8552C">
            <w:pPr>
              <w:rPr>
                <w:rFonts w:ascii="Franklin Gothic Book" w:hAnsi="Franklin Gothic Book" w:cs="Tahoma"/>
                <w:sz w:val="20"/>
                <w:szCs w:val="20"/>
              </w:rPr>
            </w:pPr>
          </w:p>
        </w:tc>
        <w:tc>
          <w:tcPr>
            <w:tcW w:w="1908" w:type="dxa"/>
          </w:tcPr>
          <w:p w:rsidR="00A8552C" w:rsidRPr="00A67AD2" w:rsidRDefault="00A8552C" w:rsidP="00B4598B">
            <w:pPr>
              <w:rPr>
                <w:rFonts w:ascii="Franklin Gothic Book" w:hAnsi="Franklin Gothic Book" w:cs="Tahoma"/>
                <w:sz w:val="20"/>
                <w:szCs w:val="20"/>
              </w:rPr>
            </w:pPr>
            <w:r w:rsidRPr="00A67AD2">
              <w:rPr>
                <w:rFonts w:ascii="Franklin Gothic Book" w:hAnsi="Franklin Gothic Book" w:cs="Tahoma"/>
                <w:sz w:val="20"/>
                <w:szCs w:val="20"/>
              </w:rPr>
              <w:t xml:space="preserve">Exchange first draft of Essay 3 and completed reviews of two peers’ essays via </w:t>
            </w:r>
            <w:proofErr w:type="spellStart"/>
            <w:r w:rsidRPr="00A67AD2">
              <w:rPr>
                <w:rFonts w:ascii="Franklin Gothic Book" w:hAnsi="Franklin Gothic Book" w:cs="Tahoma"/>
                <w:sz w:val="20"/>
                <w:szCs w:val="20"/>
              </w:rPr>
              <w:t>GoPost</w:t>
            </w:r>
            <w:proofErr w:type="spellEnd"/>
          </w:p>
        </w:tc>
      </w:tr>
      <w:tr w:rsidR="00A8552C" w:rsidRPr="00A67AD2">
        <w:tc>
          <w:tcPr>
            <w:tcW w:w="828" w:type="dxa"/>
            <w:shd w:val="clear" w:color="auto" w:fill="D9D9D9"/>
          </w:tcPr>
          <w:p w:rsidR="00A8552C" w:rsidRPr="00A67AD2" w:rsidRDefault="00A8552C">
            <w:pPr>
              <w:rPr>
                <w:rFonts w:ascii="Franklin Gothic Book" w:hAnsi="Franklin Gothic Book" w:cs="Tahoma"/>
                <w:sz w:val="20"/>
                <w:szCs w:val="20"/>
              </w:rPr>
            </w:pPr>
          </w:p>
        </w:tc>
        <w:tc>
          <w:tcPr>
            <w:tcW w:w="3600" w:type="dxa"/>
            <w:shd w:val="clear" w:color="auto" w:fill="D9D9D9"/>
          </w:tcPr>
          <w:p w:rsidR="00A8552C" w:rsidRPr="00A67AD2" w:rsidRDefault="00A8552C">
            <w:pPr>
              <w:rPr>
                <w:rFonts w:ascii="Franklin Gothic Book" w:hAnsi="Franklin Gothic Book" w:cs="Tahoma"/>
                <w:sz w:val="20"/>
                <w:szCs w:val="20"/>
              </w:rPr>
            </w:pPr>
          </w:p>
        </w:tc>
        <w:tc>
          <w:tcPr>
            <w:tcW w:w="3240" w:type="dxa"/>
            <w:shd w:val="clear" w:color="auto" w:fill="D9D9D9"/>
          </w:tcPr>
          <w:p w:rsidR="00A8552C" w:rsidRPr="00A67AD2" w:rsidRDefault="00A8552C">
            <w:pPr>
              <w:rPr>
                <w:rFonts w:ascii="Franklin Gothic Book" w:hAnsi="Franklin Gothic Book" w:cs="Tahoma"/>
                <w:sz w:val="20"/>
                <w:szCs w:val="20"/>
              </w:rPr>
            </w:pPr>
          </w:p>
        </w:tc>
        <w:tc>
          <w:tcPr>
            <w:tcW w:w="1908" w:type="dxa"/>
            <w:shd w:val="clear" w:color="auto" w:fill="D9D9D9"/>
          </w:tcPr>
          <w:p w:rsidR="00A8552C" w:rsidRPr="00A67AD2" w:rsidRDefault="00A8552C">
            <w:pPr>
              <w:rPr>
                <w:rFonts w:ascii="Franklin Gothic Book" w:hAnsi="Franklin Gothic Book" w:cs="Tahoma"/>
                <w:sz w:val="20"/>
                <w:szCs w:val="20"/>
              </w:rPr>
            </w:pPr>
          </w:p>
        </w:tc>
      </w:tr>
      <w:tr w:rsidR="00A8552C" w:rsidRPr="00A67AD2">
        <w:tc>
          <w:tcPr>
            <w:tcW w:w="828" w:type="dxa"/>
            <w:tcBorders>
              <w:bottom w:val="nil"/>
            </w:tcBorders>
          </w:tcPr>
          <w:p w:rsidR="00A8552C" w:rsidRPr="00A67AD2" w:rsidRDefault="00A8552C" w:rsidP="00151832">
            <w:pPr>
              <w:rPr>
                <w:rFonts w:ascii="Franklin Gothic Book" w:hAnsi="Franklin Gothic Book" w:cs="Tahoma"/>
                <w:sz w:val="20"/>
                <w:szCs w:val="20"/>
              </w:rPr>
            </w:pPr>
            <w:r w:rsidRPr="00A67AD2">
              <w:rPr>
                <w:rFonts w:ascii="Franklin Gothic Book" w:hAnsi="Franklin Gothic Book" w:cs="Tahoma"/>
                <w:sz w:val="20"/>
                <w:szCs w:val="20"/>
              </w:rPr>
              <w:t>12/1</w:t>
            </w:r>
          </w:p>
        </w:tc>
        <w:tc>
          <w:tcPr>
            <w:tcW w:w="3600" w:type="dxa"/>
            <w:tcBorders>
              <w:bottom w:val="nil"/>
            </w:tcBorders>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Essay 3 workshop</w:t>
            </w:r>
          </w:p>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Portfolio and reflective essay assigned</w:t>
            </w:r>
          </w:p>
        </w:tc>
        <w:tc>
          <w:tcPr>
            <w:tcW w:w="3240" w:type="dxa"/>
            <w:tcBorders>
              <w:bottom w:val="nil"/>
            </w:tcBorders>
          </w:tcPr>
          <w:p w:rsidR="00A8552C" w:rsidRPr="00A67AD2" w:rsidRDefault="00A8552C">
            <w:pPr>
              <w:rPr>
                <w:rFonts w:ascii="Franklin Gothic Book" w:hAnsi="Franklin Gothic Book" w:cs="Tahoma"/>
                <w:sz w:val="20"/>
                <w:szCs w:val="20"/>
              </w:rPr>
            </w:pPr>
          </w:p>
        </w:tc>
        <w:tc>
          <w:tcPr>
            <w:tcW w:w="1908" w:type="dxa"/>
            <w:tcBorders>
              <w:bottom w:val="nil"/>
            </w:tcBorders>
          </w:tcPr>
          <w:p w:rsidR="00A8552C" w:rsidRPr="00A67AD2" w:rsidRDefault="00A8552C">
            <w:pPr>
              <w:rPr>
                <w:rFonts w:ascii="Franklin Gothic Book" w:hAnsi="Franklin Gothic Book" w:cs="Tahoma"/>
                <w:sz w:val="20"/>
                <w:szCs w:val="20"/>
              </w:rPr>
            </w:pPr>
          </w:p>
        </w:tc>
      </w:tr>
      <w:tr w:rsidR="00A8552C" w:rsidRPr="00A67AD2">
        <w:tc>
          <w:tcPr>
            <w:tcW w:w="828" w:type="dxa"/>
            <w:tcBorders>
              <w:bottom w:val="nil"/>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12/3</w:t>
            </w:r>
          </w:p>
        </w:tc>
        <w:tc>
          <w:tcPr>
            <w:tcW w:w="3600" w:type="dxa"/>
            <w:tcBorders>
              <w:bottom w:val="nil"/>
            </w:tcBorders>
          </w:tcPr>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Reflect on the process of writing Essay 3</w:t>
            </w:r>
          </w:p>
          <w:p w:rsidR="00A8552C" w:rsidRPr="00A67AD2" w:rsidRDefault="00A8552C" w:rsidP="00A8552C">
            <w:pPr>
              <w:spacing w:after="120"/>
              <w:rPr>
                <w:rFonts w:ascii="Franklin Gothic Book" w:hAnsi="Franklin Gothic Book" w:cs="Tahoma"/>
                <w:sz w:val="20"/>
                <w:szCs w:val="20"/>
              </w:rPr>
            </w:pPr>
            <w:r w:rsidRPr="00A67AD2">
              <w:rPr>
                <w:rFonts w:ascii="Franklin Gothic Book" w:hAnsi="Franklin Gothic Book" w:cs="Tahoma"/>
                <w:sz w:val="20"/>
                <w:szCs w:val="20"/>
              </w:rPr>
              <w:t>Discuss approaches to portfolio assignment</w:t>
            </w:r>
          </w:p>
          <w:p w:rsidR="00A8552C" w:rsidRPr="00A67AD2" w:rsidRDefault="00A8552C" w:rsidP="00B4598B">
            <w:pPr>
              <w:rPr>
                <w:rFonts w:ascii="Franklin Gothic Book" w:hAnsi="Franklin Gothic Book" w:cs="Tahoma"/>
                <w:sz w:val="20"/>
                <w:szCs w:val="20"/>
              </w:rPr>
            </w:pPr>
            <w:r w:rsidRPr="00A67AD2">
              <w:rPr>
                <w:rFonts w:ascii="Franklin Gothic Book" w:hAnsi="Franklin Gothic Book" w:cs="Tahoma"/>
                <w:sz w:val="20"/>
                <w:szCs w:val="20"/>
              </w:rPr>
              <w:t>Course evaluation</w:t>
            </w:r>
          </w:p>
        </w:tc>
        <w:tc>
          <w:tcPr>
            <w:tcW w:w="3240" w:type="dxa"/>
            <w:tcBorders>
              <w:bottom w:val="nil"/>
            </w:tcBorders>
          </w:tcPr>
          <w:p w:rsidR="00A8552C" w:rsidRPr="00A67AD2" w:rsidRDefault="00A8552C">
            <w:pPr>
              <w:rPr>
                <w:rFonts w:ascii="Franklin Gothic Book" w:hAnsi="Franklin Gothic Book" w:cs="Tahoma"/>
                <w:sz w:val="20"/>
                <w:szCs w:val="20"/>
              </w:rPr>
            </w:pPr>
          </w:p>
        </w:tc>
        <w:tc>
          <w:tcPr>
            <w:tcW w:w="1908" w:type="dxa"/>
            <w:tcBorders>
              <w:bottom w:val="nil"/>
            </w:tcBorders>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 xml:space="preserve">Final Draft of Essay 3; bring in </w:t>
            </w:r>
            <w:r w:rsidRPr="00A67AD2">
              <w:rPr>
                <w:rFonts w:ascii="Franklin Gothic Book" w:hAnsi="Franklin Gothic Book" w:cs="Tahoma"/>
                <w:b/>
                <w:sz w:val="20"/>
                <w:szCs w:val="20"/>
              </w:rPr>
              <w:t>two</w:t>
            </w:r>
            <w:r w:rsidRPr="00A67AD2">
              <w:rPr>
                <w:rFonts w:ascii="Franklin Gothic Book" w:hAnsi="Franklin Gothic Book" w:cs="Tahoma"/>
                <w:sz w:val="20"/>
                <w:szCs w:val="20"/>
              </w:rPr>
              <w:t xml:space="preserve"> electronic formats</w:t>
            </w:r>
          </w:p>
        </w:tc>
      </w:tr>
      <w:tr w:rsidR="00A8552C" w:rsidRPr="00A67AD2">
        <w:tc>
          <w:tcPr>
            <w:tcW w:w="828" w:type="dxa"/>
            <w:shd w:val="pct15" w:color="auto" w:fill="auto"/>
          </w:tcPr>
          <w:p w:rsidR="00A8552C" w:rsidRPr="00A67AD2" w:rsidRDefault="00A8552C">
            <w:pPr>
              <w:rPr>
                <w:rFonts w:ascii="Franklin Gothic Book" w:hAnsi="Franklin Gothic Book" w:cs="Tahoma"/>
                <w:color w:val="FFFF00"/>
                <w:sz w:val="20"/>
                <w:szCs w:val="20"/>
              </w:rPr>
            </w:pPr>
          </w:p>
        </w:tc>
        <w:tc>
          <w:tcPr>
            <w:tcW w:w="3600" w:type="dxa"/>
            <w:shd w:val="pct15" w:color="auto" w:fill="auto"/>
          </w:tcPr>
          <w:p w:rsidR="00A8552C" w:rsidRPr="00A67AD2" w:rsidRDefault="00A8552C">
            <w:pPr>
              <w:rPr>
                <w:rFonts w:ascii="Franklin Gothic Book" w:hAnsi="Franklin Gothic Book" w:cs="Tahoma"/>
                <w:sz w:val="20"/>
                <w:szCs w:val="20"/>
              </w:rPr>
            </w:pPr>
          </w:p>
        </w:tc>
        <w:tc>
          <w:tcPr>
            <w:tcW w:w="3240" w:type="dxa"/>
            <w:shd w:val="pct15" w:color="auto" w:fill="auto"/>
          </w:tcPr>
          <w:p w:rsidR="00A8552C" w:rsidRPr="00A67AD2" w:rsidRDefault="00A8552C">
            <w:pPr>
              <w:rPr>
                <w:rFonts w:ascii="Franklin Gothic Book" w:hAnsi="Franklin Gothic Book" w:cs="Tahoma"/>
                <w:sz w:val="20"/>
                <w:szCs w:val="20"/>
              </w:rPr>
            </w:pPr>
          </w:p>
        </w:tc>
        <w:tc>
          <w:tcPr>
            <w:tcW w:w="1908" w:type="dxa"/>
            <w:shd w:val="pct15" w:color="auto" w:fill="auto"/>
          </w:tcPr>
          <w:p w:rsidR="00A8552C" w:rsidRPr="00A67AD2" w:rsidRDefault="00A8552C">
            <w:pPr>
              <w:rPr>
                <w:rFonts w:ascii="Franklin Gothic Book" w:hAnsi="Franklin Gothic Book" w:cs="Tahoma"/>
                <w:sz w:val="20"/>
                <w:szCs w:val="20"/>
              </w:rPr>
            </w:pPr>
          </w:p>
        </w:tc>
      </w:tr>
      <w:tr w:rsidR="00A8552C" w:rsidRPr="00A67AD2">
        <w:tc>
          <w:tcPr>
            <w:tcW w:w="82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12/10</w:t>
            </w:r>
          </w:p>
        </w:tc>
        <w:tc>
          <w:tcPr>
            <w:tcW w:w="3600" w:type="dxa"/>
          </w:tcPr>
          <w:p w:rsidR="00A8552C" w:rsidRPr="00A67AD2" w:rsidRDefault="00A8552C">
            <w:pPr>
              <w:rPr>
                <w:rFonts w:ascii="Franklin Gothic Book" w:hAnsi="Franklin Gothic Book" w:cs="Tahoma"/>
                <w:sz w:val="20"/>
                <w:szCs w:val="20"/>
              </w:rPr>
            </w:pPr>
          </w:p>
        </w:tc>
        <w:tc>
          <w:tcPr>
            <w:tcW w:w="3240" w:type="dxa"/>
          </w:tcPr>
          <w:p w:rsidR="00A8552C" w:rsidRPr="00A67AD2" w:rsidRDefault="00A8552C">
            <w:pPr>
              <w:rPr>
                <w:rFonts w:ascii="Franklin Gothic Book" w:hAnsi="Franklin Gothic Book" w:cs="Tahoma"/>
                <w:sz w:val="20"/>
                <w:szCs w:val="20"/>
              </w:rPr>
            </w:pPr>
          </w:p>
        </w:tc>
        <w:tc>
          <w:tcPr>
            <w:tcW w:w="1908" w:type="dxa"/>
          </w:tcPr>
          <w:p w:rsidR="00A8552C" w:rsidRPr="00A67AD2" w:rsidRDefault="00A8552C">
            <w:pPr>
              <w:rPr>
                <w:rFonts w:ascii="Franklin Gothic Book" w:hAnsi="Franklin Gothic Book" w:cs="Tahoma"/>
                <w:sz w:val="20"/>
                <w:szCs w:val="20"/>
              </w:rPr>
            </w:pPr>
            <w:r w:rsidRPr="00A67AD2">
              <w:rPr>
                <w:rFonts w:ascii="Franklin Gothic Book" w:hAnsi="Franklin Gothic Book" w:cs="Tahoma"/>
                <w:sz w:val="20"/>
                <w:szCs w:val="20"/>
              </w:rPr>
              <w:t>Publish E-Portfolio to web by 10:00 p.m.</w:t>
            </w:r>
          </w:p>
        </w:tc>
      </w:tr>
    </w:tbl>
    <w:p w:rsidR="005D2868" w:rsidRPr="00A67AD2" w:rsidRDefault="005D2868" w:rsidP="005D2868">
      <w:pPr>
        <w:rPr>
          <w:rFonts w:ascii="Franklin Gothic Book" w:hAnsi="Franklin Gothic Book" w:cs="Tahoma"/>
          <w:sz w:val="20"/>
          <w:szCs w:val="20"/>
        </w:rPr>
      </w:pPr>
    </w:p>
    <w:p w:rsidR="005D2868" w:rsidRPr="00A67AD2" w:rsidRDefault="005D2868">
      <w:pPr>
        <w:rPr>
          <w:rFonts w:ascii="Franklin Gothic Book" w:hAnsi="Franklin Gothic Book" w:cs="Tahoma"/>
        </w:rPr>
      </w:pPr>
    </w:p>
    <w:sectPr w:rsidR="005D2868" w:rsidRPr="00A67AD2" w:rsidSect="005D286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hiller">
    <w:altName w:val="Cambria"/>
    <w:charset w:val="00"/>
    <w:family w:val="decorativ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Franklin Gothic Demi Cond">
    <w:altName w:val="Cambria"/>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134A67"/>
    <w:multiLevelType w:val="hybridMultilevel"/>
    <w:tmpl w:val="42284B9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A132F"/>
    <w:multiLevelType w:val="hybridMultilevel"/>
    <w:tmpl w:val="6B94A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C0F85"/>
    <w:multiLevelType w:val="hybridMultilevel"/>
    <w:tmpl w:val="3A3C9E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BB164EB"/>
    <w:multiLevelType w:val="hybridMultilevel"/>
    <w:tmpl w:val="A0D21F7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61253A"/>
    <w:multiLevelType w:val="hybridMultilevel"/>
    <w:tmpl w:val="A1BE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A498D"/>
    <w:multiLevelType w:val="hybridMultilevel"/>
    <w:tmpl w:val="16F8974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61108"/>
    <w:multiLevelType w:val="hybridMultilevel"/>
    <w:tmpl w:val="16F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7189E"/>
    <w:multiLevelType w:val="hybridMultilevel"/>
    <w:tmpl w:val="C16038F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71614"/>
    <w:multiLevelType w:val="hybridMultilevel"/>
    <w:tmpl w:val="45D6796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E1D15"/>
    <w:multiLevelType w:val="hybridMultilevel"/>
    <w:tmpl w:val="A0D21F7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D04DEE"/>
    <w:multiLevelType w:val="hybridMultilevel"/>
    <w:tmpl w:val="C16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
  </w:num>
  <w:num w:numId="6">
    <w:abstractNumId w:val="4"/>
  </w:num>
  <w:num w:numId="7">
    <w:abstractNumId w:val="6"/>
  </w:num>
  <w:num w:numId="8">
    <w:abstractNumId w:val="5"/>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doNotVertAlignCellWithSp/>
    <w:doNotBreakConstrainedForcedTable/>
    <w:useAnsiKerningPairs/>
    <w:cachedColBalance/>
    <w:splitPgBreakAndParaMark/>
  </w:compat>
  <w:rsids>
    <w:rsidRoot w:val="005D2868"/>
    <w:rsid w:val="00014A2F"/>
    <w:rsid w:val="00031A86"/>
    <w:rsid w:val="00034876"/>
    <w:rsid w:val="0003500D"/>
    <w:rsid w:val="000608BD"/>
    <w:rsid w:val="000F0141"/>
    <w:rsid w:val="00120676"/>
    <w:rsid w:val="00151832"/>
    <w:rsid w:val="00156A6B"/>
    <w:rsid w:val="001670C3"/>
    <w:rsid w:val="001D79C8"/>
    <w:rsid w:val="00262373"/>
    <w:rsid w:val="002720D4"/>
    <w:rsid w:val="002968A3"/>
    <w:rsid w:val="003546B8"/>
    <w:rsid w:val="0038558E"/>
    <w:rsid w:val="003D70B2"/>
    <w:rsid w:val="00411D78"/>
    <w:rsid w:val="004A721B"/>
    <w:rsid w:val="004F528A"/>
    <w:rsid w:val="00522BFE"/>
    <w:rsid w:val="005540D6"/>
    <w:rsid w:val="005C00B4"/>
    <w:rsid w:val="005C62B6"/>
    <w:rsid w:val="005D2868"/>
    <w:rsid w:val="005E6EF8"/>
    <w:rsid w:val="00611187"/>
    <w:rsid w:val="0064303E"/>
    <w:rsid w:val="00643726"/>
    <w:rsid w:val="006559FA"/>
    <w:rsid w:val="00657221"/>
    <w:rsid w:val="00657BDE"/>
    <w:rsid w:val="00695781"/>
    <w:rsid w:val="006C0ACA"/>
    <w:rsid w:val="007412AA"/>
    <w:rsid w:val="007E08FE"/>
    <w:rsid w:val="008009EF"/>
    <w:rsid w:val="00805CA0"/>
    <w:rsid w:val="008721F5"/>
    <w:rsid w:val="008C7A4F"/>
    <w:rsid w:val="00927C19"/>
    <w:rsid w:val="009C60FC"/>
    <w:rsid w:val="00A06BFE"/>
    <w:rsid w:val="00A22C0C"/>
    <w:rsid w:val="00A25C1B"/>
    <w:rsid w:val="00A306F1"/>
    <w:rsid w:val="00A52246"/>
    <w:rsid w:val="00A67AD2"/>
    <w:rsid w:val="00A8552C"/>
    <w:rsid w:val="00AC2C50"/>
    <w:rsid w:val="00AD2AD7"/>
    <w:rsid w:val="00B4598B"/>
    <w:rsid w:val="00B75CE9"/>
    <w:rsid w:val="00BD3A5A"/>
    <w:rsid w:val="00BE1F73"/>
    <w:rsid w:val="00C0697F"/>
    <w:rsid w:val="00C347BB"/>
    <w:rsid w:val="00C53D9D"/>
    <w:rsid w:val="00DD2CB2"/>
    <w:rsid w:val="00F770D1"/>
    <w:rsid w:val="00F9038A"/>
  </w:rsids>
  <m:mathPr>
    <m:mathFont m:val="Impac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868"/>
    <w:pPr>
      <w:spacing w:after="0"/>
    </w:pPr>
    <w:rPr>
      <w:rFonts w:ascii="Times New Roman" w:eastAsia="Times" w:hAnsi="Times New Roman" w:cs="Times New Roman"/>
    </w:rPr>
  </w:style>
  <w:style w:type="paragraph" w:styleId="Heading1">
    <w:name w:val="heading 1"/>
    <w:basedOn w:val="Normal"/>
    <w:next w:val="Normal"/>
    <w:link w:val="Heading1Char"/>
    <w:qFormat/>
    <w:rsid w:val="00F00963"/>
    <w:pPr>
      <w:keepNext/>
      <w:spacing w:before="240" w:after="60"/>
      <w:outlineLvl w:val="0"/>
    </w:pPr>
    <w:rPr>
      <w:rFonts w:ascii="Arial Narrow" w:hAnsi="Arial Narrow"/>
      <w:b/>
      <w:kern w:val="32"/>
      <w:sz w:val="36"/>
    </w:rPr>
  </w:style>
  <w:style w:type="paragraph" w:styleId="Heading2">
    <w:name w:val="heading 2"/>
    <w:basedOn w:val="Normal"/>
    <w:next w:val="Normal"/>
    <w:link w:val="Heading2Char"/>
    <w:qFormat/>
    <w:rsid w:val="00F00963"/>
    <w:pPr>
      <w:keepNext/>
      <w:spacing w:before="240" w:after="60"/>
      <w:outlineLvl w:val="1"/>
    </w:pPr>
    <w:rPr>
      <w:rFonts w:ascii="Arial Narrow" w:hAnsi="Arial Narrow"/>
      <w:b/>
      <w:i/>
      <w:sz w:val="32"/>
    </w:rPr>
  </w:style>
  <w:style w:type="paragraph" w:styleId="Heading3">
    <w:name w:val="heading 3"/>
    <w:basedOn w:val="Normal"/>
    <w:next w:val="Normal"/>
    <w:link w:val="Heading3Char"/>
    <w:qFormat/>
    <w:rsid w:val="00F00963"/>
    <w:pPr>
      <w:keepNext/>
      <w:spacing w:before="240" w:after="60"/>
      <w:outlineLvl w:val="2"/>
    </w:pPr>
    <w:rPr>
      <w:rFonts w:ascii="Arial Narrow" w:hAnsi="Arial Narrow"/>
      <w:b/>
      <w:u w:val="single"/>
    </w:rPr>
  </w:style>
  <w:style w:type="paragraph" w:styleId="Heading6">
    <w:name w:val="heading 6"/>
    <w:basedOn w:val="Normal"/>
    <w:next w:val="Normal"/>
    <w:link w:val="Heading6Char"/>
    <w:rsid w:val="00AC2C50"/>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F00963"/>
    <w:rPr>
      <w:rFonts w:ascii="American Typewriter" w:hAnsi="American Typewriter"/>
    </w:rPr>
  </w:style>
  <w:style w:type="paragraph" w:styleId="Title">
    <w:name w:val="Title"/>
    <w:basedOn w:val="Normal"/>
    <w:link w:val="TitleChar"/>
    <w:qFormat/>
    <w:rsid w:val="00F00963"/>
    <w:pPr>
      <w:spacing w:before="240" w:after="60"/>
      <w:jc w:val="center"/>
      <w:outlineLvl w:val="0"/>
    </w:pPr>
    <w:rPr>
      <w:rFonts w:ascii="Arial Narrow" w:hAnsi="Arial Narrow"/>
      <w:b/>
      <w:smallCaps/>
      <w:kern w:val="28"/>
      <w:sz w:val="40"/>
    </w:rPr>
  </w:style>
  <w:style w:type="character" w:customStyle="1" w:styleId="Heading1Char">
    <w:name w:val="Heading 1 Char"/>
    <w:basedOn w:val="DefaultParagraphFont"/>
    <w:link w:val="Heading1"/>
    <w:rsid w:val="005D2868"/>
    <w:rPr>
      <w:rFonts w:ascii="Arial Narrow" w:hAnsi="Arial Narrow"/>
      <w:b/>
      <w:kern w:val="32"/>
      <w:sz w:val="36"/>
    </w:rPr>
  </w:style>
  <w:style w:type="character" w:customStyle="1" w:styleId="Heading2Char">
    <w:name w:val="Heading 2 Char"/>
    <w:basedOn w:val="DefaultParagraphFont"/>
    <w:link w:val="Heading2"/>
    <w:rsid w:val="005D2868"/>
    <w:rPr>
      <w:rFonts w:ascii="Arial Narrow" w:hAnsi="Arial Narrow"/>
      <w:b/>
      <w:i/>
      <w:sz w:val="32"/>
    </w:rPr>
  </w:style>
  <w:style w:type="character" w:customStyle="1" w:styleId="Heading3Char">
    <w:name w:val="Heading 3 Char"/>
    <w:basedOn w:val="DefaultParagraphFont"/>
    <w:link w:val="Heading3"/>
    <w:rsid w:val="005D2868"/>
    <w:rPr>
      <w:rFonts w:ascii="Arial Narrow" w:hAnsi="Arial Narrow"/>
      <w:b/>
      <w:sz w:val="24"/>
      <w:u w:val="single"/>
    </w:rPr>
  </w:style>
  <w:style w:type="character" w:customStyle="1" w:styleId="PlainTextChar">
    <w:name w:val="Plain Text Char"/>
    <w:basedOn w:val="DefaultParagraphFont"/>
    <w:link w:val="PlainText"/>
    <w:rsid w:val="005D2868"/>
    <w:rPr>
      <w:rFonts w:ascii="American Typewriter" w:hAnsi="American Typewriter"/>
      <w:sz w:val="24"/>
    </w:rPr>
  </w:style>
  <w:style w:type="character" w:customStyle="1" w:styleId="TitleChar">
    <w:name w:val="Title Char"/>
    <w:basedOn w:val="DefaultParagraphFont"/>
    <w:link w:val="Title"/>
    <w:rsid w:val="005D2868"/>
    <w:rPr>
      <w:rFonts w:ascii="Arial Narrow" w:hAnsi="Arial Narrow"/>
      <w:b/>
      <w:smallCaps/>
      <w:kern w:val="28"/>
      <w:sz w:val="40"/>
    </w:rPr>
  </w:style>
  <w:style w:type="paragraph" w:styleId="BodyText">
    <w:name w:val="Body Text"/>
    <w:basedOn w:val="Normal"/>
    <w:link w:val="BodyTextChar"/>
    <w:rsid w:val="005D2868"/>
    <w:rPr>
      <w:rFonts w:ascii="Georgia" w:eastAsia="Times New Roman" w:hAnsi="Georgia"/>
      <w:sz w:val="22"/>
    </w:rPr>
  </w:style>
  <w:style w:type="character" w:customStyle="1" w:styleId="BodyTextChar">
    <w:name w:val="Body Text Char"/>
    <w:basedOn w:val="DefaultParagraphFont"/>
    <w:link w:val="BodyText"/>
    <w:rsid w:val="005D2868"/>
    <w:rPr>
      <w:rFonts w:ascii="Georgia" w:eastAsia="Times New Roman" w:hAnsi="Georgia" w:cs="Times New Roman"/>
      <w:sz w:val="22"/>
    </w:rPr>
  </w:style>
  <w:style w:type="character" w:customStyle="1" w:styleId="Heading6Char">
    <w:name w:val="Heading 6 Char"/>
    <w:basedOn w:val="DefaultParagraphFont"/>
    <w:link w:val="Heading6"/>
    <w:rsid w:val="00AC2C50"/>
    <w:rPr>
      <w:rFonts w:asciiTheme="majorHAnsi" w:eastAsiaTheme="majorEastAsia" w:hAnsiTheme="majorHAnsi" w:cstheme="majorBidi"/>
      <w:i/>
      <w:iCs/>
      <w:color w:val="244061" w:themeColor="accent1" w:themeShade="80"/>
    </w:rPr>
  </w:style>
  <w:style w:type="paragraph" w:customStyle="1" w:styleId="HorrorDocHead">
    <w:name w:val="Horror Doc Head"/>
    <w:basedOn w:val="BodyText"/>
    <w:rsid w:val="00AC2C50"/>
    <w:pPr>
      <w:widowControl w:val="0"/>
      <w:tabs>
        <w:tab w:val="left" w:pos="5220"/>
      </w:tabs>
    </w:pPr>
    <w:rPr>
      <w:rFonts w:ascii="Chiller" w:hAnsi="Chiller"/>
      <w:b/>
      <w:snapToGrid w:val="0"/>
      <w:sz w:val="36"/>
      <w:szCs w:val="20"/>
    </w:rPr>
  </w:style>
  <w:style w:type="paragraph" w:customStyle="1" w:styleId="HorrorDocSubHead">
    <w:name w:val="Horror Doc Sub Head"/>
    <w:basedOn w:val="BodyText"/>
    <w:rsid w:val="00AC2C50"/>
    <w:pPr>
      <w:widowControl w:val="0"/>
      <w:tabs>
        <w:tab w:val="left" w:pos="5220"/>
      </w:tabs>
    </w:pPr>
    <w:rPr>
      <w:rFonts w:ascii="Chiller" w:hAnsi="Chiller"/>
      <w:snapToGrid w:val="0"/>
      <w:sz w:val="28"/>
      <w:szCs w:val="20"/>
      <w:u w:val="single"/>
    </w:rPr>
  </w:style>
  <w:style w:type="paragraph" w:customStyle="1" w:styleId="HorrorDocBodyText">
    <w:name w:val="Horror Doc Body Text"/>
    <w:basedOn w:val="BodyText"/>
    <w:rsid w:val="00AC2C50"/>
    <w:pPr>
      <w:widowControl w:val="0"/>
      <w:tabs>
        <w:tab w:val="left" w:pos="5220"/>
      </w:tabs>
    </w:pPr>
    <w:rPr>
      <w:rFonts w:ascii="Bookman Old Style" w:hAnsi="Bookman Old Style"/>
      <w:snapToGrid w:val="0"/>
      <w:sz w:val="18"/>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C7E4F7-7360-481C-8653-3E457DA7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14445</Characters>
  <Application>Microsoft Word 12.0.1</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17739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Gillis-Bridges</dc:creator>
  <cp:lastModifiedBy>Kimberlee Gillis-Bridges</cp:lastModifiedBy>
  <cp:revision>2</cp:revision>
  <cp:lastPrinted>2008-09-24T17:24:00Z</cp:lastPrinted>
  <dcterms:created xsi:type="dcterms:W3CDTF">2008-10-03T21:38:00Z</dcterms:created>
  <dcterms:modified xsi:type="dcterms:W3CDTF">2008-10-03T21:38:00Z</dcterms:modified>
</cp:coreProperties>
</file>