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Pr="0050310D" w:rsidRDefault="00A87FC7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A87FC7" w:rsidRPr="0050310D" w:rsidRDefault="00635CE6">
      <w:pPr>
        <w:rPr>
          <w:b/>
        </w:rPr>
      </w:pPr>
      <w:r>
        <w:rPr>
          <w:b/>
        </w:rPr>
        <w:t>Session 1</w:t>
      </w:r>
      <w:r w:rsidR="00A87FC7">
        <w:rPr>
          <w:b/>
        </w:rPr>
        <w:t xml:space="preserve">: </w:t>
      </w:r>
      <w:r>
        <w:rPr>
          <w:b/>
        </w:rPr>
        <w:t>Reading in Data</w:t>
      </w:r>
    </w:p>
    <w:p w:rsidR="00A87FC7" w:rsidRDefault="00A87FC7"/>
    <w:p w:rsidR="00420A54" w:rsidRDefault="00420A54">
      <w:r>
        <w:t>Before you begin:</w:t>
      </w:r>
    </w:p>
    <w:p w:rsidR="00420A54" w:rsidRDefault="00420A54"/>
    <w:p w:rsidR="00BF6863" w:rsidRDefault="00BF6863" w:rsidP="00BF6863">
      <w:pPr>
        <w:numPr>
          <w:ilvl w:val="0"/>
          <w:numId w:val="6"/>
        </w:numPr>
      </w:pPr>
      <w:r>
        <w:t>I</w:t>
      </w:r>
      <w:r w:rsidR="00420A54">
        <w:t xml:space="preserve">nstall RStudio from </w:t>
      </w:r>
      <w:hyperlink r:id="rId5" w:history="1">
        <w:r w:rsidR="00420A54" w:rsidRPr="00007902">
          <w:rPr>
            <w:rStyle w:val="Hyperlink"/>
          </w:rPr>
          <w:t>http://www.rstudio.com/ide/download/</w:t>
        </w:r>
      </w:hyperlink>
      <w:r w:rsidR="00420A54">
        <w:t xml:space="preserve"> - use the standard installation.</w:t>
      </w:r>
      <w:r>
        <w:br/>
      </w:r>
    </w:p>
    <w:p w:rsidR="00420A54" w:rsidRDefault="00BF6863" w:rsidP="00BF6863">
      <w:pPr>
        <w:numPr>
          <w:ilvl w:val="0"/>
          <w:numId w:val="6"/>
        </w:numPr>
      </w:pPr>
      <w:r>
        <w:t xml:space="preserve">Go to </w:t>
      </w:r>
      <w:r w:rsidR="00420A54">
        <w:t xml:space="preserve">the course website; </w:t>
      </w:r>
      <w:hyperlink r:id="rId6" w:history="1">
        <w:r w:rsidR="00420A54" w:rsidRPr="00007902">
          <w:rPr>
            <w:rStyle w:val="Hyperlink"/>
          </w:rPr>
          <w:t>http://faculty.washington.edu/kenrice/rintro/</w:t>
        </w:r>
      </w:hyperlink>
      <w:r w:rsidR="00420A54">
        <w:t xml:space="preserve"> - and locate the datasets we will be using.</w:t>
      </w:r>
    </w:p>
    <w:p w:rsidR="00420A54" w:rsidRDefault="00420A54" w:rsidP="00BF6863">
      <w:pPr>
        <w:ind w:left="360"/>
      </w:pPr>
    </w:p>
    <w:p w:rsidR="00420A54" w:rsidRDefault="00420A54" w:rsidP="00420A54">
      <w:pPr>
        <w:numPr>
          <w:ilvl w:val="0"/>
          <w:numId w:val="5"/>
        </w:numPr>
      </w:pPr>
      <w:r>
        <w:t>Ensure you can read in the datasets used in the lecture, and that you obtain the same data summaries seen in the slides.</w:t>
      </w:r>
      <w:r>
        <w:br/>
      </w:r>
    </w:p>
    <w:p w:rsidR="00BF6863" w:rsidRDefault="00420A54" w:rsidP="00BF6863">
      <w:pPr>
        <w:numPr>
          <w:ilvl w:val="0"/>
          <w:numId w:val="5"/>
        </w:numPr>
      </w:pPr>
      <w:r>
        <w:t xml:space="preserve">Read in the </w:t>
      </w:r>
      <w:r w:rsidRPr="00BF6863">
        <w:rPr>
          <w:rFonts w:ascii="Courier New" w:hAnsi="Courier New" w:cs="Courier New"/>
        </w:rPr>
        <w:t xml:space="preserve">crab </w:t>
      </w:r>
      <w:r>
        <w:t>data, available on the course site. This dataset describe 173 female horseshoe crabs, and contains data on their weight</w:t>
      </w:r>
      <w:r w:rsidR="00BF6863">
        <w:t xml:space="preserve"> (in kg)</w:t>
      </w:r>
      <w:r>
        <w:t>, width of shell</w:t>
      </w:r>
      <w:r w:rsidR="00BF6863">
        <w:t xml:space="preserve"> (in cm)</w:t>
      </w:r>
      <w:r>
        <w:t xml:space="preserve">, color, condition of their spines, and the number of ‘satellites’ they have – </w:t>
      </w:r>
      <w:r w:rsidRPr="00FD47AE">
        <w:t>satellites</w:t>
      </w:r>
      <w:r>
        <w:t xml:space="preserve"> are male crabs, who </w:t>
      </w:r>
      <w:hyperlink r:id="rId7" w:history="1">
        <w:r w:rsidR="00BF6863" w:rsidRPr="00FD47AE">
          <w:rPr>
            <w:rStyle w:val="Hyperlink"/>
          </w:rPr>
          <w:t>attach to the females</w:t>
        </w:r>
      </w:hyperlink>
      <w:r>
        <w:t>.</w:t>
      </w:r>
      <w:r w:rsidR="00BF6863">
        <w:br/>
      </w:r>
    </w:p>
    <w:p w:rsidR="00BF6863" w:rsidRDefault="00BF6863" w:rsidP="00BF6863">
      <w:pPr>
        <w:numPr>
          <w:ilvl w:val="1"/>
          <w:numId w:val="5"/>
        </w:numPr>
      </w:pPr>
      <w:r>
        <w:t>What is the mean number of satellites, in female crabs whose width is &lt;26cm, versus those with width &gt;= 26 cm?</w:t>
      </w:r>
      <w:r w:rsidR="00A87FC7">
        <w:t xml:space="preserve"> (Hint: use the View window to help you)</w:t>
      </w:r>
    </w:p>
    <w:p w:rsidR="00E71381" w:rsidRDefault="00E71381" w:rsidP="00A87FC7">
      <w:pPr>
        <w:numPr>
          <w:ilvl w:val="1"/>
          <w:numId w:val="5"/>
        </w:numPr>
      </w:pPr>
      <w:r>
        <w:t>T</w:t>
      </w:r>
      <w:r w:rsidR="00A87FC7">
        <w:t>abulate the crabs color</w:t>
      </w:r>
      <w:r>
        <w:t xml:space="preserve">, for </w:t>
      </w:r>
    </w:p>
    <w:p w:rsidR="00E71381" w:rsidRDefault="00E71381" w:rsidP="00E71381">
      <w:pPr>
        <w:numPr>
          <w:ilvl w:val="2"/>
          <w:numId w:val="5"/>
        </w:numPr>
      </w:pPr>
      <w:r>
        <w:t>All the crabs</w:t>
      </w:r>
    </w:p>
    <w:p w:rsidR="00E71381" w:rsidRDefault="00E71381" w:rsidP="00E71381">
      <w:pPr>
        <w:numPr>
          <w:ilvl w:val="2"/>
          <w:numId w:val="5"/>
        </w:numPr>
      </w:pPr>
      <w:r>
        <w:t>Those with width &lt; 26cm</w:t>
      </w:r>
    </w:p>
    <w:p w:rsidR="00A87FC7" w:rsidRDefault="00E71381" w:rsidP="00E71381">
      <w:pPr>
        <w:numPr>
          <w:ilvl w:val="2"/>
          <w:numId w:val="5"/>
        </w:numPr>
      </w:pPr>
      <w:r>
        <w:t xml:space="preserve">Those with </w:t>
      </w:r>
      <w:proofErr w:type="gramStart"/>
      <w:r>
        <w:t>width  &gt;</w:t>
      </w:r>
      <w:proofErr w:type="gramEnd"/>
      <w:r>
        <w:t>=26cm</w:t>
      </w:r>
      <w:r w:rsidR="00A87FC7">
        <w:t>?</w:t>
      </w:r>
      <w:r w:rsidR="00E55305">
        <w:br/>
      </w:r>
    </w:p>
    <w:p w:rsidR="00E55305" w:rsidRDefault="00E55305" w:rsidP="00E55305">
      <w:pPr>
        <w:ind w:left="1440"/>
      </w:pPr>
      <w:r>
        <w:t xml:space="preserve">Hint: use the </w:t>
      </w:r>
      <w:proofErr w:type="gramStart"/>
      <w:r w:rsidRPr="00E55305">
        <w:rPr>
          <w:rFonts w:ascii="Courier New" w:hAnsi="Courier New" w:cs="Courier New"/>
        </w:rPr>
        <w:t>table(</w:t>
      </w:r>
      <w:proofErr w:type="gramEnd"/>
      <w:r w:rsidRPr="00E55305">
        <w:rPr>
          <w:rFonts w:ascii="Courier New" w:hAnsi="Courier New" w:cs="Courier New"/>
        </w:rPr>
        <w:t>)</w:t>
      </w:r>
      <w:r>
        <w:t xml:space="preserve"> command</w:t>
      </w:r>
    </w:p>
    <w:p w:rsidR="00BF6863" w:rsidRDefault="00BF6863" w:rsidP="00A87FC7">
      <w:pPr>
        <w:ind w:left="1440"/>
      </w:pPr>
    </w:p>
    <w:p w:rsidR="00FD47AE" w:rsidRDefault="00FD47AE" w:rsidP="00FD47AE">
      <w:pPr>
        <w:numPr>
          <w:ilvl w:val="0"/>
          <w:numId w:val="5"/>
        </w:numPr>
      </w:pPr>
      <w:r>
        <w:t xml:space="preserve">The </w:t>
      </w:r>
      <w:r w:rsidRPr="00FD47AE">
        <w:rPr>
          <w:rFonts w:ascii="Courier New" w:hAnsi="Courier New" w:cs="Courier New"/>
        </w:rPr>
        <w:t>othercrab</w:t>
      </w:r>
      <w:r>
        <w:t xml:space="preserve"> data is also on the course site; in contains the same </w:t>
      </w:r>
      <w:r w:rsidRPr="00BF6863">
        <w:rPr>
          <w:rFonts w:ascii="Courier New" w:hAnsi="Courier New" w:cs="Courier New"/>
        </w:rPr>
        <w:t xml:space="preserve">crab </w:t>
      </w:r>
      <w:r>
        <w:t xml:space="preserve">data, but as a comma-separated file, and has a .csv extension. Read in this dataset and check it is the same values as the version in Q2. </w:t>
      </w:r>
    </w:p>
    <w:p w:rsidR="00BF6863" w:rsidRDefault="00BF6863" w:rsidP="00BF6863"/>
    <w:sectPr w:rsidR="00BF6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9C1"/>
    <w:multiLevelType w:val="hybridMultilevel"/>
    <w:tmpl w:val="07E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87E"/>
    <w:multiLevelType w:val="hybridMultilevel"/>
    <w:tmpl w:val="137E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099"/>
    <w:multiLevelType w:val="hybridMultilevel"/>
    <w:tmpl w:val="32F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2F6495"/>
    <w:rsid w:val="00420A54"/>
    <w:rsid w:val="004944EE"/>
    <w:rsid w:val="00635CE6"/>
    <w:rsid w:val="007A62EF"/>
    <w:rsid w:val="008F2A42"/>
    <w:rsid w:val="009F6B0F"/>
    <w:rsid w:val="00A87FC7"/>
    <w:rsid w:val="00BF6863"/>
    <w:rsid w:val="00C423F7"/>
    <w:rsid w:val="00CD7487"/>
    <w:rsid w:val="00DE5F4A"/>
    <w:rsid w:val="00E55305"/>
    <w:rsid w:val="00E71381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CCAF-ED23-4FB9-ACE7-46E99DE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3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A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420A54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42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A5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47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ielasasson.wordpress.com/limulus-polyphe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washington.edu/kenrice/rintro/" TargetMode="External"/><Relationship Id="rId5" Type="http://schemas.openxmlformats.org/officeDocument/2006/relationships/hyperlink" Target="http://www.rstudio.com/ide/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1373</CharactersWithSpaces>
  <SharedDoc>false</SharedDoc>
  <HLinks>
    <vt:vector size="18" baseType="variant"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https://danielasasson.wordpress.com/limulus-polyphemus/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http://faculty.washington.edu/kenrice/rintro/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http://www.rstudio.com/ide/download/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2017-01-17T21:24:00Z</dcterms:created>
  <dcterms:modified xsi:type="dcterms:W3CDTF">2017-01-17T21:24:00Z</dcterms:modified>
</cp:coreProperties>
</file>