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A20" w:rsidRDefault="007E4200" w:rsidP="007E4200">
      <w:pPr>
        <w:jc w:val="center"/>
        <w:rPr>
          <w:b/>
        </w:rPr>
      </w:pPr>
      <w:r w:rsidRPr="007E4200">
        <w:rPr>
          <w:b/>
        </w:rPr>
        <w:t>First Party Caucus</w:t>
      </w:r>
    </w:p>
    <w:p w:rsidR="007E4200" w:rsidRDefault="007E4200" w:rsidP="007E4200">
      <w:pPr>
        <w:jc w:val="center"/>
        <w:rPr>
          <w:b/>
        </w:rPr>
      </w:pPr>
    </w:p>
    <w:p w:rsidR="007E4200" w:rsidRDefault="007E4200" w:rsidP="007E4200">
      <w:r>
        <w:t>Party Name (circle one): Republican</w:t>
      </w:r>
      <w:r>
        <w:tab/>
        <w:t>Democratic</w:t>
      </w:r>
    </w:p>
    <w:p w:rsidR="007E4200" w:rsidRDefault="007E4200" w:rsidP="007E4200"/>
    <w:p w:rsidR="00A14D64" w:rsidRDefault="00A14D64" w:rsidP="007E4200">
      <w:pPr>
        <w:rPr>
          <w:b/>
        </w:rPr>
      </w:pPr>
      <w:r>
        <w:rPr>
          <w:b/>
        </w:rPr>
        <w:t>Elect Party Leadership</w:t>
      </w:r>
    </w:p>
    <w:p w:rsidR="00A14D64" w:rsidRPr="00A14D64" w:rsidRDefault="00A14D64" w:rsidP="007E4200">
      <w:pPr>
        <w:rPr>
          <w:b/>
        </w:rPr>
      </w:pPr>
    </w:p>
    <w:p w:rsidR="007E4200" w:rsidRDefault="007E4200" w:rsidP="007E4200">
      <w:pPr>
        <w:pStyle w:val="ListParagraph"/>
        <w:numPr>
          <w:ilvl w:val="0"/>
          <w:numId w:val="1"/>
        </w:numPr>
      </w:pPr>
      <w:r>
        <w:t xml:space="preserve">Choose party leaders.  If you are in the majority party, you need to choose a Speaker of the House candidate, a majority leader, and a whip.  If you are in the minority, choose a minority leader </w:t>
      </w:r>
      <w:r w:rsidR="00A14D64">
        <w:t xml:space="preserve">(this person will also be the losing candidate for the Speakership) </w:t>
      </w:r>
      <w:r>
        <w:t xml:space="preserve">and a whip.  Use the traditional method for </w:t>
      </w:r>
      <w:r w:rsidR="00A14D64">
        <w:t>electing a speaker for all positions</w:t>
      </w:r>
      <w:r>
        <w:t>:</w:t>
      </w:r>
    </w:p>
    <w:p w:rsidR="007E4200" w:rsidRDefault="008C783F" w:rsidP="007E4200">
      <w:pPr>
        <w:pStyle w:val="ListParagraph"/>
        <w:numPr>
          <w:ilvl w:val="1"/>
          <w:numId w:val="1"/>
        </w:numPr>
      </w:pPr>
      <w:r>
        <w:t xml:space="preserve">From LegSim: </w:t>
      </w:r>
      <w:r w:rsidR="007E4200">
        <w:t>“</w:t>
      </w:r>
      <w:r w:rsidR="00A14D64">
        <w:t>The Speaker serves at the majority's discretion and is elected in the first days of the session. In Congress, the Speaker is formally chosen on the first day of the Congress. Informally, the decision is made in the majority party caucus, using a secret 'successive elimination' ballot. An initial vote is held among all of the nominated candidates. The candidate that receives the fewest votes is eliminated, and a second vote is held. This process continues until only one candidate is standing. Although time consuming, this process ensures that the winning candidate receives a majority (and also poses interesting strategic opportunities you might want to consider!). The party caucuses then vote as blocs for their preferred candidates during the formal decision.”</w:t>
      </w:r>
    </w:p>
    <w:p w:rsidR="00A14D64" w:rsidRDefault="00A14D64" w:rsidP="00A14D64">
      <w:pPr>
        <w:pStyle w:val="ListParagraph"/>
        <w:ind w:left="1440"/>
      </w:pPr>
    </w:p>
    <w:p w:rsidR="00A14D64" w:rsidRDefault="00A14D64" w:rsidP="007E4200">
      <w:pPr>
        <w:pStyle w:val="ListParagraph"/>
        <w:numPr>
          <w:ilvl w:val="1"/>
          <w:numId w:val="1"/>
        </w:numPr>
      </w:pPr>
      <w:r>
        <w:t>Speaker Candidate: _____________________________</w:t>
      </w:r>
    </w:p>
    <w:p w:rsidR="00A14D64" w:rsidRDefault="00A14D64" w:rsidP="00A14D64">
      <w:pPr>
        <w:pStyle w:val="ListParagraph"/>
      </w:pPr>
    </w:p>
    <w:p w:rsidR="00A14D64" w:rsidRDefault="00A14D64" w:rsidP="00A14D64">
      <w:pPr>
        <w:pStyle w:val="ListParagraph"/>
      </w:pPr>
    </w:p>
    <w:p w:rsidR="00A14D64" w:rsidRDefault="00A14D64" w:rsidP="007E4200">
      <w:pPr>
        <w:pStyle w:val="ListParagraph"/>
        <w:numPr>
          <w:ilvl w:val="1"/>
          <w:numId w:val="1"/>
        </w:numPr>
      </w:pPr>
      <w:r>
        <w:t>Majority/Minority Leader: _________________________________</w:t>
      </w:r>
    </w:p>
    <w:p w:rsidR="00A14D64" w:rsidRDefault="00A14D64" w:rsidP="00A14D64"/>
    <w:p w:rsidR="00A14D64" w:rsidRDefault="00A14D64" w:rsidP="00A14D64"/>
    <w:p w:rsidR="00A14D64" w:rsidRDefault="00A14D64" w:rsidP="007E4200">
      <w:pPr>
        <w:pStyle w:val="ListParagraph"/>
        <w:numPr>
          <w:ilvl w:val="1"/>
          <w:numId w:val="1"/>
        </w:numPr>
      </w:pPr>
      <w:r>
        <w:t>Whip: ______________________________________</w:t>
      </w:r>
    </w:p>
    <w:p w:rsidR="00A14D64" w:rsidRDefault="00A14D64" w:rsidP="00A14D64"/>
    <w:p w:rsidR="00A14D64" w:rsidRDefault="00A14D64" w:rsidP="00A14D64">
      <w:pPr>
        <w:rPr>
          <w:b/>
        </w:rPr>
      </w:pPr>
      <w:r>
        <w:rPr>
          <w:b/>
        </w:rPr>
        <w:t>Committees</w:t>
      </w:r>
    </w:p>
    <w:p w:rsidR="00DC5BF0" w:rsidRPr="00A14D64" w:rsidRDefault="00DC5BF0" w:rsidP="00A14D64">
      <w:pPr>
        <w:rPr>
          <w:b/>
        </w:rPr>
      </w:pPr>
    </w:p>
    <w:p w:rsidR="00A14D64" w:rsidRDefault="00A14D64" w:rsidP="00A14D64">
      <w:pPr>
        <w:pStyle w:val="ListParagraph"/>
        <w:numPr>
          <w:ilvl w:val="0"/>
          <w:numId w:val="1"/>
        </w:numPr>
      </w:pPr>
      <w:r w:rsidRPr="00DC5BF0">
        <w:rPr>
          <w:u w:val="single"/>
        </w:rPr>
        <w:t>Majority Party</w:t>
      </w:r>
      <w:r w:rsidR="00566D65">
        <w:rPr>
          <w:u w:val="single"/>
        </w:rPr>
        <w:t xml:space="preserve"> and Minority Leadership</w:t>
      </w:r>
      <w:r>
        <w:t>: Decide how many seats will be on each committee.</w:t>
      </w:r>
      <w:r w:rsidR="00B30A50">
        <w:t xml:space="preserve">  Take into consideration both that </w:t>
      </w:r>
      <w:r w:rsidR="00566D65">
        <w:t>the majority party</w:t>
      </w:r>
      <w:r w:rsidR="00B30A50">
        <w:t xml:space="preserve"> want</w:t>
      </w:r>
      <w:r w:rsidR="00566D65">
        <w:t>s</w:t>
      </w:r>
      <w:r w:rsidR="00B30A50">
        <w:t xml:space="preserve"> a majority on every committee, and that some committees have more demand than others</w:t>
      </w:r>
      <w:r w:rsidR="002D16DA">
        <w:t xml:space="preserve"> (see the spreadsheet)</w:t>
      </w:r>
      <w:r w:rsidR="00B30A50">
        <w:t>.</w:t>
      </w:r>
      <w:r w:rsidR="00AD533F">
        <w:t xml:space="preserve">  </w:t>
      </w:r>
      <w:r w:rsidR="00AD533F" w:rsidRPr="008F1748">
        <w:rPr>
          <w:b/>
        </w:rPr>
        <w:t>Everyone will be on one “A” committee, and one “B” committee</w:t>
      </w:r>
      <w:r w:rsidR="00AD533F">
        <w:t>.</w:t>
      </w:r>
      <w:r w:rsidR="00566D65">
        <w:t xml:space="preserve">  </w:t>
      </w:r>
      <w:r w:rsidR="00566D65">
        <w:rPr>
          <w:u w:val="single"/>
        </w:rPr>
        <w:t xml:space="preserve">The rest of the </w:t>
      </w:r>
      <w:r w:rsidRPr="00DC5BF0">
        <w:rPr>
          <w:u w:val="single"/>
        </w:rPr>
        <w:t>Minority Party</w:t>
      </w:r>
      <w:r>
        <w:t>: Wait to see what the majority</w:t>
      </w:r>
      <w:r w:rsidR="00566D65">
        <w:t xml:space="preserve"> and your leaders decide</w:t>
      </w:r>
      <w:r>
        <w:t>.</w:t>
      </w:r>
    </w:p>
    <w:tbl>
      <w:tblPr>
        <w:tblW w:w="10725" w:type="dxa"/>
        <w:tblInd w:w="93" w:type="dxa"/>
        <w:tblLook w:val="04A0" w:firstRow="1" w:lastRow="0" w:firstColumn="1" w:lastColumn="0" w:noHBand="0" w:noVBand="1"/>
      </w:tblPr>
      <w:tblGrid>
        <w:gridCol w:w="5040"/>
        <w:gridCol w:w="560"/>
        <w:gridCol w:w="5125"/>
      </w:tblGrid>
      <w:tr w:rsidR="00B30A50" w:rsidRPr="00B30A50" w:rsidTr="00B30A50">
        <w:trPr>
          <w:trHeight w:val="300"/>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0A50" w:rsidRPr="00B30A50" w:rsidRDefault="00665905" w:rsidP="00B30A50">
            <w:pPr>
              <w:rPr>
                <w:rFonts w:ascii="Calibri" w:eastAsia="Times New Roman" w:hAnsi="Calibri" w:cs="Times New Roman"/>
                <w:b/>
                <w:bCs/>
                <w:color w:val="000000"/>
                <w:sz w:val="22"/>
              </w:rPr>
            </w:pPr>
            <w:r>
              <w:rPr>
                <w:rFonts w:ascii="Calibri" w:eastAsia="Times New Roman" w:hAnsi="Calibri" w:cs="Times New Roman"/>
                <w:b/>
                <w:bCs/>
                <w:color w:val="000000"/>
                <w:sz w:val="22"/>
              </w:rPr>
              <w:t>Period 2</w:t>
            </w:r>
          </w:p>
        </w:tc>
        <w:tc>
          <w:tcPr>
            <w:tcW w:w="560" w:type="dxa"/>
            <w:tcBorders>
              <w:top w:val="nil"/>
              <w:left w:val="nil"/>
              <w:bottom w:val="nil"/>
              <w:right w:val="single" w:sz="4" w:space="0" w:color="auto"/>
            </w:tcBorders>
            <w:shd w:val="clear" w:color="auto" w:fill="auto"/>
            <w:noWrap/>
            <w:vAlign w:val="bottom"/>
            <w:hideMark/>
          </w:tcPr>
          <w:p w:rsidR="00B30A50" w:rsidRPr="00B30A50" w:rsidRDefault="00B30A50" w:rsidP="00B30A50">
            <w:pPr>
              <w:rPr>
                <w:rFonts w:ascii="Calibri" w:eastAsia="Times New Roman" w:hAnsi="Calibri" w:cs="Times New Roman"/>
                <w:b/>
                <w:bCs/>
                <w:color w:val="000000"/>
                <w:sz w:val="22"/>
              </w:rPr>
            </w:pPr>
            <w:r w:rsidRPr="00B30A50">
              <w:rPr>
                <w:rFonts w:ascii="Calibri" w:eastAsia="Times New Roman" w:hAnsi="Calibri" w:cs="Times New Roman"/>
                <w:b/>
                <w:bCs/>
                <w:color w:val="000000"/>
                <w:sz w:val="22"/>
              </w:rPr>
              <w:t> </w:t>
            </w:r>
          </w:p>
        </w:tc>
        <w:tc>
          <w:tcPr>
            <w:tcW w:w="5125" w:type="dxa"/>
            <w:tcBorders>
              <w:top w:val="single" w:sz="4" w:space="0" w:color="auto"/>
              <w:left w:val="nil"/>
              <w:bottom w:val="single" w:sz="4" w:space="0" w:color="auto"/>
              <w:right w:val="single" w:sz="4" w:space="0" w:color="auto"/>
            </w:tcBorders>
            <w:shd w:val="clear" w:color="auto" w:fill="auto"/>
            <w:noWrap/>
            <w:vAlign w:val="bottom"/>
            <w:hideMark/>
          </w:tcPr>
          <w:p w:rsidR="00B30A50" w:rsidRPr="00B30A50" w:rsidRDefault="00665905" w:rsidP="00B30A50">
            <w:pPr>
              <w:rPr>
                <w:rFonts w:ascii="Calibri" w:eastAsia="Times New Roman" w:hAnsi="Calibri" w:cs="Times New Roman"/>
                <w:b/>
                <w:bCs/>
                <w:color w:val="000000"/>
                <w:sz w:val="22"/>
              </w:rPr>
            </w:pPr>
            <w:r>
              <w:rPr>
                <w:rFonts w:ascii="Calibri" w:eastAsia="Times New Roman" w:hAnsi="Calibri" w:cs="Times New Roman"/>
                <w:b/>
                <w:bCs/>
                <w:color w:val="000000"/>
                <w:sz w:val="22"/>
              </w:rPr>
              <w:t>Period 6/7</w:t>
            </w:r>
          </w:p>
        </w:tc>
      </w:tr>
      <w:tr w:rsidR="00B30A50" w:rsidRPr="00B30A50" w:rsidTr="00B30A50">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rsidR="00B30A50" w:rsidRPr="00B30A50" w:rsidRDefault="00B30A50" w:rsidP="00B30A50">
            <w:pPr>
              <w:rPr>
                <w:rFonts w:ascii="Calibri" w:eastAsia="Times New Roman" w:hAnsi="Calibri" w:cs="Times New Roman"/>
                <w:b/>
                <w:bCs/>
                <w:color w:val="000000"/>
                <w:sz w:val="22"/>
              </w:rPr>
            </w:pPr>
            <w:r w:rsidRPr="00B30A50">
              <w:rPr>
                <w:rFonts w:ascii="Calibri" w:eastAsia="Times New Roman" w:hAnsi="Calibri" w:cs="Times New Roman"/>
                <w:b/>
                <w:bCs/>
                <w:color w:val="000000"/>
                <w:sz w:val="22"/>
              </w:rPr>
              <w:t>"A" Committees</w:t>
            </w:r>
          </w:p>
        </w:tc>
        <w:tc>
          <w:tcPr>
            <w:tcW w:w="560" w:type="dxa"/>
            <w:tcBorders>
              <w:top w:val="nil"/>
              <w:left w:val="nil"/>
              <w:bottom w:val="nil"/>
              <w:right w:val="single" w:sz="4" w:space="0" w:color="auto"/>
            </w:tcBorders>
            <w:shd w:val="clear" w:color="auto" w:fill="auto"/>
            <w:noWrap/>
            <w:vAlign w:val="bottom"/>
            <w:hideMark/>
          </w:tcPr>
          <w:p w:rsidR="00B30A50" w:rsidRPr="00B30A50" w:rsidRDefault="00B30A50" w:rsidP="00B30A50">
            <w:pPr>
              <w:rPr>
                <w:rFonts w:ascii="Calibri" w:eastAsia="Times New Roman" w:hAnsi="Calibri" w:cs="Times New Roman"/>
                <w:b/>
                <w:bCs/>
                <w:color w:val="000000"/>
                <w:sz w:val="22"/>
              </w:rPr>
            </w:pPr>
            <w:r w:rsidRPr="00B30A50">
              <w:rPr>
                <w:rFonts w:ascii="Calibri" w:eastAsia="Times New Roman" w:hAnsi="Calibri" w:cs="Times New Roman"/>
                <w:b/>
                <w:bCs/>
                <w:color w:val="000000"/>
                <w:sz w:val="22"/>
              </w:rPr>
              <w:t> </w:t>
            </w:r>
          </w:p>
        </w:tc>
        <w:tc>
          <w:tcPr>
            <w:tcW w:w="5125" w:type="dxa"/>
            <w:tcBorders>
              <w:top w:val="nil"/>
              <w:left w:val="nil"/>
              <w:bottom w:val="single" w:sz="4" w:space="0" w:color="auto"/>
              <w:right w:val="single" w:sz="4" w:space="0" w:color="auto"/>
            </w:tcBorders>
            <w:shd w:val="clear" w:color="auto" w:fill="auto"/>
            <w:noWrap/>
            <w:vAlign w:val="bottom"/>
            <w:hideMark/>
          </w:tcPr>
          <w:p w:rsidR="00B30A50" w:rsidRPr="00B30A50" w:rsidRDefault="00B30A50" w:rsidP="00B30A50">
            <w:pPr>
              <w:rPr>
                <w:rFonts w:ascii="Calibri" w:eastAsia="Times New Roman" w:hAnsi="Calibri" w:cs="Times New Roman"/>
                <w:b/>
                <w:bCs/>
                <w:color w:val="000000"/>
                <w:sz w:val="22"/>
              </w:rPr>
            </w:pPr>
            <w:r w:rsidRPr="00B30A50">
              <w:rPr>
                <w:rFonts w:ascii="Calibri" w:eastAsia="Times New Roman" w:hAnsi="Calibri" w:cs="Times New Roman"/>
                <w:b/>
                <w:bCs/>
                <w:color w:val="000000"/>
                <w:sz w:val="22"/>
              </w:rPr>
              <w:t>"A" Committees</w:t>
            </w:r>
          </w:p>
        </w:tc>
      </w:tr>
      <w:tr w:rsidR="00B30A50" w:rsidRPr="00B30A50" w:rsidTr="00B30A50">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rsidR="00B30A50" w:rsidRPr="00B30A50" w:rsidRDefault="00665905" w:rsidP="00665905">
            <w:pPr>
              <w:rPr>
                <w:rFonts w:ascii="Calibri" w:eastAsia="Times New Roman" w:hAnsi="Calibri" w:cs="Times New Roman"/>
                <w:color w:val="000000"/>
                <w:sz w:val="22"/>
              </w:rPr>
            </w:pPr>
            <w:r>
              <w:rPr>
                <w:rFonts w:ascii="Calibri" w:eastAsia="Times New Roman" w:hAnsi="Calibri" w:cs="Times New Roman"/>
                <w:color w:val="000000"/>
                <w:sz w:val="22"/>
              </w:rPr>
              <w:t>Foreign Affairs</w:t>
            </w:r>
            <w:r w:rsidR="00B30A50" w:rsidRPr="00B30A50">
              <w:rPr>
                <w:rFonts w:ascii="Calibri" w:eastAsia="Times New Roman" w:hAnsi="Calibri" w:cs="Times New Roman"/>
                <w:color w:val="000000"/>
                <w:sz w:val="22"/>
              </w:rPr>
              <w:t xml:space="preserve">                               /</w:t>
            </w:r>
          </w:p>
        </w:tc>
        <w:tc>
          <w:tcPr>
            <w:tcW w:w="560" w:type="dxa"/>
            <w:tcBorders>
              <w:top w:val="nil"/>
              <w:left w:val="nil"/>
              <w:bottom w:val="nil"/>
              <w:right w:val="single" w:sz="4" w:space="0" w:color="auto"/>
            </w:tcBorders>
            <w:shd w:val="clear" w:color="auto" w:fill="auto"/>
            <w:noWrap/>
            <w:vAlign w:val="bottom"/>
            <w:hideMark/>
          </w:tcPr>
          <w:p w:rsidR="00B30A50" w:rsidRPr="00B30A50" w:rsidRDefault="00B30A50" w:rsidP="00B30A50">
            <w:pPr>
              <w:rPr>
                <w:rFonts w:ascii="Calibri" w:eastAsia="Times New Roman" w:hAnsi="Calibri" w:cs="Times New Roman"/>
                <w:color w:val="000000"/>
                <w:sz w:val="22"/>
              </w:rPr>
            </w:pPr>
            <w:r w:rsidRPr="00B30A50">
              <w:rPr>
                <w:rFonts w:ascii="Calibri" w:eastAsia="Times New Roman" w:hAnsi="Calibri" w:cs="Times New Roman"/>
                <w:color w:val="000000"/>
                <w:sz w:val="22"/>
              </w:rPr>
              <w:t> </w:t>
            </w:r>
          </w:p>
        </w:tc>
        <w:tc>
          <w:tcPr>
            <w:tcW w:w="5125" w:type="dxa"/>
            <w:tcBorders>
              <w:top w:val="nil"/>
              <w:left w:val="nil"/>
              <w:bottom w:val="single" w:sz="4" w:space="0" w:color="auto"/>
              <w:right w:val="single" w:sz="4" w:space="0" w:color="auto"/>
            </w:tcBorders>
            <w:shd w:val="clear" w:color="auto" w:fill="auto"/>
            <w:noWrap/>
            <w:vAlign w:val="bottom"/>
            <w:hideMark/>
          </w:tcPr>
          <w:p w:rsidR="00B30A50" w:rsidRPr="00B30A50" w:rsidRDefault="005964B1" w:rsidP="00B30A50">
            <w:pPr>
              <w:rPr>
                <w:rFonts w:ascii="Calibri" w:eastAsia="Times New Roman" w:hAnsi="Calibri" w:cs="Times New Roman"/>
                <w:color w:val="000000"/>
                <w:sz w:val="22"/>
              </w:rPr>
            </w:pPr>
            <w:r>
              <w:rPr>
                <w:rFonts w:ascii="Calibri" w:eastAsia="Times New Roman" w:hAnsi="Calibri" w:cs="Times New Roman"/>
                <w:color w:val="000000"/>
                <w:sz w:val="22"/>
              </w:rPr>
              <w:t>Ways and Means</w:t>
            </w:r>
            <w:r w:rsidR="00B30A50" w:rsidRPr="00B30A50">
              <w:rPr>
                <w:rFonts w:ascii="Calibri" w:eastAsia="Times New Roman" w:hAnsi="Calibri" w:cs="Times New Roman"/>
                <w:color w:val="000000"/>
                <w:sz w:val="22"/>
              </w:rPr>
              <w:t xml:space="preserve">                         </w:t>
            </w:r>
            <w:r>
              <w:rPr>
                <w:rFonts w:ascii="Calibri" w:eastAsia="Times New Roman" w:hAnsi="Calibri" w:cs="Times New Roman"/>
                <w:color w:val="000000"/>
                <w:sz w:val="22"/>
              </w:rPr>
              <w:t xml:space="preserve">       </w:t>
            </w:r>
            <w:r w:rsidR="00B30A50" w:rsidRPr="00B30A50">
              <w:rPr>
                <w:rFonts w:ascii="Calibri" w:eastAsia="Times New Roman" w:hAnsi="Calibri" w:cs="Times New Roman"/>
                <w:color w:val="000000"/>
                <w:sz w:val="22"/>
              </w:rPr>
              <w:t xml:space="preserve">    /</w:t>
            </w:r>
          </w:p>
        </w:tc>
      </w:tr>
      <w:tr w:rsidR="00B30A50" w:rsidRPr="00B30A50" w:rsidTr="00B30A50">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rsidR="00B30A50" w:rsidRPr="00B30A50" w:rsidRDefault="005964B1" w:rsidP="005964B1">
            <w:pPr>
              <w:rPr>
                <w:rFonts w:ascii="Calibri" w:eastAsia="Times New Roman" w:hAnsi="Calibri" w:cs="Times New Roman"/>
                <w:color w:val="000000"/>
                <w:sz w:val="22"/>
              </w:rPr>
            </w:pPr>
            <w:r>
              <w:rPr>
                <w:rFonts w:ascii="Calibri" w:eastAsia="Times New Roman" w:hAnsi="Calibri" w:cs="Times New Roman"/>
                <w:color w:val="000000"/>
                <w:sz w:val="22"/>
              </w:rPr>
              <w:t>Natural Resources</w:t>
            </w:r>
            <w:r w:rsidR="00B30A50" w:rsidRPr="00B30A50">
              <w:rPr>
                <w:rFonts w:ascii="Calibri" w:eastAsia="Times New Roman" w:hAnsi="Calibri" w:cs="Times New Roman"/>
                <w:color w:val="000000"/>
                <w:sz w:val="22"/>
              </w:rPr>
              <w:t xml:space="preserve">                  </w:t>
            </w:r>
            <w:r w:rsidR="00B30A50">
              <w:rPr>
                <w:rFonts w:ascii="Calibri" w:eastAsia="Times New Roman" w:hAnsi="Calibri" w:cs="Times New Roman"/>
                <w:color w:val="000000"/>
                <w:sz w:val="22"/>
              </w:rPr>
              <w:t xml:space="preserve"> </w:t>
            </w:r>
            <w:r w:rsidR="00B30A50" w:rsidRPr="00B30A50">
              <w:rPr>
                <w:rFonts w:ascii="Calibri" w:eastAsia="Times New Roman" w:hAnsi="Calibri" w:cs="Times New Roman"/>
                <w:color w:val="000000"/>
                <w:sz w:val="22"/>
              </w:rPr>
              <w:t xml:space="preserve"> </w:t>
            </w:r>
            <w:r w:rsidR="00B30A50">
              <w:rPr>
                <w:rFonts w:ascii="Calibri" w:eastAsia="Times New Roman" w:hAnsi="Calibri" w:cs="Times New Roman"/>
                <w:color w:val="000000"/>
                <w:sz w:val="22"/>
              </w:rPr>
              <w:t xml:space="preserve"> </w:t>
            </w:r>
            <w:r w:rsidR="00B30A50" w:rsidRPr="00B30A50">
              <w:rPr>
                <w:rFonts w:ascii="Calibri" w:eastAsia="Times New Roman" w:hAnsi="Calibri" w:cs="Times New Roman"/>
                <w:color w:val="000000"/>
                <w:sz w:val="22"/>
              </w:rPr>
              <w:t xml:space="preserve">  /</w:t>
            </w:r>
          </w:p>
        </w:tc>
        <w:tc>
          <w:tcPr>
            <w:tcW w:w="560" w:type="dxa"/>
            <w:tcBorders>
              <w:top w:val="nil"/>
              <w:left w:val="nil"/>
              <w:bottom w:val="nil"/>
              <w:right w:val="single" w:sz="4" w:space="0" w:color="auto"/>
            </w:tcBorders>
            <w:shd w:val="clear" w:color="auto" w:fill="auto"/>
            <w:noWrap/>
            <w:vAlign w:val="bottom"/>
            <w:hideMark/>
          </w:tcPr>
          <w:p w:rsidR="00B30A50" w:rsidRPr="00B30A50" w:rsidRDefault="00B30A50" w:rsidP="00B30A50">
            <w:pPr>
              <w:rPr>
                <w:rFonts w:ascii="Calibri" w:eastAsia="Times New Roman" w:hAnsi="Calibri" w:cs="Times New Roman"/>
                <w:color w:val="000000"/>
                <w:sz w:val="22"/>
              </w:rPr>
            </w:pPr>
            <w:r w:rsidRPr="00B30A50">
              <w:rPr>
                <w:rFonts w:ascii="Calibri" w:eastAsia="Times New Roman" w:hAnsi="Calibri" w:cs="Times New Roman"/>
                <w:color w:val="000000"/>
                <w:sz w:val="22"/>
              </w:rPr>
              <w:t> </w:t>
            </w:r>
          </w:p>
        </w:tc>
        <w:tc>
          <w:tcPr>
            <w:tcW w:w="5125" w:type="dxa"/>
            <w:tcBorders>
              <w:top w:val="nil"/>
              <w:left w:val="nil"/>
              <w:bottom w:val="single" w:sz="4" w:space="0" w:color="auto"/>
              <w:right w:val="single" w:sz="4" w:space="0" w:color="auto"/>
            </w:tcBorders>
            <w:shd w:val="clear" w:color="auto" w:fill="auto"/>
            <w:noWrap/>
            <w:vAlign w:val="bottom"/>
            <w:hideMark/>
          </w:tcPr>
          <w:p w:rsidR="00B30A50" w:rsidRPr="00B30A50" w:rsidRDefault="001C249F" w:rsidP="005964B1">
            <w:pPr>
              <w:rPr>
                <w:rFonts w:ascii="Calibri" w:eastAsia="Times New Roman" w:hAnsi="Calibri" w:cs="Times New Roman"/>
                <w:color w:val="000000"/>
                <w:sz w:val="22"/>
              </w:rPr>
            </w:pPr>
            <w:r>
              <w:rPr>
                <w:rFonts w:ascii="Calibri" w:eastAsia="Times New Roman" w:hAnsi="Calibri" w:cs="Times New Roman"/>
                <w:color w:val="000000"/>
                <w:sz w:val="22"/>
              </w:rPr>
              <w:t xml:space="preserve">Foreign Affairs                                        </w:t>
            </w:r>
            <w:r w:rsidR="00B30A50" w:rsidRPr="00B30A50">
              <w:rPr>
                <w:rFonts w:ascii="Calibri" w:eastAsia="Times New Roman" w:hAnsi="Calibri" w:cs="Times New Roman"/>
                <w:color w:val="000000"/>
                <w:sz w:val="22"/>
              </w:rPr>
              <w:t>/</w:t>
            </w:r>
          </w:p>
        </w:tc>
      </w:tr>
      <w:tr w:rsidR="005964B1" w:rsidRPr="00B30A50" w:rsidTr="00B30A50">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tcPr>
          <w:p w:rsidR="005964B1" w:rsidRDefault="00665905" w:rsidP="005964B1">
            <w:pPr>
              <w:rPr>
                <w:rFonts w:ascii="Calibri" w:eastAsia="Times New Roman" w:hAnsi="Calibri" w:cs="Times New Roman"/>
                <w:color w:val="000000"/>
                <w:sz w:val="22"/>
              </w:rPr>
            </w:pPr>
            <w:r>
              <w:rPr>
                <w:rFonts w:ascii="Calibri" w:eastAsia="Times New Roman" w:hAnsi="Calibri" w:cs="Times New Roman"/>
                <w:color w:val="000000"/>
                <w:sz w:val="22"/>
              </w:rPr>
              <w:t>Ways and Means</w:t>
            </w:r>
            <w:r w:rsidR="005964B1">
              <w:rPr>
                <w:rFonts w:ascii="Calibri" w:eastAsia="Times New Roman" w:hAnsi="Calibri" w:cs="Times New Roman"/>
                <w:color w:val="000000"/>
                <w:sz w:val="22"/>
              </w:rPr>
              <w:t xml:space="preserve">                       /</w:t>
            </w:r>
          </w:p>
        </w:tc>
        <w:tc>
          <w:tcPr>
            <w:tcW w:w="560" w:type="dxa"/>
            <w:tcBorders>
              <w:top w:val="nil"/>
              <w:left w:val="nil"/>
              <w:bottom w:val="nil"/>
              <w:right w:val="single" w:sz="4" w:space="0" w:color="auto"/>
            </w:tcBorders>
            <w:shd w:val="clear" w:color="auto" w:fill="auto"/>
            <w:noWrap/>
            <w:vAlign w:val="bottom"/>
          </w:tcPr>
          <w:p w:rsidR="005964B1" w:rsidRPr="00B30A50" w:rsidRDefault="005964B1" w:rsidP="00B30A50">
            <w:pPr>
              <w:rPr>
                <w:rFonts w:ascii="Calibri" w:eastAsia="Times New Roman" w:hAnsi="Calibri" w:cs="Times New Roman"/>
                <w:color w:val="000000"/>
                <w:sz w:val="22"/>
              </w:rPr>
            </w:pPr>
          </w:p>
        </w:tc>
        <w:tc>
          <w:tcPr>
            <w:tcW w:w="5125" w:type="dxa"/>
            <w:tcBorders>
              <w:top w:val="nil"/>
              <w:left w:val="nil"/>
              <w:bottom w:val="single" w:sz="4" w:space="0" w:color="auto"/>
              <w:right w:val="single" w:sz="4" w:space="0" w:color="auto"/>
            </w:tcBorders>
            <w:shd w:val="clear" w:color="auto" w:fill="auto"/>
            <w:noWrap/>
            <w:vAlign w:val="bottom"/>
          </w:tcPr>
          <w:p w:rsidR="005964B1" w:rsidRPr="00B30A50" w:rsidRDefault="001C249F" w:rsidP="001C249F">
            <w:pPr>
              <w:rPr>
                <w:rFonts w:ascii="Calibri" w:eastAsia="Times New Roman" w:hAnsi="Calibri" w:cs="Times New Roman"/>
                <w:color w:val="000000"/>
                <w:sz w:val="22"/>
              </w:rPr>
            </w:pPr>
            <w:r>
              <w:rPr>
                <w:rFonts w:ascii="Calibri" w:eastAsia="Times New Roman" w:hAnsi="Calibri" w:cs="Times New Roman"/>
                <w:color w:val="000000"/>
                <w:sz w:val="22"/>
              </w:rPr>
              <w:t>Energy and Commerce</w:t>
            </w:r>
            <w:r w:rsidR="005964B1">
              <w:rPr>
                <w:rFonts w:ascii="Calibri" w:eastAsia="Times New Roman" w:hAnsi="Calibri" w:cs="Times New Roman"/>
                <w:color w:val="000000"/>
                <w:sz w:val="22"/>
              </w:rPr>
              <w:t xml:space="preserve">                          /</w:t>
            </w:r>
          </w:p>
        </w:tc>
      </w:tr>
      <w:tr w:rsidR="00B30A50" w:rsidRPr="00B30A50" w:rsidTr="00B30A50">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rsidR="00B30A50" w:rsidRPr="00B30A50" w:rsidRDefault="00665905" w:rsidP="00B30A50">
            <w:pPr>
              <w:rPr>
                <w:rFonts w:ascii="Calibri" w:eastAsia="Times New Roman" w:hAnsi="Calibri" w:cs="Times New Roman"/>
                <w:color w:val="000000"/>
                <w:sz w:val="22"/>
              </w:rPr>
            </w:pPr>
            <w:r>
              <w:rPr>
                <w:rFonts w:ascii="Calibri" w:eastAsia="Times New Roman" w:hAnsi="Calibri" w:cs="Times New Roman"/>
                <w:color w:val="000000"/>
                <w:sz w:val="22"/>
              </w:rPr>
              <w:t>Transportation and Inf.</w:t>
            </w:r>
            <w:r w:rsidR="00B30A50" w:rsidRPr="00B30A50">
              <w:rPr>
                <w:rFonts w:ascii="Calibri" w:eastAsia="Times New Roman" w:hAnsi="Calibri" w:cs="Times New Roman"/>
                <w:color w:val="000000"/>
                <w:sz w:val="22"/>
              </w:rPr>
              <w:t xml:space="preserve">        </w:t>
            </w:r>
            <w:r w:rsidR="00B30A50">
              <w:rPr>
                <w:rFonts w:ascii="Calibri" w:eastAsia="Times New Roman" w:hAnsi="Calibri" w:cs="Times New Roman"/>
                <w:color w:val="000000"/>
                <w:sz w:val="22"/>
              </w:rPr>
              <w:t xml:space="preserve">  </w:t>
            </w:r>
            <w:r w:rsidR="00B30A50" w:rsidRPr="00B30A50">
              <w:rPr>
                <w:rFonts w:ascii="Calibri" w:eastAsia="Times New Roman" w:hAnsi="Calibri" w:cs="Times New Roman"/>
                <w:color w:val="000000"/>
                <w:sz w:val="22"/>
              </w:rPr>
              <w:t xml:space="preserve">  </w:t>
            </w:r>
            <w:r w:rsidR="00B30A50">
              <w:rPr>
                <w:rFonts w:ascii="Calibri" w:eastAsia="Times New Roman" w:hAnsi="Calibri" w:cs="Times New Roman"/>
                <w:color w:val="000000"/>
                <w:sz w:val="22"/>
              </w:rPr>
              <w:t xml:space="preserve"> </w:t>
            </w:r>
            <w:r w:rsidR="00B30A50" w:rsidRPr="00B30A50">
              <w:rPr>
                <w:rFonts w:ascii="Calibri" w:eastAsia="Times New Roman" w:hAnsi="Calibri" w:cs="Times New Roman"/>
                <w:color w:val="000000"/>
                <w:sz w:val="22"/>
              </w:rPr>
              <w:t xml:space="preserve"> /</w:t>
            </w:r>
          </w:p>
        </w:tc>
        <w:tc>
          <w:tcPr>
            <w:tcW w:w="560" w:type="dxa"/>
            <w:tcBorders>
              <w:top w:val="nil"/>
              <w:left w:val="nil"/>
              <w:bottom w:val="nil"/>
              <w:right w:val="single" w:sz="4" w:space="0" w:color="auto"/>
            </w:tcBorders>
            <w:shd w:val="clear" w:color="auto" w:fill="auto"/>
            <w:noWrap/>
            <w:vAlign w:val="bottom"/>
            <w:hideMark/>
          </w:tcPr>
          <w:p w:rsidR="00B30A50" w:rsidRPr="00B30A50" w:rsidRDefault="00B30A50" w:rsidP="00B30A50">
            <w:pPr>
              <w:rPr>
                <w:rFonts w:ascii="Calibri" w:eastAsia="Times New Roman" w:hAnsi="Calibri" w:cs="Times New Roman"/>
                <w:color w:val="000000"/>
                <w:sz w:val="22"/>
              </w:rPr>
            </w:pPr>
            <w:r w:rsidRPr="00B30A50">
              <w:rPr>
                <w:rFonts w:ascii="Calibri" w:eastAsia="Times New Roman" w:hAnsi="Calibri" w:cs="Times New Roman"/>
                <w:color w:val="000000"/>
                <w:sz w:val="22"/>
              </w:rPr>
              <w:t> </w:t>
            </w:r>
          </w:p>
        </w:tc>
        <w:tc>
          <w:tcPr>
            <w:tcW w:w="5125" w:type="dxa"/>
            <w:tcBorders>
              <w:top w:val="nil"/>
              <w:left w:val="nil"/>
              <w:bottom w:val="single" w:sz="4" w:space="0" w:color="auto"/>
              <w:right w:val="single" w:sz="4" w:space="0" w:color="auto"/>
            </w:tcBorders>
            <w:shd w:val="clear" w:color="auto" w:fill="auto"/>
            <w:noWrap/>
            <w:vAlign w:val="bottom"/>
            <w:hideMark/>
          </w:tcPr>
          <w:p w:rsidR="00B30A50" w:rsidRPr="00B30A50" w:rsidRDefault="001C249F" w:rsidP="001C249F">
            <w:pPr>
              <w:rPr>
                <w:rFonts w:ascii="Calibri" w:eastAsia="Times New Roman" w:hAnsi="Calibri" w:cs="Times New Roman"/>
                <w:color w:val="000000"/>
                <w:sz w:val="22"/>
              </w:rPr>
            </w:pPr>
            <w:r>
              <w:rPr>
                <w:rFonts w:ascii="Calibri" w:eastAsia="Times New Roman" w:hAnsi="Calibri" w:cs="Times New Roman"/>
                <w:color w:val="000000"/>
                <w:sz w:val="22"/>
              </w:rPr>
              <w:t>Education and Labor</w:t>
            </w:r>
            <w:r w:rsidR="00B30A50" w:rsidRPr="00B30A50">
              <w:rPr>
                <w:rFonts w:ascii="Calibri" w:eastAsia="Times New Roman" w:hAnsi="Calibri" w:cs="Times New Roman"/>
                <w:color w:val="000000"/>
                <w:sz w:val="22"/>
              </w:rPr>
              <w:t xml:space="preserve">                         </w:t>
            </w:r>
            <w:r w:rsidR="00B30A50">
              <w:rPr>
                <w:rFonts w:ascii="Calibri" w:eastAsia="Times New Roman" w:hAnsi="Calibri" w:cs="Times New Roman"/>
                <w:color w:val="000000"/>
                <w:sz w:val="22"/>
              </w:rPr>
              <w:t xml:space="preserve"> </w:t>
            </w:r>
            <w:r w:rsidR="00B30A50" w:rsidRPr="00B30A50">
              <w:rPr>
                <w:rFonts w:ascii="Calibri" w:eastAsia="Times New Roman" w:hAnsi="Calibri" w:cs="Times New Roman"/>
                <w:color w:val="000000"/>
                <w:sz w:val="22"/>
              </w:rPr>
              <w:t xml:space="preserve">    /</w:t>
            </w:r>
          </w:p>
        </w:tc>
      </w:tr>
      <w:tr w:rsidR="00B30A50" w:rsidRPr="00B30A50" w:rsidTr="00B30A50">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rsidR="00B30A50" w:rsidRPr="00B30A50" w:rsidRDefault="00B30A50" w:rsidP="00B30A50">
            <w:pPr>
              <w:rPr>
                <w:rFonts w:ascii="Calibri" w:eastAsia="Times New Roman" w:hAnsi="Calibri" w:cs="Times New Roman"/>
                <w:color w:val="000000"/>
                <w:sz w:val="22"/>
              </w:rPr>
            </w:pPr>
            <w:r w:rsidRPr="00B30A50">
              <w:rPr>
                <w:rFonts w:ascii="Calibri" w:eastAsia="Times New Roman" w:hAnsi="Calibri" w:cs="Times New Roman"/>
                <w:color w:val="000000"/>
                <w:sz w:val="22"/>
              </w:rPr>
              <w:t>Tot</w:t>
            </w:r>
            <w:r w:rsidR="00252E35">
              <w:rPr>
                <w:rFonts w:ascii="Calibri" w:eastAsia="Times New Roman" w:hAnsi="Calibri" w:cs="Times New Roman"/>
                <w:color w:val="000000"/>
                <w:sz w:val="22"/>
              </w:rPr>
              <w:t xml:space="preserve">als:                         </w:t>
            </w:r>
            <w:r w:rsidRPr="00B30A50">
              <w:rPr>
                <w:rFonts w:ascii="Calibri" w:eastAsia="Times New Roman" w:hAnsi="Calibri" w:cs="Times New Roman"/>
                <w:color w:val="000000"/>
                <w:sz w:val="22"/>
              </w:rPr>
              <w:t xml:space="preserve">  </w:t>
            </w:r>
            <w:r w:rsidR="001C249F">
              <w:rPr>
                <w:rFonts w:ascii="Calibri" w:eastAsia="Times New Roman" w:hAnsi="Calibri" w:cs="Times New Roman"/>
                <w:color w:val="000000"/>
                <w:sz w:val="22"/>
              </w:rPr>
              <w:t>6 GOP/15</w:t>
            </w:r>
            <w:r w:rsidRPr="00B30A50">
              <w:rPr>
                <w:rFonts w:ascii="Calibri" w:eastAsia="Times New Roman" w:hAnsi="Calibri" w:cs="Times New Roman"/>
                <w:color w:val="000000"/>
                <w:sz w:val="22"/>
              </w:rPr>
              <w:t xml:space="preserve"> Dems</w:t>
            </w:r>
          </w:p>
        </w:tc>
        <w:tc>
          <w:tcPr>
            <w:tcW w:w="560" w:type="dxa"/>
            <w:tcBorders>
              <w:top w:val="nil"/>
              <w:left w:val="nil"/>
              <w:bottom w:val="nil"/>
              <w:right w:val="single" w:sz="4" w:space="0" w:color="auto"/>
            </w:tcBorders>
            <w:shd w:val="clear" w:color="auto" w:fill="auto"/>
            <w:noWrap/>
            <w:vAlign w:val="bottom"/>
            <w:hideMark/>
          </w:tcPr>
          <w:p w:rsidR="00B30A50" w:rsidRPr="00B30A50" w:rsidRDefault="00B30A50" w:rsidP="00B30A50">
            <w:pPr>
              <w:rPr>
                <w:rFonts w:ascii="Calibri" w:eastAsia="Times New Roman" w:hAnsi="Calibri" w:cs="Times New Roman"/>
                <w:color w:val="000000"/>
                <w:sz w:val="22"/>
              </w:rPr>
            </w:pPr>
            <w:r w:rsidRPr="00B30A50">
              <w:rPr>
                <w:rFonts w:ascii="Calibri" w:eastAsia="Times New Roman" w:hAnsi="Calibri" w:cs="Times New Roman"/>
                <w:color w:val="000000"/>
                <w:sz w:val="22"/>
              </w:rPr>
              <w:t> </w:t>
            </w:r>
          </w:p>
        </w:tc>
        <w:tc>
          <w:tcPr>
            <w:tcW w:w="5125" w:type="dxa"/>
            <w:tcBorders>
              <w:top w:val="nil"/>
              <w:left w:val="nil"/>
              <w:bottom w:val="single" w:sz="4" w:space="0" w:color="auto"/>
              <w:right w:val="single" w:sz="4" w:space="0" w:color="auto"/>
            </w:tcBorders>
            <w:shd w:val="clear" w:color="auto" w:fill="auto"/>
            <w:noWrap/>
            <w:vAlign w:val="bottom"/>
            <w:hideMark/>
          </w:tcPr>
          <w:p w:rsidR="00B30A50" w:rsidRPr="00B30A50" w:rsidRDefault="00B30A50" w:rsidP="001C249F">
            <w:pPr>
              <w:rPr>
                <w:rFonts w:ascii="Calibri" w:eastAsia="Times New Roman" w:hAnsi="Calibri" w:cs="Times New Roman"/>
                <w:color w:val="000000"/>
                <w:sz w:val="22"/>
              </w:rPr>
            </w:pPr>
            <w:r w:rsidRPr="00B30A50">
              <w:rPr>
                <w:rFonts w:ascii="Calibri" w:eastAsia="Times New Roman" w:hAnsi="Calibri" w:cs="Times New Roman"/>
                <w:color w:val="000000"/>
                <w:sz w:val="22"/>
              </w:rPr>
              <w:t xml:space="preserve">Totals:       </w:t>
            </w:r>
            <w:r w:rsidR="00252E35">
              <w:rPr>
                <w:rFonts w:ascii="Calibri" w:eastAsia="Times New Roman" w:hAnsi="Calibri" w:cs="Times New Roman"/>
                <w:color w:val="000000"/>
                <w:sz w:val="22"/>
              </w:rPr>
              <w:t xml:space="preserve">                           </w:t>
            </w:r>
            <w:r>
              <w:rPr>
                <w:rFonts w:ascii="Calibri" w:eastAsia="Times New Roman" w:hAnsi="Calibri" w:cs="Times New Roman"/>
                <w:color w:val="000000"/>
                <w:sz w:val="22"/>
              </w:rPr>
              <w:t xml:space="preserve"> </w:t>
            </w:r>
            <w:r w:rsidR="00A53737">
              <w:rPr>
                <w:rFonts w:ascii="Calibri" w:eastAsia="Times New Roman" w:hAnsi="Calibri" w:cs="Times New Roman"/>
                <w:color w:val="000000"/>
                <w:sz w:val="22"/>
              </w:rPr>
              <w:t xml:space="preserve">   </w:t>
            </w:r>
            <w:r w:rsidR="001C249F">
              <w:rPr>
                <w:rFonts w:ascii="Calibri" w:eastAsia="Times New Roman" w:hAnsi="Calibri" w:cs="Times New Roman"/>
                <w:color w:val="000000"/>
                <w:sz w:val="22"/>
              </w:rPr>
              <w:t>5 GOP/ 12</w:t>
            </w:r>
            <w:r w:rsidRPr="00B30A50">
              <w:rPr>
                <w:rFonts w:ascii="Calibri" w:eastAsia="Times New Roman" w:hAnsi="Calibri" w:cs="Times New Roman"/>
                <w:color w:val="000000"/>
                <w:sz w:val="22"/>
              </w:rPr>
              <w:t xml:space="preserve"> Dems</w:t>
            </w:r>
          </w:p>
        </w:tc>
      </w:tr>
      <w:tr w:rsidR="00B30A50" w:rsidRPr="00B30A50" w:rsidTr="00B30A50">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rsidR="00B30A50" w:rsidRPr="00B30A50" w:rsidRDefault="00B30A50" w:rsidP="00B30A50">
            <w:pPr>
              <w:rPr>
                <w:rFonts w:ascii="Calibri" w:eastAsia="Times New Roman" w:hAnsi="Calibri" w:cs="Times New Roman"/>
                <w:b/>
                <w:bCs/>
                <w:color w:val="000000"/>
                <w:sz w:val="22"/>
              </w:rPr>
            </w:pPr>
            <w:r w:rsidRPr="00B30A50">
              <w:rPr>
                <w:rFonts w:ascii="Calibri" w:eastAsia="Times New Roman" w:hAnsi="Calibri" w:cs="Times New Roman"/>
                <w:b/>
                <w:bCs/>
                <w:color w:val="000000"/>
                <w:sz w:val="22"/>
              </w:rPr>
              <w:t>"B" Committees</w:t>
            </w:r>
          </w:p>
        </w:tc>
        <w:tc>
          <w:tcPr>
            <w:tcW w:w="560" w:type="dxa"/>
            <w:tcBorders>
              <w:top w:val="nil"/>
              <w:left w:val="nil"/>
              <w:bottom w:val="nil"/>
              <w:right w:val="single" w:sz="4" w:space="0" w:color="auto"/>
            </w:tcBorders>
            <w:shd w:val="clear" w:color="auto" w:fill="auto"/>
            <w:noWrap/>
            <w:vAlign w:val="bottom"/>
            <w:hideMark/>
          </w:tcPr>
          <w:p w:rsidR="00B30A50" w:rsidRPr="00B30A50" w:rsidRDefault="00B30A50" w:rsidP="00B30A50">
            <w:pPr>
              <w:rPr>
                <w:rFonts w:ascii="Calibri" w:eastAsia="Times New Roman" w:hAnsi="Calibri" w:cs="Times New Roman"/>
                <w:b/>
                <w:bCs/>
                <w:color w:val="000000"/>
                <w:sz w:val="22"/>
              </w:rPr>
            </w:pPr>
            <w:r w:rsidRPr="00B30A50">
              <w:rPr>
                <w:rFonts w:ascii="Calibri" w:eastAsia="Times New Roman" w:hAnsi="Calibri" w:cs="Times New Roman"/>
                <w:b/>
                <w:bCs/>
                <w:color w:val="000000"/>
                <w:sz w:val="22"/>
              </w:rPr>
              <w:t> </w:t>
            </w:r>
          </w:p>
        </w:tc>
        <w:tc>
          <w:tcPr>
            <w:tcW w:w="5125" w:type="dxa"/>
            <w:tcBorders>
              <w:top w:val="nil"/>
              <w:left w:val="nil"/>
              <w:bottom w:val="single" w:sz="4" w:space="0" w:color="auto"/>
              <w:right w:val="single" w:sz="4" w:space="0" w:color="auto"/>
            </w:tcBorders>
            <w:shd w:val="clear" w:color="auto" w:fill="auto"/>
            <w:noWrap/>
            <w:vAlign w:val="bottom"/>
            <w:hideMark/>
          </w:tcPr>
          <w:p w:rsidR="00B30A50" w:rsidRPr="00B30A50" w:rsidRDefault="00B30A50" w:rsidP="00B30A50">
            <w:pPr>
              <w:rPr>
                <w:rFonts w:ascii="Calibri" w:eastAsia="Times New Roman" w:hAnsi="Calibri" w:cs="Times New Roman"/>
                <w:b/>
                <w:bCs/>
                <w:color w:val="000000"/>
                <w:sz w:val="22"/>
              </w:rPr>
            </w:pPr>
            <w:r w:rsidRPr="00B30A50">
              <w:rPr>
                <w:rFonts w:ascii="Calibri" w:eastAsia="Times New Roman" w:hAnsi="Calibri" w:cs="Times New Roman"/>
                <w:b/>
                <w:bCs/>
                <w:color w:val="000000"/>
                <w:sz w:val="22"/>
              </w:rPr>
              <w:t>"B" Committees</w:t>
            </w:r>
          </w:p>
        </w:tc>
      </w:tr>
      <w:tr w:rsidR="00B30A50" w:rsidRPr="00B30A50" w:rsidTr="00B30A50">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rsidR="00B30A50" w:rsidRPr="00B30A50" w:rsidRDefault="00B30A50" w:rsidP="00B30A50">
            <w:pPr>
              <w:rPr>
                <w:rFonts w:ascii="Calibri" w:eastAsia="Times New Roman" w:hAnsi="Calibri" w:cs="Times New Roman"/>
                <w:color w:val="000000"/>
                <w:sz w:val="22"/>
              </w:rPr>
            </w:pPr>
            <w:r w:rsidRPr="00B30A50">
              <w:rPr>
                <w:rFonts w:ascii="Calibri" w:eastAsia="Times New Roman" w:hAnsi="Calibri" w:cs="Times New Roman"/>
                <w:color w:val="000000"/>
                <w:sz w:val="22"/>
              </w:rPr>
              <w:t xml:space="preserve">Homeland Security                  </w:t>
            </w:r>
            <w:r w:rsidR="005964B1">
              <w:rPr>
                <w:rFonts w:ascii="Calibri" w:eastAsia="Times New Roman" w:hAnsi="Calibri" w:cs="Times New Roman"/>
                <w:color w:val="000000"/>
                <w:sz w:val="22"/>
              </w:rPr>
              <w:t xml:space="preserve">   </w:t>
            </w:r>
            <w:r w:rsidR="00F61247">
              <w:rPr>
                <w:rFonts w:ascii="Calibri" w:eastAsia="Times New Roman" w:hAnsi="Calibri" w:cs="Times New Roman"/>
                <w:color w:val="000000"/>
                <w:sz w:val="22"/>
              </w:rPr>
              <w:t xml:space="preserve">     </w:t>
            </w:r>
            <w:r w:rsidRPr="00B30A50">
              <w:rPr>
                <w:rFonts w:ascii="Calibri" w:eastAsia="Times New Roman" w:hAnsi="Calibri" w:cs="Times New Roman"/>
                <w:color w:val="000000"/>
                <w:sz w:val="22"/>
              </w:rPr>
              <w:t xml:space="preserve">  </w:t>
            </w:r>
            <w:r w:rsidR="00F61247">
              <w:rPr>
                <w:rFonts w:ascii="Calibri" w:eastAsia="Times New Roman" w:hAnsi="Calibri" w:cs="Times New Roman"/>
                <w:color w:val="000000"/>
                <w:sz w:val="22"/>
              </w:rPr>
              <w:t xml:space="preserve"> </w:t>
            </w:r>
            <w:r w:rsidRPr="00B30A50">
              <w:rPr>
                <w:rFonts w:ascii="Calibri" w:eastAsia="Times New Roman" w:hAnsi="Calibri" w:cs="Times New Roman"/>
                <w:color w:val="000000"/>
                <w:sz w:val="22"/>
              </w:rPr>
              <w:t xml:space="preserve">   /</w:t>
            </w:r>
          </w:p>
        </w:tc>
        <w:tc>
          <w:tcPr>
            <w:tcW w:w="560" w:type="dxa"/>
            <w:tcBorders>
              <w:top w:val="nil"/>
              <w:left w:val="nil"/>
              <w:bottom w:val="nil"/>
              <w:right w:val="single" w:sz="4" w:space="0" w:color="auto"/>
            </w:tcBorders>
            <w:shd w:val="clear" w:color="auto" w:fill="auto"/>
            <w:noWrap/>
            <w:vAlign w:val="bottom"/>
            <w:hideMark/>
          </w:tcPr>
          <w:p w:rsidR="00B30A50" w:rsidRPr="00B30A50" w:rsidRDefault="00B30A50" w:rsidP="00B30A50">
            <w:pPr>
              <w:rPr>
                <w:rFonts w:ascii="Calibri" w:eastAsia="Times New Roman" w:hAnsi="Calibri" w:cs="Times New Roman"/>
                <w:color w:val="000000"/>
                <w:sz w:val="22"/>
              </w:rPr>
            </w:pPr>
            <w:r w:rsidRPr="00B30A50">
              <w:rPr>
                <w:rFonts w:ascii="Calibri" w:eastAsia="Times New Roman" w:hAnsi="Calibri" w:cs="Times New Roman"/>
                <w:color w:val="000000"/>
                <w:sz w:val="22"/>
              </w:rPr>
              <w:t> </w:t>
            </w:r>
          </w:p>
        </w:tc>
        <w:tc>
          <w:tcPr>
            <w:tcW w:w="5125" w:type="dxa"/>
            <w:tcBorders>
              <w:top w:val="nil"/>
              <w:left w:val="nil"/>
              <w:bottom w:val="single" w:sz="4" w:space="0" w:color="auto"/>
              <w:right w:val="single" w:sz="4" w:space="0" w:color="auto"/>
            </w:tcBorders>
            <w:shd w:val="clear" w:color="auto" w:fill="auto"/>
            <w:noWrap/>
            <w:vAlign w:val="bottom"/>
            <w:hideMark/>
          </w:tcPr>
          <w:p w:rsidR="00B30A50" w:rsidRPr="00B30A50" w:rsidRDefault="001C249F" w:rsidP="001C249F">
            <w:pPr>
              <w:rPr>
                <w:rFonts w:ascii="Calibri" w:eastAsia="Times New Roman" w:hAnsi="Calibri" w:cs="Times New Roman"/>
                <w:color w:val="000000"/>
                <w:sz w:val="22"/>
              </w:rPr>
            </w:pPr>
            <w:r>
              <w:rPr>
                <w:rFonts w:ascii="Calibri" w:eastAsia="Times New Roman" w:hAnsi="Calibri" w:cs="Times New Roman"/>
                <w:color w:val="000000"/>
                <w:sz w:val="22"/>
              </w:rPr>
              <w:t>Science and Technology</w:t>
            </w:r>
            <w:r>
              <w:rPr>
                <w:rFonts w:ascii="Calibri" w:eastAsia="Times New Roman" w:hAnsi="Calibri" w:cs="Times New Roman"/>
                <w:color w:val="000000"/>
                <w:sz w:val="22"/>
              </w:rPr>
              <w:t xml:space="preserve">          </w:t>
            </w:r>
            <w:r w:rsidR="00B30A50" w:rsidRPr="00B30A50">
              <w:rPr>
                <w:rFonts w:ascii="Calibri" w:eastAsia="Times New Roman" w:hAnsi="Calibri" w:cs="Times New Roman"/>
                <w:color w:val="000000"/>
                <w:sz w:val="22"/>
              </w:rPr>
              <w:t xml:space="preserve">                            /</w:t>
            </w:r>
          </w:p>
        </w:tc>
      </w:tr>
      <w:tr w:rsidR="005964B1" w:rsidRPr="00B30A50" w:rsidTr="00B30A50">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tcPr>
          <w:p w:rsidR="005964B1" w:rsidRPr="00B30A50" w:rsidRDefault="00665905" w:rsidP="00665905">
            <w:pPr>
              <w:rPr>
                <w:rFonts w:ascii="Calibri" w:eastAsia="Times New Roman" w:hAnsi="Calibri" w:cs="Times New Roman"/>
                <w:color w:val="000000"/>
                <w:sz w:val="22"/>
              </w:rPr>
            </w:pPr>
            <w:r>
              <w:rPr>
                <w:rFonts w:ascii="Calibri" w:eastAsia="Times New Roman" w:hAnsi="Calibri" w:cs="Times New Roman"/>
                <w:color w:val="000000"/>
                <w:sz w:val="22"/>
              </w:rPr>
              <w:t>Science and Tech.</w:t>
            </w:r>
            <w:r w:rsidR="00F61247">
              <w:rPr>
                <w:rFonts w:ascii="Calibri" w:eastAsia="Times New Roman" w:hAnsi="Calibri" w:cs="Times New Roman"/>
                <w:color w:val="000000"/>
                <w:sz w:val="22"/>
              </w:rPr>
              <w:t xml:space="preserve">                          </w:t>
            </w:r>
            <w:r w:rsidR="005964B1">
              <w:rPr>
                <w:rFonts w:ascii="Calibri" w:eastAsia="Times New Roman" w:hAnsi="Calibri" w:cs="Times New Roman"/>
                <w:color w:val="000000"/>
                <w:sz w:val="22"/>
              </w:rPr>
              <w:t xml:space="preserve">    </w:t>
            </w:r>
            <w:r w:rsidR="00F61247">
              <w:rPr>
                <w:rFonts w:ascii="Calibri" w:eastAsia="Times New Roman" w:hAnsi="Calibri" w:cs="Times New Roman"/>
                <w:color w:val="000000"/>
                <w:sz w:val="22"/>
              </w:rPr>
              <w:t xml:space="preserve"> </w:t>
            </w:r>
            <w:r w:rsidR="005964B1">
              <w:rPr>
                <w:rFonts w:ascii="Calibri" w:eastAsia="Times New Roman" w:hAnsi="Calibri" w:cs="Times New Roman"/>
                <w:color w:val="000000"/>
                <w:sz w:val="22"/>
              </w:rPr>
              <w:t xml:space="preserve">  /</w:t>
            </w:r>
          </w:p>
        </w:tc>
        <w:tc>
          <w:tcPr>
            <w:tcW w:w="560" w:type="dxa"/>
            <w:tcBorders>
              <w:top w:val="nil"/>
              <w:left w:val="nil"/>
              <w:bottom w:val="nil"/>
              <w:right w:val="single" w:sz="4" w:space="0" w:color="auto"/>
            </w:tcBorders>
            <w:shd w:val="clear" w:color="auto" w:fill="auto"/>
            <w:noWrap/>
            <w:vAlign w:val="bottom"/>
          </w:tcPr>
          <w:p w:rsidR="005964B1" w:rsidRPr="00B30A50" w:rsidRDefault="005964B1" w:rsidP="00B30A50">
            <w:pPr>
              <w:rPr>
                <w:rFonts w:ascii="Calibri" w:eastAsia="Times New Roman" w:hAnsi="Calibri" w:cs="Times New Roman"/>
                <w:color w:val="000000"/>
                <w:sz w:val="22"/>
              </w:rPr>
            </w:pPr>
          </w:p>
        </w:tc>
        <w:tc>
          <w:tcPr>
            <w:tcW w:w="5125" w:type="dxa"/>
            <w:tcBorders>
              <w:top w:val="nil"/>
              <w:left w:val="nil"/>
              <w:bottom w:val="single" w:sz="4" w:space="0" w:color="auto"/>
              <w:right w:val="single" w:sz="4" w:space="0" w:color="auto"/>
            </w:tcBorders>
            <w:shd w:val="clear" w:color="auto" w:fill="auto"/>
            <w:noWrap/>
            <w:vAlign w:val="bottom"/>
          </w:tcPr>
          <w:p w:rsidR="005964B1" w:rsidRPr="00B30A50" w:rsidRDefault="001C249F" w:rsidP="001C249F">
            <w:pPr>
              <w:rPr>
                <w:rFonts w:ascii="Calibri" w:eastAsia="Times New Roman" w:hAnsi="Calibri" w:cs="Times New Roman"/>
                <w:color w:val="000000"/>
                <w:sz w:val="22"/>
              </w:rPr>
            </w:pPr>
            <w:r>
              <w:rPr>
                <w:rFonts w:ascii="Calibri" w:eastAsia="Times New Roman" w:hAnsi="Calibri" w:cs="Times New Roman"/>
                <w:color w:val="000000"/>
                <w:sz w:val="22"/>
              </w:rPr>
              <w:t>Homeland Security</w:t>
            </w:r>
            <w:r w:rsidR="005964B1">
              <w:rPr>
                <w:rFonts w:ascii="Calibri" w:eastAsia="Times New Roman" w:hAnsi="Calibri" w:cs="Times New Roman"/>
                <w:color w:val="000000"/>
                <w:sz w:val="22"/>
              </w:rPr>
              <w:t xml:space="preserve">                                              /</w:t>
            </w:r>
          </w:p>
        </w:tc>
      </w:tr>
      <w:tr w:rsidR="00B30A50" w:rsidRPr="00B30A50" w:rsidTr="00B30A50">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rsidR="00B30A50" w:rsidRPr="00B30A50" w:rsidRDefault="005964B1" w:rsidP="005964B1">
            <w:pPr>
              <w:rPr>
                <w:rFonts w:ascii="Calibri" w:eastAsia="Times New Roman" w:hAnsi="Calibri" w:cs="Times New Roman"/>
                <w:color w:val="000000"/>
                <w:sz w:val="22"/>
              </w:rPr>
            </w:pPr>
            <w:r>
              <w:rPr>
                <w:rFonts w:ascii="Calibri" w:eastAsia="Times New Roman" w:hAnsi="Calibri" w:cs="Times New Roman"/>
                <w:color w:val="000000"/>
                <w:sz w:val="22"/>
              </w:rPr>
              <w:t>Education and Labor</w:t>
            </w:r>
            <w:r w:rsidR="00B30A50" w:rsidRPr="00B30A50">
              <w:rPr>
                <w:rFonts w:ascii="Calibri" w:eastAsia="Times New Roman" w:hAnsi="Calibri" w:cs="Times New Roman"/>
                <w:color w:val="000000"/>
                <w:sz w:val="22"/>
              </w:rPr>
              <w:t xml:space="preserve">                      </w:t>
            </w:r>
            <w:r w:rsidR="00F61247">
              <w:rPr>
                <w:rFonts w:ascii="Calibri" w:eastAsia="Times New Roman" w:hAnsi="Calibri" w:cs="Times New Roman"/>
                <w:color w:val="000000"/>
                <w:sz w:val="22"/>
              </w:rPr>
              <w:t xml:space="preserve"> </w:t>
            </w:r>
            <w:r w:rsidR="00B30A50" w:rsidRPr="00B30A50">
              <w:rPr>
                <w:rFonts w:ascii="Calibri" w:eastAsia="Times New Roman" w:hAnsi="Calibri" w:cs="Times New Roman"/>
                <w:color w:val="000000"/>
                <w:sz w:val="22"/>
              </w:rPr>
              <w:t xml:space="preserve">     /</w:t>
            </w:r>
          </w:p>
        </w:tc>
        <w:tc>
          <w:tcPr>
            <w:tcW w:w="560" w:type="dxa"/>
            <w:tcBorders>
              <w:top w:val="nil"/>
              <w:left w:val="nil"/>
              <w:bottom w:val="nil"/>
              <w:right w:val="single" w:sz="4" w:space="0" w:color="auto"/>
            </w:tcBorders>
            <w:shd w:val="clear" w:color="auto" w:fill="auto"/>
            <w:noWrap/>
            <w:vAlign w:val="bottom"/>
            <w:hideMark/>
          </w:tcPr>
          <w:p w:rsidR="00B30A50" w:rsidRPr="00B30A50" w:rsidRDefault="00B30A50" w:rsidP="00B30A50">
            <w:pPr>
              <w:rPr>
                <w:rFonts w:ascii="Calibri" w:eastAsia="Times New Roman" w:hAnsi="Calibri" w:cs="Times New Roman"/>
                <w:color w:val="000000"/>
                <w:sz w:val="22"/>
              </w:rPr>
            </w:pPr>
            <w:r w:rsidRPr="00B30A50">
              <w:rPr>
                <w:rFonts w:ascii="Calibri" w:eastAsia="Times New Roman" w:hAnsi="Calibri" w:cs="Times New Roman"/>
                <w:color w:val="000000"/>
                <w:sz w:val="22"/>
              </w:rPr>
              <w:t> </w:t>
            </w:r>
          </w:p>
        </w:tc>
        <w:tc>
          <w:tcPr>
            <w:tcW w:w="5125" w:type="dxa"/>
            <w:tcBorders>
              <w:top w:val="nil"/>
              <w:left w:val="nil"/>
              <w:bottom w:val="single" w:sz="4" w:space="0" w:color="auto"/>
              <w:right w:val="single" w:sz="4" w:space="0" w:color="auto"/>
            </w:tcBorders>
            <w:shd w:val="clear" w:color="auto" w:fill="auto"/>
            <w:noWrap/>
            <w:vAlign w:val="bottom"/>
            <w:hideMark/>
          </w:tcPr>
          <w:p w:rsidR="00B30A50" w:rsidRPr="00B30A50" w:rsidRDefault="00B30A50" w:rsidP="00B30A50">
            <w:pPr>
              <w:rPr>
                <w:rFonts w:ascii="Calibri" w:eastAsia="Times New Roman" w:hAnsi="Calibri" w:cs="Times New Roman"/>
                <w:color w:val="000000"/>
                <w:sz w:val="22"/>
              </w:rPr>
            </w:pPr>
            <w:r w:rsidRPr="00B30A50">
              <w:rPr>
                <w:rFonts w:ascii="Calibri" w:eastAsia="Times New Roman" w:hAnsi="Calibri" w:cs="Times New Roman"/>
                <w:color w:val="000000"/>
                <w:sz w:val="22"/>
              </w:rPr>
              <w:t xml:space="preserve">Transportation and Infrastructure            </w:t>
            </w:r>
            <w:r>
              <w:rPr>
                <w:rFonts w:ascii="Calibri" w:eastAsia="Times New Roman" w:hAnsi="Calibri" w:cs="Times New Roman"/>
                <w:color w:val="000000"/>
                <w:sz w:val="22"/>
              </w:rPr>
              <w:t xml:space="preserve">     </w:t>
            </w:r>
            <w:r w:rsidRPr="00B30A50">
              <w:rPr>
                <w:rFonts w:ascii="Calibri" w:eastAsia="Times New Roman" w:hAnsi="Calibri" w:cs="Times New Roman"/>
                <w:color w:val="000000"/>
                <w:sz w:val="22"/>
              </w:rPr>
              <w:t xml:space="preserve">  /</w:t>
            </w:r>
          </w:p>
        </w:tc>
      </w:tr>
      <w:tr w:rsidR="00B30A50" w:rsidRPr="00B30A50" w:rsidTr="00B30A50">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rsidR="00B30A50" w:rsidRPr="00B30A50" w:rsidRDefault="00665905" w:rsidP="00665905">
            <w:pPr>
              <w:rPr>
                <w:rFonts w:ascii="Calibri" w:eastAsia="Times New Roman" w:hAnsi="Calibri" w:cs="Times New Roman"/>
                <w:color w:val="000000"/>
                <w:sz w:val="22"/>
              </w:rPr>
            </w:pPr>
            <w:r>
              <w:rPr>
                <w:rFonts w:ascii="Calibri" w:eastAsia="Times New Roman" w:hAnsi="Calibri" w:cs="Times New Roman"/>
                <w:color w:val="000000"/>
                <w:sz w:val="22"/>
              </w:rPr>
              <w:t>Energy and Commerce</w:t>
            </w:r>
            <w:r w:rsidR="00B30A50" w:rsidRPr="00B30A50">
              <w:rPr>
                <w:rFonts w:ascii="Calibri" w:eastAsia="Times New Roman" w:hAnsi="Calibri" w:cs="Times New Roman"/>
                <w:color w:val="000000"/>
                <w:sz w:val="22"/>
              </w:rPr>
              <w:t xml:space="preserve">               </w:t>
            </w:r>
            <w:r w:rsidR="005964B1">
              <w:rPr>
                <w:rFonts w:ascii="Calibri" w:eastAsia="Times New Roman" w:hAnsi="Calibri" w:cs="Times New Roman"/>
                <w:color w:val="000000"/>
                <w:sz w:val="22"/>
              </w:rPr>
              <w:t xml:space="preserve">  </w:t>
            </w:r>
            <w:r w:rsidR="00B30A50" w:rsidRPr="00B30A50">
              <w:rPr>
                <w:rFonts w:ascii="Calibri" w:eastAsia="Times New Roman" w:hAnsi="Calibri" w:cs="Times New Roman"/>
                <w:color w:val="000000"/>
                <w:sz w:val="22"/>
              </w:rPr>
              <w:t xml:space="preserve">  </w:t>
            </w:r>
            <w:r w:rsidR="00F61247">
              <w:rPr>
                <w:rFonts w:ascii="Calibri" w:eastAsia="Times New Roman" w:hAnsi="Calibri" w:cs="Times New Roman"/>
                <w:color w:val="000000"/>
                <w:sz w:val="22"/>
              </w:rPr>
              <w:t xml:space="preserve">  </w:t>
            </w:r>
            <w:r w:rsidR="00B30A50" w:rsidRPr="00B30A50">
              <w:rPr>
                <w:rFonts w:ascii="Calibri" w:eastAsia="Times New Roman" w:hAnsi="Calibri" w:cs="Times New Roman"/>
                <w:color w:val="000000"/>
                <w:sz w:val="22"/>
              </w:rPr>
              <w:t xml:space="preserve">   /</w:t>
            </w:r>
          </w:p>
        </w:tc>
        <w:tc>
          <w:tcPr>
            <w:tcW w:w="560" w:type="dxa"/>
            <w:tcBorders>
              <w:top w:val="nil"/>
              <w:left w:val="nil"/>
              <w:bottom w:val="nil"/>
              <w:right w:val="single" w:sz="4" w:space="0" w:color="auto"/>
            </w:tcBorders>
            <w:shd w:val="clear" w:color="auto" w:fill="auto"/>
            <w:noWrap/>
            <w:vAlign w:val="bottom"/>
            <w:hideMark/>
          </w:tcPr>
          <w:p w:rsidR="00B30A50" w:rsidRPr="00B30A50" w:rsidRDefault="00B30A50" w:rsidP="00B30A50">
            <w:pPr>
              <w:rPr>
                <w:rFonts w:ascii="Calibri" w:eastAsia="Times New Roman" w:hAnsi="Calibri" w:cs="Times New Roman"/>
                <w:color w:val="000000"/>
                <w:sz w:val="22"/>
              </w:rPr>
            </w:pPr>
            <w:r w:rsidRPr="00B30A50">
              <w:rPr>
                <w:rFonts w:ascii="Calibri" w:eastAsia="Times New Roman" w:hAnsi="Calibri" w:cs="Times New Roman"/>
                <w:color w:val="000000"/>
                <w:sz w:val="22"/>
              </w:rPr>
              <w:t> </w:t>
            </w:r>
          </w:p>
        </w:tc>
        <w:tc>
          <w:tcPr>
            <w:tcW w:w="5125" w:type="dxa"/>
            <w:tcBorders>
              <w:top w:val="nil"/>
              <w:left w:val="nil"/>
              <w:bottom w:val="single" w:sz="4" w:space="0" w:color="auto"/>
              <w:right w:val="single" w:sz="4" w:space="0" w:color="auto"/>
            </w:tcBorders>
            <w:shd w:val="clear" w:color="auto" w:fill="auto"/>
            <w:noWrap/>
            <w:vAlign w:val="bottom"/>
            <w:hideMark/>
          </w:tcPr>
          <w:p w:rsidR="00B30A50" w:rsidRPr="00B30A50" w:rsidRDefault="001C249F" w:rsidP="001C249F">
            <w:pPr>
              <w:rPr>
                <w:rFonts w:ascii="Calibri" w:eastAsia="Times New Roman" w:hAnsi="Calibri" w:cs="Times New Roman"/>
                <w:color w:val="000000"/>
                <w:sz w:val="22"/>
              </w:rPr>
            </w:pPr>
            <w:r>
              <w:rPr>
                <w:rFonts w:ascii="Calibri" w:eastAsia="Times New Roman" w:hAnsi="Calibri" w:cs="Times New Roman"/>
                <w:color w:val="000000"/>
                <w:sz w:val="22"/>
              </w:rPr>
              <w:t>Natural Resources</w:t>
            </w:r>
            <w:r w:rsidR="005964B1">
              <w:rPr>
                <w:rFonts w:ascii="Calibri" w:eastAsia="Times New Roman" w:hAnsi="Calibri" w:cs="Times New Roman"/>
                <w:color w:val="000000"/>
                <w:sz w:val="22"/>
              </w:rPr>
              <w:t xml:space="preserve">           </w:t>
            </w:r>
            <w:r w:rsidR="00B30A50" w:rsidRPr="00B30A50">
              <w:rPr>
                <w:rFonts w:ascii="Calibri" w:eastAsia="Times New Roman" w:hAnsi="Calibri" w:cs="Times New Roman"/>
                <w:color w:val="000000"/>
                <w:sz w:val="22"/>
              </w:rPr>
              <w:t xml:space="preserve">                             </w:t>
            </w:r>
            <w:r w:rsidR="00B30A50">
              <w:rPr>
                <w:rFonts w:ascii="Calibri" w:eastAsia="Times New Roman" w:hAnsi="Calibri" w:cs="Times New Roman"/>
                <w:color w:val="000000"/>
                <w:sz w:val="22"/>
              </w:rPr>
              <w:t xml:space="preserve">   </w:t>
            </w:r>
            <w:r w:rsidR="00B30A50" w:rsidRPr="00B30A50">
              <w:rPr>
                <w:rFonts w:ascii="Calibri" w:eastAsia="Times New Roman" w:hAnsi="Calibri" w:cs="Times New Roman"/>
                <w:color w:val="000000"/>
                <w:sz w:val="22"/>
              </w:rPr>
              <w:t xml:space="preserve">    /</w:t>
            </w:r>
          </w:p>
        </w:tc>
      </w:tr>
      <w:tr w:rsidR="00B30A50" w:rsidRPr="00B30A50" w:rsidTr="00B30A50">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rsidR="00B30A50" w:rsidRPr="00B30A50" w:rsidRDefault="00B30A50" w:rsidP="001C249F">
            <w:pPr>
              <w:rPr>
                <w:rFonts w:ascii="Calibri" w:eastAsia="Times New Roman" w:hAnsi="Calibri" w:cs="Times New Roman"/>
                <w:color w:val="000000"/>
                <w:sz w:val="22"/>
              </w:rPr>
            </w:pPr>
            <w:r w:rsidRPr="00B30A50">
              <w:rPr>
                <w:rFonts w:ascii="Calibri" w:eastAsia="Times New Roman" w:hAnsi="Calibri" w:cs="Times New Roman"/>
                <w:color w:val="000000"/>
                <w:sz w:val="22"/>
              </w:rPr>
              <w:t xml:space="preserve">Totals:       </w:t>
            </w:r>
            <w:r w:rsidR="00F61247">
              <w:rPr>
                <w:rFonts w:ascii="Calibri" w:eastAsia="Times New Roman" w:hAnsi="Calibri" w:cs="Times New Roman"/>
                <w:color w:val="000000"/>
                <w:sz w:val="22"/>
              </w:rPr>
              <w:t xml:space="preserve">                     </w:t>
            </w:r>
            <w:r w:rsidR="00252E35">
              <w:rPr>
                <w:rFonts w:ascii="Calibri" w:eastAsia="Times New Roman" w:hAnsi="Calibri" w:cs="Times New Roman"/>
                <w:color w:val="000000"/>
                <w:sz w:val="22"/>
              </w:rPr>
              <w:t xml:space="preserve">      </w:t>
            </w:r>
            <w:r w:rsidR="00F61247">
              <w:rPr>
                <w:rFonts w:ascii="Calibri" w:eastAsia="Times New Roman" w:hAnsi="Calibri" w:cs="Times New Roman"/>
                <w:color w:val="000000"/>
                <w:sz w:val="22"/>
              </w:rPr>
              <w:t xml:space="preserve">  </w:t>
            </w:r>
            <w:r w:rsidRPr="00B30A50">
              <w:rPr>
                <w:rFonts w:ascii="Calibri" w:eastAsia="Times New Roman" w:hAnsi="Calibri" w:cs="Times New Roman"/>
                <w:color w:val="000000"/>
                <w:sz w:val="22"/>
              </w:rPr>
              <w:t xml:space="preserve"> </w:t>
            </w:r>
            <w:r w:rsidR="00665905">
              <w:rPr>
                <w:rFonts w:ascii="Calibri" w:eastAsia="Times New Roman" w:hAnsi="Calibri" w:cs="Times New Roman"/>
                <w:color w:val="000000"/>
                <w:sz w:val="22"/>
              </w:rPr>
              <w:t>6 GOP/1</w:t>
            </w:r>
            <w:r w:rsidR="001C249F">
              <w:rPr>
                <w:rFonts w:ascii="Calibri" w:eastAsia="Times New Roman" w:hAnsi="Calibri" w:cs="Times New Roman"/>
                <w:color w:val="000000"/>
                <w:sz w:val="22"/>
              </w:rPr>
              <w:t>5</w:t>
            </w:r>
            <w:r w:rsidRPr="00B30A50">
              <w:rPr>
                <w:rFonts w:ascii="Calibri" w:eastAsia="Times New Roman" w:hAnsi="Calibri" w:cs="Times New Roman"/>
                <w:color w:val="000000"/>
                <w:sz w:val="22"/>
              </w:rPr>
              <w:t xml:space="preserve"> Dems</w:t>
            </w:r>
          </w:p>
        </w:tc>
        <w:tc>
          <w:tcPr>
            <w:tcW w:w="560" w:type="dxa"/>
            <w:tcBorders>
              <w:top w:val="nil"/>
              <w:left w:val="nil"/>
              <w:bottom w:val="nil"/>
              <w:right w:val="single" w:sz="4" w:space="0" w:color="auto"/>
            </w:tcBorders>
            <w:shd w:val="clear" w:color="auto" w:fill="auto"/>
            <w:noWrap/>
            <w:vAlign w:val="bottom"/>
            <w:hideMark/>
          </w:tcPr>
          <w:p w:rsidR="00B30A50" w:rsidRPr="00B30A50" w:rsidRDefault="00B30A50" w:rsidP="00B30A50">
            <w:pPr>
              <w:rPr>
                <w:rFonts w:ascii="Calibri" w:eastAsia="Times New Roman" w:hAnsi="Calibri" w:cs="Times New Roman"/>
                <w:color w:val="000000"/>
                <w:sz w:val="22"/>
              </w:rPr>
            </w:pPr>
            <w:r w:rsidRPr="00B30A50">
              <w:rPr>
                <w:rFonts w:ascii="Calibri" w:eastAsia="Times New Roman" w:hAnsi="Calibri" w:cs="Times New Roman"/>
                <w:color w:val="000000"/>
                <w:sz w:val="22"/>
              </w:rPr>
              <w:t> </w:t>
            </w:r>
          </w:p>
        </w:tc>
        <w:tc>
          <w:tcPr>
            <w:tcW w:w="5125" w:type="dxa"/>
            <w:tcBorders>
              <w:top w:val="nil"/>
              <w:left w:val="nil"/>
              <w:bottom w:val="single" w:sz="4" w:space="0" w:color="auto"/>
              <w:right w:val="single" w:sz="4" w:space="0" w:color="auto"/>
            </w:tcBorders>
            <w:shd w:val="clear" w:color="auto" w:fill="auto"/>
            <w:noWrap/>
            <w:vAlign w:val="bottom"/>
            <w:hideMark/>
          </w:tcPr>
          <w:p w:rsidR="00B30A50" w:rsidRPr="00B30A50" w:rsidRDefault="00B30A50" w:rsidP="00B30A50">
            <w:pPr>
              <w:rPr>
                <w:rFonts w:ascii="Calibri" w:eastAsia="Times New Roman" w:hAnsi="Calibri" w:cs="Times New Roman"/>
                <w:color w:val="000000"/>
                <w:sz w:val="22"/>
              </w:rPr>
            </w:pPr>
            <w:r w:rsidRPr="00B30A50">
              <w:rPr>
                <w:rFonts w:ascii="Calibri" w:eastAsia="Times New Roman" w:hAnsi="Calibri" w:cs="Times New Roman"/>
                <w:color w:val="000000"/>
                <w:sz w:val="22"/>
              </w:rPr>
              <w:t xml:space="preserve">Totals:                     </w:t>
            </w:r>
            <w:r w:rsidR="00F61247">
              <w:rPr>
                <w:rFonts w:ascii="Calibri" w:eastAsia="Times New Roman" w:hAnsi="Calibri" w:cs="Times New Roman"/>
                <w:color w:val="000000"/>
                <w:sz w:val="22"/>
              </w:rPr>
              <w:t xml:space="preserve">                </w:t>
            </w:r>
            <w:r>
              <w:rPr>
                <w:rFonts w:ascii="Calibri" w:eastAsia="Times New Roman" w:hAnsi="Calibri" w:cs="Times New Roman"/>
                <w:color w:val="000000"/>
                <w:sz w:val="22"/>
              </w:rPr>
              <w:t xml:space="preserve"> </w:t>
            </w:r>
            <w:r w:rsidR="00A53737">
              <w:rPr>
                <w:rFonts w:ascii="Calibri" w:eastAsia="Times New Roman" w:hAnsi="Calibri" w:cs="Times New Roman"/>
                <w:color w:val="000000"/>
                <w:sz w:val="22"/>
              </w:rPr>
              <w:t xml:space="preserve">  </w:t>
            </w:r>
            <w:r w:rsidR="00252E35">
              <w:rPr>
                <w:rFonts w:ascii="Calibri" w:eastAsia="Times New Roman" w:hAnsi="Calibri" w:cs="Times New Roman"/>
                <w:color w:val="000000"/>
                <w:sz w:val="22"/>
              </w:rPr>
              <w:t xml:space="preserve">            </w:t>
            </w:r>
            <w:r w:rsidR="001C249F">
              <w:rPr>
                <w:rFonts w:ascii="Calibri" w:eastAsia="Times New Roman" w:hAnsi="Calibri" w:cs="Times New Roman"/>
                <w:color w:val="000000"/>
                <w:sz w:val="22"/>
              </w:rPr>
              <w:t>5 GOP/ 12</w:t>
            </w:r>
            <w:r w:rsidR="001C249F" w:rsidRPr="00B30A50">
              <w:rPr>
                <w:rFonts w:ascii="Calibri" w:eastAsia="Times New Roman" w:hAnsi="Calibri" w:cs="Times New Roman"/>
                <w:color w:val="000000"/>
                <w:sz w:val="22"/>
              </w:rPr>
              <w:t xml:space="preserve"> Dems</w:t>
            </w:r>
          </w:p>
        </w:tc>
      </w:tr>
    </w:tbl>
    <w:p w:rsidR="00AD533F" w:rsidRDefault="00AD533F" w:rsidP="00A14D64"/>
    <w:p w:rsidR="00AD533F" w:rsidRDefault="00AD533F"/>
    <w:p w:rsidR="00AD533F" w:rsidRDefault="00AD533F"/>
    <w:p w:rsidR="00AD533F" w:rsidRDefault="00AD533F"/>
    <w:p w:rsidR="00AD533F" w:rsidRDefault="00AD533F" w:rsidP="00AD533F">
      <w:pPr>
        <w:jc w:val="center"/>
      </w:pPr>
      <w:r>
        <w:rPr>
          <w:b/>
        </w:rPr>
        <w:t xml:space="preserve">—OVER— </w:t>
      </w:r>
      <w:r>
        <w:br w:type="page"/>
      </w:r>
    </w:p>
    <w:p w:rsidR="00B30A50" w:rsidRDefault="00AD533F" w:rsidP="00AD533F">
      <w:pPr>
        <w:pStyle w:val="ListParagraph"/>
        <w:numPr>
          <w:ilvl w:val="0"/>
          <w:numId w:val="1"/>
        </w:numPr>
      </w:pPr>
      <w:r>
        <w:lastRenderedPageBreak/>
        <w:t>Once the Majority sets committee numbers, assign members to committees</w:t>
      </w:r>
      <w:r w:rsidR="00DC5BF0">
        <w:t xml:space="preserve"> and choose who your party’s leader on that committee will be</w:t>
      </w:r>
      <w:r>
        <w:t>.  The party leadership gets final say (but don’t alienate your fellow party members!).</w:t>
      </w:r>
      <w:r w:rsidR="00DC5BF0">
        <w:t xml:space="preserve">  Write member’s names in the boxes below, and circle your committee leader’s name.</w:t>
      </w:r>
    </w:p>
    <w:tbl>
      <w:tblPr>
        <w:tblW w:w="10725" w:type="dxa"/>
        <w:tblInd w:w="93" w:type="dxa"/>
        <w:tblLook w:val="04A0" w:firstRow="1" w:lastRow="0" w:firstColumn="1" w:lastColumn="0" w:noHBand="0" w:noVBand="1"/>
      </w:tblPr>
      <w:tblGrid>
        <w:gridCol w:w="5040"/>
        <w:gridCol w:w="560"/>
        <w:gridCol w:w="5125"/>
      </w:tblGrid>
      <w:tr w:rsidR="006C5BB8" w:rsidRPr="00B30A50" w:rsidTr="008462D0">
        <w:trPr>
          <w:trHeight w:val="300"/>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BB8" w:rsidRPr="00B30A50" w:rsidRDefault="00665905" w:rsidP="008462D0">
            <w:pPr>
              <w:rPr>
                <w:rFonts w:ascii="Calibri" w:eastAsia="Times New Roman" w:hAnsi="Calibri" w:cs="Times New Roman"/>
                <w:b/>
                <w:bCs/>
                <w:color w:val="000000"/>
                <w:sz w:val="22"/>
              </w:rPr>
            </w:pPr>
            <w:r>
              <w:rPr>
                <w:rFonts w:ascii="Calibri" w:eastAsia="Times New Roman" w:hAnsi="Calibri" w:cs="Times New Roman"/>
                <w:b/>
                <w:bCs/>
                <w:color w:val="000000"/>
                <w:sz w:val="22"/>
              </w:rPr>
              <w:t>Period 2</w:t>
            </w:r>
          </w:p>
        </w:tc>
        <w:tc>
          <w:tcPr>
            <w:tcW w:w="560" w:type="dxa"/>
            <w:tcBorders>
              <w:top w:val="nil"/>
              <w:left w:val="nil"/>
              <w:bottom w:val="nil"/>
              <w:right w:val="single" w:sz="4" w:space="0" w:color="auto"/>
            </w:tcBorders>
            <w:shd w:val="clear" w:color="auto" w:fill="auto"/>
            <w:noWrap/>
            <w:vAlign w:val="bottom"/>
            <w:hideMark/>
          </w:tcPr>
          <w:p w:rsidR="006C5BB8" w:rsidRPr="00B30A50" w:rsidRDefault="006C5BB8" w:rsidP="008462D0">
            <w:pPr>
              <w:rPr>
                <w:rFonts w:ascii="Calibri" w:eastAsia="Times New Roman" w:hAnsi="Calibri" w:cs="Times New Roman"/>
                <w:b/>
                <w:bCs/>
                <w:color w:val="000000"/>
                <w:sz w:val="22"/>
              </w:rPr>
            </w:pPr>
            <w:r w:rsidRPr="00B30A50">
              <w:rPr>
                <w:rFonts w:ascii="Calibri" w:eastAsia="Times New Roman" w:hAnsi="Calibri" w:cs="Times New Roman"/>
                <w:b/>
                <w:bCs/>
                <w:color w:val="000000"/>
                <w:sz w:val="22"/>
              </w:rPr>
              <w:t> </w:t>
            </w:r>
          </w:p>
        </w:tc>
        <w:tc>
          <w:tcPr>
            <w:tcW w:w="5125" w:type="dxa"/>
            <w:tcBorders>
              <w:top w:val="single" w:sz="4" w:space="0" w:color="auto"/>
              <w:left w:val="nil"/>
              <w:bottom w:val="single" w:sz="4" w:space="0" w:color="auto"/>
              <w:right w:val="single" w:sz="4" w:space="0" w:color="auto"/>
            </w:tcBorders>
            <w:shd w:val="clear" w:color="auto" w:fill="auto"/>
            <w:noWrap/>
            <w:vAlign w:val="bottom"/>
            <w:hideMark/>
          </w:tcPr>
          <w:p w:rsidR="006C5BB8" w:rsidRPr="00B30A50" w:rsidRDefault="00665905" w:rsidP="008462D0">
            <w:pPr>
              <w:rPr>
                <w:rFonts w:ascii="Calibri" w:eastAsia="Times New Roman" w:hAnsi="Calibri" w:cs="Times New Roman"/>
                <w:b/>
                <w:bCs/>
                <w:color w:val="000000"/>
                <w:sz w:val="22"/>
              </w:rPr>
            </w:pPr>
            <w:r>
              <w:rPr>
                <w:rFonts w:ascii="Calibri" w:eastAsia="Times New Roman" w:hAnsi="Calibri" w:cs="Times New Roman"/>
                <w:b/>
                <w:bCs/>
                <w:color w:val="000000"/>
                <w:sz w:val="22"/>
              </w:rPr>
              <w:t>Period 6/7</w:t>
            </w:r>
          </w:p>
        </w:tc>
      </w:tr>
      <w:tr w:rsidR="006C5BB8" w:rsidRPr="00B30A50" w:rsidTr="008462D0">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rsidR="006C5BB8" w:rsidRPr="00B30A50" w:rsidRDefault="006C5BB8" w:rsidP="008462D0">
            <w:pPr>
              <w:rPr>
                <w:rFonts w:ascii="Calibri" w:eastAsia="Times New Roman" w:hAnsi="Calibri" w:cs="Times New Roman"/>
                <w:b/>
                <w:bCs/>
                <w:color w:val="000000"/>
                <w:sz w:val="22"/>
              </w:rPr>
            </w:pPr>
            <w:r w:rsidRPr="00B30A50">
              <w:rPr>
                <w:rFonts w:ascii="Calibri" w:eastAsia="Times New Roman" w:hAnsi="Calibri" w:cs="Times New Roman"/>
                <w:b/>
                <w:bCs/>
                <w:color w:val="000000"/>
                <w:sz w:val="22"/>
              </w:rPr>
              <w:t>"A" Committees</w:t>
            </w:r>
          </w:p>
        </w:tc>
        <w:tc>
          <w:tcPr>
            <w:tcW w:w="560" w:type="dxa"/>
            <w:tcBorders>
              <w:top w:val="nil"/>
              <w:left w:val="nil"/>
              <w:bottom w:val="nil"/>
              <w:right w:val="single" w:sz="4" w:space="0" w:color="auto"/>
            </w:tcBorders>
            <w:shd w:val="clear" w:color="auto" w:fill="auto"/>
            <w:noWrap/>
            <w:vAlign w:val="bottom"/>
            <w:hideMark/>
          </w:tcPr>
          <w:p w:rsidR="006C5BB8" w:rsidRPr="00B30A50" w:rsidRDefault="006C5BB8" w:rsidP="008462D0">
            <w:pPr>
              <w:rPr>
                <w:rFonts w:ascii="Calibri" w:eastAsia="Times New Roman" w:hAnsi="Calibri" w:cs="Times New Roman"/>
                <w:b/>
                <w:bCs/>
                <w:color w:val="000000"/>
                <w:sz w:val="22"/>
              </w:rPr>
            </w:pPr>
            <w:r w:rsidRPr="00B30A50">
              <w:rPr>
                <w:rFonts w:ascii="Calibri" w:eastAsia="Times New Roman" w:hAnsi="Calibri" w:cs="Times New Roman"/>
                <w:b/>
                <w:bCs/>
                <w:color w:val="000000"/>
                <w:sz w:val="22"/>
              </w:rPr>
              <w:t> </w:t>
            </w:r>
          </w:p>
        </w:tc>
        <w:tc>
          <w:tcPr>
            <w:tcW w:w="5125" w:type="dxa"/>
            <w:tcBorders>
              <w:top w:val="nil"/>
              <w:left w:val="nil"/>
              <w:bottom w:val="single" w:sz="4" w:space="0" w:color="auto"/>
              <w:right w:val="single" w:sz="4" w:space="0" w:color="auto"/>
            </w:tcBorders>
            <w:shd w:val="clear" w:color="auto" w:fill="auto"/>
            <w:noWrap/>
            <w:vAlign w:val="bottom"/>
            <w:hideMark/>
          </w:tcPr>
          <w:p w:rsidR="006C5BB8" w:rsidRPr="00B30A50" w:rsidRDefault="006C5BB8" w:rsidP="008462D0">
            <w:pPr>
              <w:rPr>
                <w:rFonts w:ascii="Calibri" w:eastAsia="Times New Roman" w:hAnsi="Calibri" w:cs="Times New Roman"/>
                <w:b/>
                <w:bCs/>
                <w:color w:val="000000"/>
                <w:sz w:val="22"/>
              </w:rPr>
            </w:pPr>
            <w:r w:rsidRPr="00B30A50">
              <w:rPr>
                <w:rFonts w:ascii="Calibri" w:eastAsia="Times New Roman" w:hAnsi="Calibri" w:cs="Times New Roman"/>
                <w:b/>
                <w:bCs/>
                <w:color w:val="000000"/>
                <w:sz w:val="22"/>
              </w:rPr>
              <w:t>"A" Committees</w:t>
            </w:r>
          </w:p>
        </w:tc>
      </w:tr>
      <w:tr w:rsidR="006C5BB8" w:rsidRPr="00B30A50" w:rsidTr="008462D0">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rsidR="006C5BB8" w:rsidRDefault="001C249F" w:rsidP="008462D0">
            <w:pPr>
              <w:rPr>
                <w:rFonts w:ascii="Calibri" w:eastAsia="Times New Roman" w:hAnsi="Calibri" w:cs="Times New Roman"/>
                <w:color w:val="000000"/>
                <w:sz w:val="22"/>
              </w:rPr>
            </w:pPr>
            <w:r>
              <w:rPr>
                <w:rFonts w:ascii="Calibri" w:eastAsia="Times New Roman" w:hAnsi="Calibri" w:cs="Times New Roman"/>
                <w:color w:val="000000"/>
                <w:sz w:val="22"/>
              </w:rPr>
              <w:t>Foreign Affairs</w:t>
            </w:r>
            <w:r w:rsidRPr="00B30A50">
              <w:rPr>
                <w:rFonts w:ascii="Calibri" w:eastAsia="Times New Roman" w:hAnsi="Calibri" w:cs="Times New Roman"/>
                <w:color w:val="000000"/>
                <w:sz w:val="22"/>
              </w:rPr>
              <w:t xml:space="preserve">                               </w:t>
            </w:r>
            <w:r w:rsidR="006C5BB8" w:rsidRPr="00B30A50">
              <w:rPr>
                <w:rFonts w:ascii="Calibri" w:eastAsia="Times New Roman" w:hAnsi="Calibri" w:cs="Times New Roman"/>
                <w:color w:val="000000"/>
                <w:sz w:val="22"/>
              </w:rPr>
              <w:t xml:space="preserve">            </w:t>
            </w:r>
            <w:r w:rsidR="006C5BB8">
              <w:rPr>
                <w:rFonts w:ascii="Calibri" w:eastAsia="Times New Roman" w:hAnsi="Calibri" w:cs="Times New Roman"/>
                <w:color w:val="000000"/>
                <w:sz w:val="22"/>
              </w:rPr>
              <w:t xml:space="preserve">                 </w:t>
            </w:r>
          </w:p>
          <w:p w:rsidR="006C5BB8" w:rsidRDefault="006C5BB8" w:rsidP="008462D0">
            <w:pPr>
              <w:rPr>
                <w:rFonts w:ascii="Calibri" w:eastAsia="Times New Roman" w:hAnsi="Calibri" w:cs="Times New Roman"/>
                <w:color w:val="000000"/>
                <w:sz w:val="22"/>
              </w:rPr>
            </w:pPr>
          </w:p>
          <w:p w:rsidR="006C5BB8" w:rsidRDefault="006C5BB8" w:rsidP="008462D0">
            <w:pPr>
              <w:rPr>
                <w:rFonts w:ascii="Calibri" w:eastAsia="Times New Roman" w:hAnsi="Calibri" w:cs="Times New Roman"/>
                <w:color w:val="000000"/>
                <w:sz w:val="22"/>
              </w:rPr>
            </w:pPr>
          </w:p>
          <w:p w:rsidR="006C5BB8" w:rsidRPr="00B30A50" w:rsidRDefault="006C5BB8" w:rsidP="008462D0">
            <w:pPr>
              <w:rPr>
                <w:rFonts w:ascii="Calibri" w:eastAsia="Times New Roman" w:hAnsi="Calibri" w:cs="Times New Roman"/>
                <w:color w:val="000000"/>
                <w:sz w:val="22"/>
              </w:rPr>
            </w:pPr>
            <w:r>
              <w:rPr>
                <w:rFonts w:ascii="Calibri" w:eastAsia="Times New Roman" w:hAnsi="Calibri" w:cs="Times New Roman"/>
                <w:color w:val="000000"/>
                <w:sz w:val="22"/>
              </w:rPr>
              <w:t xml:space="preserve">         </w:t>
            </w:r>
          </w:p>
        </w:tc>
        <w:tc>
          <w:tcPr>
            <w:tcW w:w="560" w:type="dxa"/>
            <w:tcBorders>
              <w:top w:val="nil"/>
              <w:left w:val="nil"/>
              <w:bottom w:val="nil"/>
              <w:right w:val="single" w:sz="4" w:space="0" w:color="auto"/>
            </w:tcBorders>
            <w:shd w:val="clear" w:color="auto" w:fill="auto"/>
            <w:noWrap/>
            <w:vAlign w:val="bottom"/>
            <w:hideMark/>
          </w:tcPr>
          <w:p w:rsidR="006C5BB8" w:rsidRPr="00B30A50" w:rsidRDefault="006C5BB8" w:rsidP="008462D0">
            <w:pPr>
              <w:rPr>
                <w:rFonts w:ascii="Calibri" w:eastAsia="Times New Roman" w:hAnsi="Calibri" w:cs="Times New Roman"/>
                <w:color w:val="000000"/>
                <w:sz w:val="22"/>
              </w:rPr>
            </w:pPr>
            <w:r w:rsidRPr="00B30A50">
              <w:rPr>
                <w:rFonts w:ascii="Calibri" w:eastAsia="Times New Roman" w:hAnsi="Calibri" w:cs="Times New Roman"/>
                <w:color w:val="000000"/>
                <w:sz w:val="22"/>
              </w:rPr>
              <w:t> </w:t>
            </w:r>
          </w:p>
        </w:tc>
        <w:tc>
          <w:tcPr>
            <w:tcW w:w="5125" w:type="dxa"/>
            <w:tcBorders>
              <w:top w:val="nil"/>
              <w:left w:val="nil"/>
              <w:bottom w:val="single" w:sz="4" w:space="0" w:color="auto"/>
              <w:right w:val="single" w:sz="4" w:space="0" w:color="auto"/>
            </w:tcBorders>
            <w:shd w:val="clear" w:color="auto" w:fill="auto"/>
            <w:noWrap/>
            <w:vAlign w:val="bottom"/>
            <w:hideMark/>
          </w:tcPr>
          <w:p w:rsidR="006C5BB8" w:rsidRPr="00B30A50" w:rsidRDefault="006C5BB8" w:rsidP="008462D0">
            <w:pPr>
              <w:rPr>
                <w:rFonts w:ascii="Calibri" w:eastAsia="Times New Roman" w:hAnsi="Calibri" w:cs="Times New Roman"/>
                <w:color w:val="000000"/>
                <w:sz w:val="22"/>
              </w:rPr>
            </w:pPr>
            <w:r>
              <w:rPr>
                <w:rFonts w:ascii="Calibri" w:eastAsia="Times New Roman" w:hAnsi="Calibri" w:cs="Times New Roman"/>
                <w:color w:val="000000"/>
                <w:sz w:val="22"/>
              </w:rPr>
              <w:t>Ways and Means</w:t>
            </w:r>
            <w:r w:rsidRPr="00B30A50">
              <w:rPr>
                <w:rFonts w:ascii="Calibri" w:eastAsia="Times New Roman" w:hAnsi="Calibri" w:cs="Times New Roman"/>
                <w:color w:val="000000"/>
                <w:sz w:val="22"/>
              </w:rPr>
              <w:t xml:space="preserve">                         </w:t>
            </w:r>
            <w:r>
              <w:rPr>
                <w:rFonts w:ascii="Calibri" w:eastAsia="Times New Roman" w:hAnsi="Calibri" w:cs="Times New Roman"/>
                <w:color w:val="000000"/>
                <w:sz w:val="22"/>
              </w:rPr>
              <w:t xml:space="preserve">           </w:t>
            </w:r>
          </w:p>
        </w:tc>
      </w:tr>
      <w:tr w:rsidR="006C5BB8" w:rsidRPr="00B30A50" w:rsidTr="008462D0">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rsidR="006C5BB8" w:rsidRDefault="006C5BB8" w:rsidP="008462D0">
            <w:pPr>
              <w:rPr>
                <w:rFonts w:ascii="Calibri" w:eastAsia="Times New Roman" w:hAnsi="Calibri" w:cs="Times New Roman"/>
                <w:color w:val="000000"/>
                <w:sz w:val="22"/>
              </w:rPr>
            </w:pPr>
            <w:r>
              <w:rPr>
                <w:rFonts w:ascii="Calibri" w:eastAsia="Times New Roman" w:hAnsi="Calibri" w:cs="Times New Roman"/>
                <w:color w:val="000000"/>
                <w:sz w:val="22"/>
              </w:rPr>
              <w:t>Natural Resources</w:t>
            </w:r>
            <w:r w:rsidRPr="00B30A50">
              <w:rPr>
                <w:rFonts w:ascii="Calibri" w:eastAsia="Times New Roman" w:hAnsi="Calibri" w:cs="Times New Roman"/>
                <w:color w:val="000000"/>
                <w:sz w:val="22"/>
              </w:rPr>
              <w:t xml:space="preserve">      </w:t>
            </w:r>
          </w:p>
          <w:p w:rsidR="006C5BB8" w:rsidRDefault="006C5BB8" w:rsidP="008462D0">
            <w:pPr>
              <w:rPr>
                <w:rFonts w:ascii="Calibri" w:eastAsia="Times New Roman" w:hAnsi="Calibri" w:cs="Times New Roman"/>
                <w:color w:val="000000"/>
                <w:sz w:val="22"/>
              </w:rPr>
            </w:pPr>
          </w:p>
          <w:p w:rsidR="006C5BB8" w:rsidRDefault="006C5BB8" w:rsidP="008462D0">
            <w:pPr>
              <w:rPr>
                <w:rFonts w:ascii="Calibri" w:eastAsia="Times New Roman" w:hAnsi="Calibri" w:cs="Times New Roman"/>
                <w:color w:val="000000"/>
                <w:sz w:val="22"/>
              </w:rPr>
            </w:pPr>
          </w:p>
          <w:p w:rsidR="006C5BB8" w:rsidRPr="00B30A50" w:rsidRDefault="006C5BB8" w:rsidP="008462D0">
            <w:pPr>
              <w:rPr>
                <w:rFonts w:ascii="Calibri" w:eastAsia="Times New Roman" w:hAnsi="Calibri" w:cs="Times New Roman"/>
                <w:color w:val="000000"/>
                <w:sz w:val="22"/>
              </w:rPr>
            </w:pPr>
            <w:r w:rsidRPr="00B30A50">
              <w:rPr>
                <w:rFonts w:ascii="Calibri" w:eastAsia="Times New Roman" w:hAnsi="Calibri" w:cs="Times New Roman"/>
                <w:color w:val="000000"/>
                <w:sz w:val="22"/>
              </w:rPr>
              <w:t xml:space="preserve">            </w:t>
            </w:r>
            <w:r>
              <w:rPr>
                <w:rFonts w:ascii="Calibri" w:eastAsia="Times New Roman" w:hAnsi="Calibri" w:cs="Times New Roman"/>
                <w:color w:val="000000"/>
                <w:sz w:val="22"/>
              </w:rPr>
              <w:t xml:space="preserve"> </w:t>
            </w:r>
            <w:r w:rsidRPr="00B30A50">
              <w:rPr>
                <w:rFonts w:ascii="Calibri" w:eastAsia="Times New Roman" w:hAnsi="Calibri" w:cs="Times New Roman"/>
                <w:color w:val="000000"/>
                <w:sz w:val="22"/>
              </w:rPr>
              <w:t xml:space="preserve"> </w:t>
            </w:r>
            <w:r>
              <w:rPr>
                <w:rFonts w:ascii="Calibri" w:eastAsia="Times New Roman" w:hAnsi="Calibri" w:cs="Times New Roman"/>
                <w:color w:val="000000"/>
                <w:sz w:val="22"/>
              </w:rPr>
              <w:t xml:space="preserve">   </w:t>
            </w:r>
          </w:p>
        </w:tc>
        <w:tc>
          <w:tcPr>
            <w:tcW w:w="560" w:type="dxa"/>
            <w:tcBorders>
              <w:top w:val="nil"/>
              <w:left w:val="nil"/>
              <w:bottom w:val="nil"/>
              <w:right w:val="single" w:sz="4" w:space="0" w:color="auto"/>
            </w:tcBorders>
            <w:shd w:val="clear" w:color="auto" w:fill="auto"/>
            <w:noWrap/>
            <w:vAlign w:val="bottom"/>
            <w:hideMark/>
          </w:tcPr>
          <w:p w:rsidR="006C5BB8" w:rsidRPr="00B30A50" w:rsidRDefault="006C5BB8" w:rsidP="008462D0">
            <w:pPr>
              <w:rPr>
                <w:rFonts w:ascii="Calibri" w:eastAsia="Times New Roman" w:hAnsi="Calibri" w:cs="Times New Roman"/>
                <w:color w:val="000000"/>
                <w:sz w:val="22"/>
              </w:rPr>
            </w:pPr>
            <w:r w:rsidRPr="00B30A50">
              <w:rPr>
                <w:rFonts w:ascii="Calibri" w:eastAsia="Times New Roman" w:hAnsi="Calibri" w:cs="Times New Roman"/>
                <w:color w:val="000000"/>
                <w:sz w:val="22"/>
              </w:rPr>
              <w:t> </w:t>
            </w:r>
          </w:p>
        </w:tc>
        <w:tc>
          <w:tcPr>
            <w:tcW w:w="5125" w:type="dxa"/>
            <w:tcBorders>
              <w:top w:val="nil"/>
              <w:left w:val="nil"/>
              <w:bottom w:val="single" w:sz="4" w:space="0" w:color="auto"/>
              <w:right w:val="single" w:sz="4" w:space="0" w:color="auto"/>
            </w:tcBorders>
            <w:shd w:val="clear" w:color="auto" w:fill="auto"/>
            <w:noWrap/>
            <w:vAlign w:val="bottom"/>
            <w:hideMark/>
          </w:tcPr>
          <w:p w:rsidR="006C5BB8" w:rsidRPr="00B30A50" w:rsidRDefault="001C249F" w:rsidP="008462D0">
            <w:pPr>
              <w:rPr>
                <w:rFonts w:ascii="Calibri" w:eastAsia="Times New Roman" w:hAnsi="Calibri" w:cs="Times New Roman"/>
                <w:color w:val="000000"/>
                <w:sz w:val="22"/>
              </w:rPr>
            </w:pPr>
            <w:r>
              <w:rPr>
                <w:rFonts w:ascii="Calibri" w:eastAsia="Times New Roman" w:hAnsi="Calibri" w:cs="Times New Roman"/>
                <w:color w:val="000000"/>
                <w:sz w:val="22"/>
              </w:rPr>
              <w:t xml:space="preserve">Foreign Affairs                                        </w:t>
            </w:r>
          </w:p>
        </w:tc>
      </w:tr>
      <w:tr w:rsidR="006C5BB8" w:rsidRPr="00B30A50" w:rsidTr="008462D0">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tcPr>
          <w:p w:rsidR="006C5BB8" w:rsidRDefault="001C249F" w:rsidP="008462D0">
            <w:pPr>
              <w:rPr>
                <w:rFonts w:ascii="Calibri" w:eastAsia="Times New Roman" w:hAnsi="Calibri" w:cs="Times New Roman"/>
                <w:color w:val="000000"/>
                <w:sz w:val="22"/>
              </w:rPr>
            </w:pPr>
            <w:r>
              <w:rPr>
                <w:rFonts w:ascii="Calibri" w:eastAsia="Times New Roman" w:hAnsi="Calibri" w:cs="Times New Roman"/>
                <w:color w:val="000000"/>
                <w:sz w:val="22"/>
              </w:rPr>
              <w:t xml:space="preserve">Ways and Means                       </w:t>
            </w:r>
          </w:p>
          <w:p w:rsidR="001C249F" w:rsidRDefault="001C249F" w:rsidP="008462D0">
            <w:pPr>
              <w:rPr>
                <w:rFonts w:ascii="Calibri" w:eastAsia="Times New Roman" w:hAnsi="Calibri" w:cs="Times New Roman"/>
                <w:color w:val="000000"/>
                <w:sz w:val="22"/>
              </w:rPr>
            </w:pPr>
          </w:p>
          <w:p w:rsidR="006C5BB8" w:rsidRDefault="006C5BB8" w:rsidP="008462D0">
            <w:pPr>
              <w:rPr>
                <w:rFonts w:ascii="Calibri" w:eastAsia="Times New Roman" w:hAnsi="Calibri" w:cs="Times New Roman"/>
                <w:color w:val="000000"/>
                <w:sz w:val="22"/>
              </w:rPr>
            </w:pPr>
          </w:p>
          <w:p w:rsidR="006C5BB8" w:rsidRDefault="006C5BB8" w:rsidP="008462D0">
            <w:pPr>
              <w:rPr>
                <w:rFonts w:ascii="Calibri" w:eastAsia="Times New Roman" w:hAnsi="Calibri" w:cs="Times New Roman"/>
                <w:color w:val="000000"/>
                <w:sz w:val="22"/>
              </w:rPr>
            </w:pPr>
            <w:r>
              <w:rPr>
                <w:rFonts w:ascii="Calibri" w:eastAsia="Times New Roman" w:hAnsi="Calibri" w:cs="Times New Roman"/>
                <w:color w:val="000000"/>
                <w:sz w:val="22"/>
              </w:rPr>
              <w:t xml:space="preserve">               </w:t>
            </w:r>
          </w:p>
        </w:tc>
        <w:tc>
          <w:tcPr>
            <w:tcW w:w="560" w:type="dxa"/>
            <w:tcBorders>
              <w:top w:val="nil"/>
              <w:left w:val="nil"/>
              <w:bottom w:val="nil"/>
              <w:right w:val="single" w:sz="4" w:space="0" w:color="auto"/>
            </w:tcBorders>
            <w:shd w:val="clear" w:color="auto" w:fill="auto"/>
            <w:noWrap/>
            <w:vAlign w:val="bottom"/>
          </w:tcPr>
          <w:p w:rsidR="006C5BB8" w:rsidRPr="00B30A50" w:rsidRDefault="006C5BB8" w:rsidP="008462D0">
            <w:pPr>
              <w:rPr>
                <w:rFonts w:ascii="Calibri" w:eastAsia="Times New Roman" w:hAnsi="Calibri" w:cs="Times New Roman"/>
                <w:color w:val="000000"/>
                <w:sz w:val="22"/>
              </w:rPr>
            </w:pPr>
          </w:p>
        </w:tc>
        <w:tc>
          <w:tcPr>
            <w:tcW w:w="5125" w:type="dxa"/>
            <w:tcBorders>
              <w:top w:val="nil"/>
              <w:left w:val="nil"/>
              <w:bottom w:val="single" w:sz="4" w:space="0" w:color="auto"/>
              <w:right w:val="single" w:sz="4" w:space="0" w:color="auto"/>
            </w:tcBorders>
            <w:shd w:val="clear" w:color="auto" w:fill="auto"/>
            <w:noWrap/>
            <w:vAlign w:val="bottom"/>
          </w:tcPr>
          <w:p w:rsidR="006C5BB8" w:rsidRPr="00B30A50" w:rsidRDefault="001C249F" w:rsidP="008462D0">
            <w:pPr>
              <w:rPr>
                <w:rFonts w:ascii="Calibri" w:eastAsia="Times New Roman" w:hAnsi="Calibri" w:cs="Times New Roman"/>
                <w:color w:val="000000"/>
                <w:sz w:val="22"/>
              </w:rPr>
            </w:pPr>
            <w:r>
              <w:rPr>
                <w:rFonts w:ascii="Calibri" w:eastAsia="Times New Roman" w:hAnsi="Calibri" w:cs="Times New Roman"/>
                <w:color w:val="000000"/>
                <w:sz w:val="22"/>
              </w:rPr>
              <w:t xml:space="preserve">Energy and Commerce                          </w:t>
            </w:r>
          </w:p>
        </w:tc>
      </w:tr>
      <w:tr w:rsidR="006C5BB8" w:rsidRPr="00B30A50" w:rsidTr="008462D0">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rsidR="006C5BB8" w:rsidRDefault="001C249F" w:rsidP="008462D0">
            <w:pPr>
              <w:rPr>
                <w:rFonts w:ascii="Calibri" w:eastAsia="Times New Roman" w:hAnsi="Calibri" w:cs="Times New Roman"/>
                <w:color w:val="000000"/>
                <w:sz w:val="22"/>
              </w:rPr>
            </w:pPr>
            <w:r>
              <w:rPr>
                <w:rFonts w:ascii="Calibri" w:eastAsia="Times New Roman" w:hAnsi="Calibri" w:cs="Times New Roman"/>
                <w:color w:val="000000"/>
                <w:sz w:val="22"/>
              </w:rPr>
              <w:t>Transportation and Inf.</w:t>
            </w:r>
            <w:r w:rsidRPr="00B30A50">
              <w:rPr>
                <w:rFonts w:ascii="Calibri" w:eastAsia="Times New Roman" w:hAnsi="Calibri" w:cs="Times New Roman"/>
                <w:color w:val="000000"/>
                <w:sz w:val="22"/>
              </w:rPr>
              <w:t xml:space="preserve">        </w:t>
            </w:r>
            <w:r>
              <w:rPr>
                <w:rFonts w:ascii="Calibri" w:eastAsia="Times New Roman" w:hAnsi="Calibri" w:cs="Times New Roman"/>
                <w:color w:val="000000"/>
                <w:sz w:val="22"/>
              </w:rPr>
              <w:t xml:space="preserve">  </w:t>
            </w:r>
            <w:r w:rsidRPr="00B30A50">
              <w:rPr>
                <w:rFonts w:ascii="Calibri" w:eastAsia="Times New Roman" w:hAnsi="Calibri" w:cs="Times New Roman"/>
                <w:color w:val="000000"/>
                <w:sz w:val="22"/>
              </w:rPr>
              <w:t xml:space="preserve">  </w:t>
            </w:r>
            <w:r>
              <w:rPr>
                <w:rFonts w:ascii="Calibri" w:eastAsia="Times New Roman" w:hAnsi="Calibri" w:cs="Times New Roman"/>
                <w:color w:val="000000"/>
                <w:sz w:val="22"/>
              </w:rPr>
              <w:t xml:space="preserve"> </w:t>
            </w:r>
            <w:r w:rsidRPr="00B30A50">
              <w:rPr>
                <w:rFonts w:ascii="Calibri" w:eastAsia="Times New Roman" w:hAnsi="Calibri" w:cs="Times New Roman"/>
                <w:color w:val="000000"/>
                <w:sz w:val="22"/>
              </w:rPr>
              <w:t xml:space="preserve"> </w:t>
            </w:r>
          </w:p>
          <w:p w:rsidR="001C249F" w:rsidRDefault="001C249F" w:rsidP="008462D0">
            <w:pPr>
              <w:rPr>
                <w:rFonts w:ascii="Calibri" w:eastAsia="Times New Roman" w:hAnsi="Calibri" w:cs="Times New Roman"/>
                <w:color w:val="000000"/>
                <w:sz w:val="22"/>
              </w:rPr>
            </w:pPr>
          </w:p>
          <w:p w:rsidR="006C5BB8" w:rsidRDefault="006C5BB8" w:rsidP="008462D0">
            <w:pPr>
              <w:rPr>
                <w:rFonts w:ascii="Calibri" w:eastAsia="Times New Roman" w:hAnsi="Calibri" w:cs="Times New Roman"/>
                <w:color w:val="000000"/>
                <w:sz w:val="22"/>
              </w:rPr>
            </w:pPr>
          </w:p>
          <w:p w:rsidR="006C5BB8" w:rsidRPr="00B30A50" w:rsidRDefault="006C5BB8" w:rsidP="008462D0">
            <w:pPr>
              <w:rPr>
                <w:rFonts w:ascii="Calibri" w:eastAsia="Times New Roman" w:hAnsi="Calibri" w:cs="Times New Roman"/>
                <w:color w:val="000000"/>
                <w:sz w:val="22"/>
              </w:rPr>
            </w:pPr>
            <w:r w:rsidRPr="00B30A50">
              <w:rPr>
                <w:rFonts w:ascii="Calibri" w:eastAsia="Times New Roman" w:hAnsi="Calibri" w:cs="Times New Roman"/>
                <w:color w:val="000000"/>
                <w:sz w:val="22"/>
              </w:rPr>
              <w:t xml:space="preserve">   </w:t>
            </w:r>
            <w:r>
              <w:rPr>
                <w:rFonts w:ascii="Calibri" w:eastAsia="Times New Roman" w:hAnsi="Calibri" w:cs="Times New Roman"/>
                <w:color w:val="000000"/>
                <w:sz w:val="22"/>
              </w:rPr>
              <w:t xml:space="preserve">  </w:t>
            </w:r>
            <w:r w:rsidRPr="00B30A50">
              <w:rPr>
                <w:rFonts w:ascii="Calibri" w:eastAsia="Times New Roman" w:hAnsi="Calibri" w:cs="Times New Roman"/>
                <w:color w:val="000000"/>
                <w:sz w:val="22"/>
              </w:rPr>
              <w:t xml:space="preserve">  </w:t>
            </w:r>
            <w:r>
              <w:rPr>
                <w:rFonts w:ascii="Calibri" w:eastAsia="Times New Roman" w:hAnsi="Calibri" w:cs="Times New Roman"/>
                <w:color w:val="000000"/>
                <w:sz w:val="22"/>
              </w:rPr>
              <w:t xml:space="preserve">  </w:t>
            </w:r>
          </w:p>
        </w:tc>
        <w:tc>
          <w:tcPr>
            <w:tcW w:w="560" w:type="dxa"/>
            <w:tcBorders>
              <w:top w:val="nil"/>
              <w:left w:val="nil"/>
              <w:bottom w:val="nil"/>
              <w:right w:val="single" w:sz="4" w:space="0" w:color="auto"/>
            </w:tcBorders>
            <w:shd w:val="clear" w:color="auto" w:fill="auto"/>
            <w:noWrap/>
            <w:vAlign w:val="bottom"/>
            <w:hideMark/>
          </w:tcPr>
          <w:p w:rsidR="006C5BB8" w:rsidRPr="00B30A50" w:rsidRDefault="006C5BB8" w:rsidP="008462D0">
            <w:pPr>
              <w:rPr>
                <w:rFonts w:ascii="Calibri" w:eastAsia="Times New Roman" w:hAnsi="Calibri" w:cs="Times New Roman"/>
                <w:color w:val="000000"/>
                <w:sz w:val="22"/>
              </w:rPr>
            </w:pPr>
            <w:r w:rsidRPr="00B30A50">
              <w:rPr>
                <w:rFonts w:ascii="Calibri" w:eastAsia="Times New Roman" w:hAnsi="Calibri" w:cs="Times New Roman"/>
                <w:color w:val="000000"/>
                <w:sz w:val="22"/>
              </w:rPr>
              <w:t> </w:t>
            </w:r>
          </w:p>
        </w:tc>
        <w:tc>
          <w:tcPr>
            <w:tcW w:w="5125" w:type="dxa"/>
            <w:tcBorders>
              <w:top w:val="nil"/>
              <w:left w:val="nil"/>
              <w:bottom w:val="single" w:sz="4" w:space="0" w:color="auto"/>
              <w:right w:val="single" w:sz="4" w:space="0" w:color="auto"/>
            </w:tcBorders>
            <w:shd w:val="clear" w:color="auto" w:fill="auto"/>
            <w:noWrap/>
            <w:vAlign w:val="bottom"/>
            <w:hideMark/>
          </w:tcPr>
          <w:p w:rsidR="006C5BB8" w:rsidRPr="00B30A50" w:rsidRDefault="001C249F" w:rsidP="008462D0">
            <w:pPr>
              <w:rPr>
                <w:rFonts w:ascii="Calibri" w:eastAsia="Times New Roman" w:hAnsi="Calibri" w:cs="Times New Roman"/>
                <w:color w:val="000000"/>
                <w:sz w:val="22"/>
              </w:rPr>
            </w:pPr>
            <w:r>
              <w:rPr>
                <w:rFonts w:ascii="Calibri" w:eastAsia="Times New Roman" w:hAnsi="Calibri" w:cs="Times New Roman"/>
                <w:color w:val="000000"/>
                <w:sz w:val="22"/>
              </w:rPr>
              <w:t>Education and Labor</w:t>
            </w:r>
            <w:r w:rsidRPr="00B30A50">
              <w:rPr>
                <w:rFonts w:ascii="Calibri" w:eastAsia="Times New Roman" w:hAnsi="Calibri" w:cs="Times New Roman"/>
                <w:color w:val="000000"/>
                <w:sz w:val="22"/>
              </w:rPr>
              <w:t xml:space="preserve">                         </w:t>
            </w:r>
            <w:r>
              <w:rPr>
                <w:rFonts w:ascii="Calibri" w:eastAsia="Times New Roman" w:hAnsi="Calibri" w:cs="Times New Roman"/>
                <w:color w:val="000000"/>
                <w:sz w:val="22"/>
              </w:rPr>
              <w:t xml:space="preserve"> </w:t>
            </w:r>
            <w:r w:rsidRPr="00B30A50">
              <w:rPr>
                <w:rFonts w:ascii="Calibri" w:eastAsia="Times New Roman" w:hAnsi="Calibri" w:cs="Times New Roman"/>
                <w:color w:val="000000"/>
                <w:sz w:val="22"/>
              </w:rPr>
              <w:t xml:space="preserve">    </w:t>
            </w:r>
          </w:p>
        </w:tc>
      </w:tr>
      <w:tr w:rsidR="006C5BB8" w:rsidRPr="00B30A50" w:rsidTr="008462D0">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rsidR="006C5BB8" w:rsidRPr="00B30A50" w:rsidRDefault="006C5BB8" w:rsidP="001C249F">
            <w:pPr>
              <w:rPr>
                <w:rFonts w:ascii="Calibri" w:eastAsia="Times New Roman" w:hAnsi="Calibri" w:cs="Times New Roman"/>
                <w:color w:val="000000"/>
                <w:sz w:val="22"/>
              </w:rPr>
            </w:pPr>
            <w:r w:rsidRPr="00B30A50">
              <w:rPr>
                <w:rFonts w:ascii="Calibri" w:eastAsia="Times New Roman" w:hAnsi="Calibri" w:cs="Times New Roman"/>
                <w:color w:val="000000"/>
                <w:sz w:val="22"/>
              </w:rPr>
              <w:t xml:space="preserve">Totals:                              </w:t>
            </w:r>
            <w:r w:rsidR="001C249F">
              <w:rPr>
                <w:rFonts w:ascii="Calibri" w:eastAsia="Times New Roman" w:hAnsi="Calibri" w:cs="Times New Roman"/>
                <w:color w:val="000000"/>
                <w:sz w:val="22"/>
              </w:rPr>
              <w:t>6 GOP/15</w:t>
            </w:r>
            <w:r w:rsidRPr="00B30A50">
              <w:rPr>
                <w:rFonts w:ascii="Calibri" w:eastAsia="Times New Roman" w:hAnsi="Calibri" w:cs="Times New Roman"/>
                <w:color w:val="000000"/>
                <w:sz w:val="22"/>
              </w:rPr>
              <w:t xml:space="preserve"> Dems</w:t>
            </w:r>
          </w:p>
        </w:tc>
        <w:tc>
          <w:tcPr>
            <w:tcW w:w="560" w:type="dxa"/>
            <w:tcBorders>
              <w:top w:val="nil"/>
              <w:left w:val="nil"/>
              <w:bottom w:val="nil"/>
              <w:right w:val="single" w:sz="4" w:space="0" w:color="auto"/>
            </w:tcBorders>
            <w:shd w:val="clear" w:color="auto" w:fill="auto"/>
            <w:noWrap/>
            <w:vAlign w:val="bottom"/>
            <w:hideMark/>
          </w:tcPr>
          <w:p w:rsidR="006C5BB8" w:rsidRPr="00B30A50" w:rsidRDefault="006C5BB8" w:rsidP="008462D0">
            <w:pPr>
              <w:rPr>
                <w:rFonts w:ascii="Calibri" w:eastAsia="Times New Roman" w:hAnsi="Calibri" w:cs="Times New Roman"/>
                <w:color w:val="000000"/>
                <w:sz w:val="22"/>
              </w:rPr>
            </w:pPr>
            <w:r w:rsidRPr="00B30A50">
              <w:rPr>
                <w:rFonts w:ascii="Calibri" w:eastAsia="Times New Roman" w:hAnsi="Calibri" w:cs="Times New Roman"/>
                <w:color w:val="000000"/>
                <w:sz w:val="22"/>
              </w:rPr>
              <w:t> </w:t>
            </w:r>
          </w:p>
        </w:tc>
        <w:tc>
          <w:tcPr>
            <w:tcW w:w="5125" w:type="dxa"/>
            <w:tcBorders>
              <w:top w:val="nil"/>
              <w:left w:val="nil"/>
              <w:bottom w:val="single" w:sz="4" w:space="0" w:color="auto"/>
              <w:right w:val="single" w:sz="4" w:space="0" w:color="auto"/>
            </w:tcBorders>
            <w:shd w:val="clear" w:color="auto" w:fill="auto"/>
            <w:noWrap/>
            <w:vAlign w:val="bottom"/>
            <w:hideMark/>
          </w:tcPr>
          <w:p w:rsidR="006C5BB8" w:rsidRPr="00B30A50" w:rsidRDefault="006C5BB8" w:rsidP="008462D0">
            <w:pPr>
              <w:rPr>
                <w:rFonts w:ascii="Calibri" w:eastAsia="Times New Roman" w:hAnsi="Calibri" w:cs="Times New Roman"/>
                <w:color w:val="000000"/>
                <w:sz w:val="22"/>
              </w:rPr>
            </w:pPr>
            <w:r w:rsidRPr="00B30A50">
              <w:rPr>
                <w:rFonts w:ascii="Calibri" w:eastAsia="Times New Roman" w:hAnsi="Calibri" w:cs="Times New Roman"/>
                <w:color w:val="000000"/>
                <w:sz w:val="22"/>
              </w:rPr>
              <w:t xml:space="preserve">Totals:       </w:t>
            </w:r>
            <w:r>
              <w:rPr>
                <w:rFonts w:ascii="Calibri" w:eastAsia="Times New Roman" w:hAnsi="Calibri" w:cs="Times New Roman"/>
                <w:color w:val="000000"/>
                <w:sz w:val="22"/>
              </w:rPr>
              <w:t xml:space="preserve">                                  </w:t>
            </w:r>
            <w:r w:rsidR="001C249F">
              <w:rPr>
                <w:rFonts w:ascii="Calibri" w:eastAsia="Times New Roman" w:hAnsi="Calibri" w:cs="Times New Roman"/>
                <w:color w:val="000000"/>
                <w:sz w:val="22"/>
              </w:rPr>
              <w:t>5 GOP/ 12</w:t>
            </w:r>
            <w:r w:rsidR="001C249F" w:rsidRPr="00B30A50">
              <w:rPr>
                <w:rFonts w:ascii="Calibri" w:eastAsia="Times New Roman" w:hAnsi="Calibri" w:cs="Times New Roman"/>
                <w:color w:val="000000"/>
                <w:sz w:val="22"/>
              </w:rPr>
              <w:t xml:space="preserve"> Dems</w:t>
            </w:r>
          </w:p>
        </w:tc>
      </w:tr>
      <w:tr w:rsidR="006C5BB8" w:rsidRPr="00B30A50" w:rsidTr="008462D0">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rsidR="006C5BB8" w:rsidRPr="00B30A50" w:rsidRDefault="006C5BB8" w:rsidP="008462D0">
            <w:pPr>
              <w:rPr>
                <w:rFonts w:ascii="Calibri" w:eastAsia="Times New Roman" w:hAnsi="Calibri" w:cs="Times New Roman"/>
                <w:b/>
                <w:bCs/>
                <w:color w:val="000000"/>
                <w:sz w:val="22"/>
              </w:rPr>
            </w:pPr>
            <w:r w:rsidRPr="00B30A50">
              <w:rPr>
                <w:rFonts w:ascii="Calibri" w:eastAsia="Times New Roman" w:hAnsi="Calibri" w:cs="Times New Roman"/>
                <w:b/>
                <w:bCs/>
                <w:color w:val="000000"/>
                <w:sz w:val="22"/>
              </w:rPr>
              <w:t>"B" Committees</w:t>
            </w:r>
          </w:p>
        </w:tc>
        <w:tc>
          <w:tcPr>
            <w:tcW w:w="560" w:type="dxa"/>
            <w:tcBorders>
              <w:top w:val="nil"/>
              <w:left w:val="nil"/>
              <w:bottom w:val="nil"/>
              <w:right w:val="single" w:sz="4" w:space="0" w:color="auto"/>
            </w:tcBorders>
            <w:shd w:val="clear" w:color="auto" w:fill="auto"/>
            <w:noWrap/>
            <w:vAlign w:val="bottom"/>
            <w:hideMark/>
          </w:tcPr>
          <w:p w:rsidR="006C5BB8" w:rsidRPr="00B30A50" w:rsidRDefault="006C5BB8" w:rsidP="008462D0">
            <w:pPr>
              <w:rPr>
                <w:rFonts w:ascii="Calibri" w:eastAsia="Times New Roman" w:hAnsi="Calibri" w:cs="Times New Roman"/>
                <w:b/>
                <w:bCs/>
                <w:color w:val="000000"/>
                <w:sz w:val="22"/>
              </w:rPr>
            </w:pPr>
            <w:r w:rsidRPr="00B30A50">
              <w:rPr>
                <w:rFonts w:ascii="Calibri" w:eastAsia="Times New Roman" w:hAnsi="Calibri" w:cs="Times New Roman"/>
                <w:b/>
                <w:bCs/>
                <w:color w:val="000000"/>
                <w:sz w:val="22"/>
              </w:rPr>
              <w:t> </w:t>
            </w:r>
          </w:p>
        </w:tc>
        <w:tc>
          <w:tcPr>
            <w:tcW w:w="5125" w:type="dxa"/>
            <w:tcBorders>
              <w:top w:val="nil"/>
              <w:left w:val="nil"/>
              <w:bottom w:val="single" w:sz="4" w:space="0" w:color="auto"/>
              <w:right w:val="single" w:sz="4" w:space="0" w:color="auto"/>
            </w:tcBorders>
            <w:shd w:val="clear" w:color="auto" w:fill="auto"/>
            <w:noWrap/>
            <w:vAlign w:val="bottom"/>
            <w:hideMark/>
          </w:tcPr>
          <w:p w:rsidR="006C5BB8" w:rsidRPr="00B30A50" w:rsidRDefault="006C5BB8" w:rsidP="008462D0">
            <w:pPr>
              <w:rPr>
                <w:rFonts w:ascii="Calibri" w:eastAsia="Times New Roman" w:hAnsi="Calibri" w:cs="Times New Roman"/>
                <w:b/>
                <w:bCs/>
                <w:color w:val="000000"/>
                <w:sz w:val="22"/>
              </w:rPr>
            </w:pPr>
            <w:r w:rsidRPr="00B30A50">
              <w:rPr>
                <w:rFonts w:ascii="Calibri" w:eastAsia="Times New Roman" w:hAnsi="Calibri" w:cs="Times New Roman"/>
                <w:b/>
                <w:bCs/>
                <w:color w:val="000000"/>
                <w:sz w:val="22"/>
              </w:rPr>
              <w:t>"B" Committees</w:t>
            </w:r>
          </w:p>
        </w:tc>
      </w:tr>
      <w:tr w:rsidR="006C5BB8" w:rsidRPr="00B30A50" w:rsidTr="008462D0">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rsidR="006C5BB8" w:rsidRDefault="001C249F" w:rsidP="008462D0">
            <w:pPr>
              <w:rPr>
                <w:rFonts w:ascii="Calibri" w:eastAsia="Times New Roman" w:hAnsi="Calibri" w:cs="Times New Roman"/>
                <w:color w:val="000000"/>
                <w:sz w:val="22"/>
              </w:rPr>
            </w:pPr>
            <w:r w:rsidRPr="00B30A50">
              <w:rPr>
                <w:rFonts w:ascii="Calibri" w:eastAsia="Times New Roman" w:hAnsi="Calibri" w:cs="Times New Roman"/>
                <w:color w:val="000000"/>
                <w:sz w:val="22"/>
              </w:rPr>
              <w:t xml:space="preserve">Homeland Security                  </w:t>
            </w:r>
            <w:r>
              <w:rPr>
                <w:rFonts w:ascii="Calibri" w:eastAsia="Times New Roman" w:hAnsi="Calibri" w:cs="Times New Roman"/>
                <w:color w:val="000000"/>
                <w:sz w:val="22"/>
              </w:rPr>
              <w:t xml:space="preserve">        </w:t>
            </w:r>
            <w:r w:rsidRPr="00B30A50">
              <w:rPr>
                <w:rFonts w:ascii="Calibri" w:eastAsia="Times New Roman" w:hAnsi="Calibri" w:cs="Times New Roman"/>
                <w:color w:val="000000"/>
                <w:sz w:val="22"/>
              </w:rPr>
              <w:t xml:space="preserve">  </w:t>
            </w:r>
            <w:r>
              <w:rPr>
                <w:rFonts w:ascii="Calibri" w:eastAsia="Times New Roman" w:hAnsi="Calibri" w:cs="Times New Roman"/>
                <w:color w:val="000000"/>
                <w:sz w:val="22"/>
              </w:rPr>
              <w:t xml:space="preserve"> </w:t>
            </w:r>
            <w:r w:rsidRPr="00B30A50">
              <w:rPr>
                <w:rFonts w:ascii="Calibri" w:eastAsia="Times New Roman" w:hAnsi="Calibri" w:cs="Times New Roman"/>
                <w:color w:val="000000"/>
                <w:sz w:val="22"/>
              </w:rPr>
              <w:t xml:space="preserve">   </w:t>
            </w:r>
          </w:p>
          <w:p w:rsidR="006C5BB8" w:rsidRDefault="006C5BB8" w:rsidP="008462D0">
            <w:pPr>
              <w:rPr>
                <w:rFonts w:ascii="Calibri" w:eastAsia="Times New Roman" w:hAnsi="Calibri" w:cs="Times New Roman"/>
                <w:color w:val="000000"/>
                <w:sz w:val="22"/>
              </w:rPr>
            </w:pPr>
          </w:p>
          <w:p w:rsidR="001C249F" w:rsidRDefault="001C249F" w:rsidP="008462D0">
            <w:pPr>
              <w:rPr>
                <w:rFonts w:ascii="Calibri" w:eastAsia="Times New Roman" w:hAnsi="Calibri" w:cs="Times New Roman"/>
                <w:color w:val="000000"/>
                <w:sz w:val="22"/>
              </w:rPr>
            </w:pPr>
          </w:p>
          <w:p w:rsidR="006C5BB8" w:rsidRPr="00B30A50" w:rsidRDefault="006C5BB8" w:rsidP="008462D0">
            <w:pPr>
              <w:rPr>
                <w:rFonts w:ascii="Calibri" w:eastAsia="Times New Roman" w:hAnsi="Calibri" w:cs="Times New Roman"/>
                <w:color w:val="000000"/>
                <w:sz w:val="22"/>
              </w:rPr>
            </w:pPr>
            <w:r w:rsidRPr="00B30A50">
              <w:rPr>
                <w:rFonts w:ascii="Calibri" w:eastAsia="Times New Roman" w:hAnsi="Calibri" w:cs="Times New Roman"/>
                <w:color w:val="000000"/>
                <w:sz w:val="22"/>
              </w:rPr>
              <w:t xml:space="preserve">             </w:t>
            </w:r>
            <w:r>
              <w:rPr>
                <w:rFonts w:ascii="Calibri" w:eastAsia="Times New Roman" w:hAnsi="Calibri" w:cs="Times New Roman"/>
                <w:color w:val="000000"/>
                <w:sz w:val="22"/>
              </w:rPr>
              <w:t xml:space="preserve">        </w:t>
            </w:r>
            <w:r w:rsidRPr="00B30A50">
              <w:rPr>
                <w:rFonts w:ascii="Calibri" w:eastAsia="Times New Roman" w:hAnsi="Calibri" w:cs="Times New Roman"/>
                <w:color w:val="000000"/>
                <w:sz w:val="22"/>
              </w:rPr>
              <w:t xml:space="preserve">  </w:t>
            </w:r>
            <w:r>
              <w:rPr>
                <w:rFonts w:ascii="Calibri" w:eastAsia="Times New Roman" w:hAnsi="Calibri" w:cs="Times New Roman"/>
                <w:color w:val="000000"/>
                <w:sz w:val="22"/>
              </w:rPr>
              <w:t xml:space="preserve">    </w:t>
            </w:r>
          </w:p>
        </w:tc>
        <w:tc>
          <w:tcPr>
            <w:tcW w:w="560" w:type="dxa"/>
            <w:tcBorders>
              <w:top w:val="nil"/>
              <w:left w:val="nil"/>
              <w:bottom w:val="nil"/>
              <w:right w:val="single" w:sz="4" w:space="0" w:color="auto"/>
            </w:tcBorders>
            <w:shd w:val="clear" w:color="auto" w:fill="auto"/>
            <w:noWrap/>
            <w:vAlign w:val="bottom"/>
            <w:hideMark/>
          </w:tcPr>
          <w:p w:rsidR="006C5BB8" w:rsidRPr="00B30A50" w:rsidRDefault="006C5BB8" w:rsidP="008462D0">
            <w:pPr>
              <w:rPr>
                <w:rFonts w:ascii="Calibri" w:eastAsia="Times New Roman" w:hAnsi="Calibri" w:cs="Times New Roman"/>
                <w:color w:val="000000"/>
                <w:sz w:val="22"/>
              </w:rPr>
            </w:pPr>
            <w:r w:rsidRPr="00B30A50">
              <w:rPr>
                <w:rFonts w:ascii="Calibri" w:eastAsia="Times New Roman" w:hAnsi="Calibri" w:cs="Times New Roman"/>
                <w:color w:val="000000"/>
                <w:sz w:val="22"/>
              </w:rPr>
              <w:t> </w:t>
            </w:r>
          </w:p>
        </w:tc>
        <w:tc>
          <w:tcPr>
            <w:tcW w:w="5125" w:type="dxa"/>
            <w:tcBorders>
              <w:top w:val="nil"/>
              <w:left w:val="nil"/>
              <w:bottom w:val="single" w:sz="4" w:space="0" w:color="auto"/>
              <w:right w:val="single" w:sz="4" w:space="0" w:color="auto"/>
            </w:tcBorders>
            <w:shd w:val="clear" w:color="auto" w:fill="auto"/>
            <w:noWrap/>
            <w:vAlign w:val="bottom"/>
            <w:hideMark/>
          </w:tcPr>
          <w:p w:rsidR="006C5BB8" w:rsidRPr="00B30A50" w:rsidRDefault="001C249F" w:rsidP="008462D0">
            <w:pPr>
              <w:rPr>
                <w:rFonts w:ascii="Calibri" w:eastAsia="Times New Roman" w:hAnsi="Calibri" w:cs="Times New Roman"/>
                <w:color w:val="000000"/>
                <w:sz w:val="22"/>
              </w:rPr>
            </w:pPr>
            <w:r>
              <w:rPr>
                <w:rFonts w:ascii="Calibri" w:eastAsia="Times New Roman" w:hAnsi="Calibri" w:cs="Times New Roman"/>
                <w:color w:val="000000"/>
                <w:sz w:val="22"/>
              </w:rPr>
              <w:t xml:space="preserve">Science and Technology          </w:t>
            </w:r>
            <w:r w:rsidRPr="00B30A50">
              <w:rPr>
                <w:rFonts w:ascii="Calibri" w:eastAsia="Times New Roman" w:hAnsi="Calibri" w:cs="Times New Roman"/>
                <w:color w:val="000000"/>
                <w:sz w:val="22"/>
              </w:rPr>
              <w:t xml:space="preserve">                            </w:t>
            </w:r>
          </w:p>
        </w:tc>
      </w:tr>
      <w:tr w:rsidR="006C5BB8" w:rsidRPr="00B30A50" w:rsidTr="008462D0">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tcPr>
          <w:p w:rsidR="006C5BB8" w:rsidRDefault="001C249F" w:rsidP="008462D0">
            <w:pPr>
              <w:rPr>
                <w:rFonts w:ascii="Calibri" w:eastAsia="Times New Roman" w:hAnsi="Calibri" w:cs="Times New Roman"/>
                <w:color w:val="000000"/>
                <w:sz w:val="22"/>
              </w:rPr>
            </w:pPr>
            <w:r>
              <w:rPr>
                <w:rFonts w:ascii="Calibri" w:eastAsia="Times New Roman" w:hAnsi="Calibri" w:cs="Times New Roman"/>
                <w:color w:val="000000"/>
                <w:sz w:val="22"/>
              </w:rPr>
              <w:t xml:space="preserve">Science and Tech.                                 </w:t>
            </w:r>
            <w:r w:rsidR="006C5BB8">
              <w:rPr>
                <w:rFonts w:ascii="Calibri" w:eastAsia="Times New Roman" w:hAnsi="Calibri" w:cs="Times New Roman"/>
                <w:color w:val="000000"/>
                <w:sz w:val="22"/>
              </w:rPr>
              <w:t xml:space="preserve">                </w:t>
            </w:r>
          </w:p>
          <w:p w:rsidR="006C5BB8" w:rsidRDefault="006C5BB8" w:rsidP="008462D0">
            <w:pPr>
              <w:rPr>
                <w:rFonts w:ascii="Calibri" w:eastAsia="Times New Roman" w:hAnsi="Calibri" w:cs="Times New Roman"/>
                <w:color w:val="000000"/>
                <w:sz w:val="22"/>
              </w:rPr>
            </w:pPr>
            <w:bookmarkStart w:id="0" w:name="_GoBack"/>
            <w:bookmarkEnd w:id="0"/>
          </w:p>
          <w:p w:rsidR="006C5BB8" w:rsidRDefault="006C5BB8" w:rsidP="008462D0">
            <w:pPr>
              <w:rPr>
                <w:rFonts w:ascii="Calibri" w:eastAsia="Times New Roman" w:hAnsi="Calibri" w:cs="Times New Roman"/>
                <w:color w:val="000000"/>
                <w:sz w:val="22"/>
              </w:rPr>
            </w:pPr>
          </w:p>
          <w:p w:rsidR="006C5BB8" w:rsidRPr="00B30A50" w:rsidRDefault="006C5BB8" w:rsidP="008462D0">
            <w:pPr>
              <w:rPr>
                <w:rFonts w:ascii="Calibri" w:eastAsia="Times New Roman" w:hAnsi="Calibri" w:cs="Times New Roman"/>
                <w:color w:val="000000"/>
                <w:sz w:val="22"/>
              </w:rPr>
            </w:pPr>
            <w:r>
              <w:rPr>
                <w:rFonts w:ascii="Calibri" w:eastAsia="Times New Roman" w:hAnsi="Calibri" w:cs="Times New Roman"/>
                <w:color w:val="000000"/>
                <w:sz w:val="22"/>
              </w:rPr>
              <w:t xml:space="preserve">                        </w:t>
            </w:r>
          </w:p>
        </w:tc>
        <w:tc>
          <w:tcPr>
            <w:tcW w:w="560" w:type="dxa"/>
            <w:tcBorders>
              <w:top w:val="nil"/>
              <w:left w:val="nil"/>
              <w:bottom w:val="nil"/>
              <w:right w:val="single" w:sz="4" w:space="0" w:color="auto"/>
            </w:tcBorders>
            <w:shd w:val="clear" w:color="auto" w:fill="auto"/>
            <w:noWrap/>
            <w:vAlign w:val="bottom"/>
          </w:tcPr>
          <w:p w:rsidR="006C5BB8" w:rsidRPr="00B30A50" w:rsidRDefault="006C5BB8" w:rsidP="008462D0">
            <w:pPr>
              <w:rPr>
                <w:rFonts w:ascii="Calibri" w:eastAsia="Times New Roman" w:hAnsi="Calibri" w:cs="Times New Roman"/>
                <w:color w:val="000000"/>
                <w:sz w:val="22"/>
              </w:rPr>
            </w:pPr>
          </w:p>
        </w:tc>
        <w:tc>
          <w:tcPr>
            <w:tcW w:w="5125" w:type="dxa"/>
            <w:tcBorders>
              <w:top w:val="nil"/>
              <w:left w:val="nil"/>
              <w:bottom w:val="single" w:sz="4" w:space="0" w:color="auto"/>
              <w:right w:val="single" w:sz="4" w:space="0" w:color="auto"/>
            </w:tcBorders>
            <w:shd w:val="clear" w:color="auto" w:fill="auto"/>
            <w:noWrap/>
            <w:vAlign w:val="bottom"/>
          </w:tcPr>
          <w:p w:rsidR="006C5BB8" w:rsidRPr="00B30A50" w:rsidRDefault="001C249F" w:rsidP="008462D0">
            <w:pPr>
              <w:rPr>
                <w:rFonts w:ascii="Calibri" w:eastAsia="Times New Roman" w:hAnsi="Calibri" w:cs="Times New Roman"/>
                <w:color w:val="000000"/>
                <w:sz w:val="22"/>
              </w:rPr>
            </w:pPr>
            <w:r>
              <w:rPr>
                <w:rFonts w:ascii="Calibri" w:eastAsia="Times New Roman" w:hAnsi="Calibri" w:cs="Times New Roman"/>
                <w:color w:val="000000"/>
                <w:sz w:val="22"/>
              </w:rPr>
              <w:t xml:space="preserve">Homeland Security                                              </w:t>
            </w:r>
          </w:p>
        </w:tc>
      </w:tr>
      <w:tr w:rsidR="006C5BB8" w:rsidRPr="00B30A50" w:rsidTr="008462D0">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rsidR="006C5BB8" w:rsidRDefault="006C5BB8" w:rsidP="008462D0">
            <w:pPr>
              <w:rPr>
                <w:rFonts w:ascii="Calibri" w:eastAsia="Times New Roman" w:hAnsi="Calibri" w:cs="Times New Roman"/>
                <w:color w:val="000000"/>
                <w:sz w:val="22"/>
              </w:rPr>
            </w:pPr>
            <w:r>
              <w:rPr>
                <w:rFonts w:ascii="Calibri" w:eastAsia="Times New Roman" w:hAnsi="Calibri" w:cs="Times New Roman"/>
                <w:color w:val="000000"/>
                <w:sz w:val="22"/>
              </w:rPr>
              <w:t>Education and Labor</w:t>
            </w:r>
            <w:r w:rsidRPr="00B30A50">
              <w:rPr>
                <w:rFonts w:ascii="Calibri" w:eastAsia="Times New Roman" w:hAnsi="Calibri" w:cs="Times New Roman"/>
                <w:color w:val="000000"/>
                <w:sz w:val="22"/>
              </w:rPr>
              <w:t xml:space="preserve">       </w:t>
            </w:r>
          </w:p>
          <w:p w:rsidR="006C5BB8" w:rsidRDefault="006C5BB8" w:rsidP="008462D0">
            <w:pPr>
              <w:rPr>
                <w:rFonts w:ascii="Calibri" w:eastAsia="Times New Roman" w:hAnsi="Calibri" w:cs="Times New Roman"/>
                <w:color w:val="000000"/>
                <w:sz w:val="22"/>
              </w:rPr>
            </w:pPr>
          </w:p>
          <w:p w:rsidR="006C5BB8" w:rsidRDefault="006C5BB8" w:rsidP="008462D0">
            <w:pPr>
              <w:rPr>
                <w:rFonts w:ascii="Calibri" w:eastAsia="Times New Roman" w:hAnsi="Calibri" w:cs="Times New Roman"/>
                <w:color w:val="000000"/>
                <w:sz w:val="22"/>
              </w:rPr>
            </w:pPr>
          </w:p>
          <w:p w:rsidR="006C5BB8" w:rsidRPr="00B30A50" w:rsidRDefault="006C5BB8" w:rsidP="008462D0">
            <w:pPr>
              <w:rPr>
                <w:rFonts w:ascii="Calibri" w:eastAsia="Times New Roman" w:hAnsi="Calibri" w:cs="Times New Roman"/>
                <w:color w:val="000000"/>
                <w:sz w:val="22"/>
              </w:rPr>
            </w:pPr>
            <w:r w:rsidRPr="00B30A50">
              <w:rPr>
                <w:rFonts w:ascii="Calibri" w:eastAsia="Times New Roman" w:hAnsi="Calibri" w:cs="Times New Roman"/>
                <w:color w:val="000000"/>
                <w:sz w:val="22"/>
              </w:rPr>
              <w:t xml:space="preserve">               </w:t>
            </w:r>
            <w:r>
              <w:rPr>
                <w:rFonts w:ascii="Calibri" w:eastAsia="Times New Roman" w:hAnsi="Calibri" w:cs="Times New Roman"/>
                <w:color w:val="000000"/>
                <w:sz w:val="22"/>
              </w:rPr>
              <w:t xml:space="preserve">      </w:t>
            </w:r>
          </w:p>
        </w:tc>
        <w:tc>
          <w:tcPr>
            <w:tcW w:w="560" w:type="dxa"/>
            <w:tcBorders>
              <w:top w:val="nil"/>
              <w:left w:val="nil"/>
              <w:bottom w:val="nil"/>
              <w:right w:val="single" w:sz="4" w:space="0" w:color="auto"/>
            </w:tcBorders>
            <w:shd w:val="clear" w:color="auto" w:fill="auto"/>
            <w:noWrap/>
            <w:vAlign w:val="bottom"/>
            <w:hideMark/>
          </w:tcPr>
          <w:p w:rsidR="006C5BB8" w:rsidRPr="00B30A50" w:rsidRDefault="006C5BB8" w:rsidP="008462D0">
            <w:pPr>
              <w:rPr>
                <w:rFonts w:ascii="Calibri" w:eastAsia="Times New Roman" w:hAnsi="Calibri" w:cs="Times New Roman"/>
                <w:color w:val="000000"/>
                <w:sz w:val="22"/>
              </w:rPr>
            </w:pPr>
            <w:r w:rsidRPr="00B30A50">
              <w:rPr>
                <w:rFonts w:ascii="Calibri" w:eastAsia="Times New Roman" w:hAnsi="Calibri" w:cs="Times New Roman"/>
                <w:color w:val="000000"/>
                <w:sz w:val="22"/>
              </w:rPr>
              <w:t> </w:t>
            </w:r>
          </w:p>
        </w:tc>
        <w:tc>
          <w:tcPr>
            <w:tcW w:w="5125" w:type="dxa"/>
            <w:tcBorders>
              <w:top w:val="nil"/>
              <w:left w:val="nil"/>
              <w:bottom w:val="single" w:sz="4" w:space="0" w:color="auto"/>
              <w:right w:val="single" w:sz="4" w:space="0" w:color="auto"/>
            </w:tcBorders>
            <w:shd w:val="clear" w:color="auto" w:fill="auto"/>
            <w:noWrap/>
            <w:vAlign w:val="bottom"/>
            <w:hideMark/>
          </w:tcPr>
          <w:p w:rsidR="006C5BB8" w:rsidRPr="00B30A50" w:rsidRDefault="006C5BB8" w:rsidP="008462D0">
            <w:pPr>
              <w:rPr>
                <w:rFonts w:ascii="Calibri" w:eastAsia="Times New Roman" w:hAnsi="Calibri" w:cs="Times New Roman"/>
                <w:color w:val="000000"/>
                <w:sz w:val="22"/>
              </w:rPr>
            </w:pPr>
            <w:r w:rsidRPr="00B30A50">
              <w:rPr>
                <w:rFonts w:ascii="Calibri" w:eastAsia="Times New Roman" w:hAnsi="Calibri" w:cs="Times New Roman"/>
                <w:color w:val="000000"/>
                <w:sz w:val="22"/>
              </w:rPr>
              <w:t xml:space="preserve">Transportation and Infrastructure            </w:t>
            </w:r>
            <w:r>
              <w:rPr>
                <w:rFonts w:ascii="Calibri" w:eastAsia="Times New Roman" w:hAnsi="Calibri" w:cs="Times New Roman"/>
                <w:color w:val="000000"/>
                <w:sz w:val="22"/>
              </w:rPr>
              <w:t xml:space="preserve">       </w:t>
            </w:r>
          </w:p>
        </w:tc>
      </w:tr>
      <w:tr w:rsidR="006C5BB8" w:rsidRPr="00B30A50" w:rsidTr="008462D0">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rsidR="006C5BB8" w:rsidRDefault="001C249F" w:rsidP="008462D0">
            <w:pPr>
              <w:rPr>
                <w:rFonts w:ascii="Calibri" w:eastAsia="Times New Roman" w:hAnsi="Calibri" w:cs="Times New Roman"/>
                <w:color w:val="000000"/>
                <w:sz w:val="22"/>
              </w:rPr>
            </w:pPr>
            <w:r>
              <w:rPr>
                <w:rFonts w:ascii="Calibri" w:eastAsia="Times New Roman" w:hAnsi="Calibri" w:cs="Times New Roman"/>
                <w:color w:val="000000"/>
                <w:sz w:val="22"/>
              </w:rPr>
              <w:t>Energy and Commerce</w:t>
            </w:r>
            <w:r w:rsidRPr="00B30A50">
              <w:rPr>
                <w:rFonts w:ascii="Calibri" w:eastAsia="Times New Roman" w:hAnsi="Calibri" w:cs="Times New Roman"/>
                <w:color w:val="000000"/>
                <w:sz w:val="22"/>
              </w:rPr>
              <w:t xml:space="preserve">               </w:t>
            </w:r>
            <w:r>
              <w:rPr>
                <w:rFonts w:ascii="Calibri" w:eastAsia="Times New Roman" w:hAnsi="Calibri" w:cs="Times New Roman"/>
                <w:color w:val="000000"/>
                <w:sz w:val="22"/>
              </w:rPr>
              <w:t xml:space="preserve">  </w:t>
            </w:r>
            <w:r w:rsidRPr="00B30A50">
              <w:rPr>
                <w:rFonts w:ascii="Calibri" w:eastAsia="Times New Roman" w:hAnsi="Calibri" w:cs="Times New Roman"/>
                <w:color w:val="000000"/>
                <w:sz w:val="22"/>
              </w:rPr>
              <w:t xml:space="preserve">  </w:t>
            </w:r>
            <w:r>
              <w:rPr>
                <w:rFonts w:ascii="Calibri" w:eastAsia="Times New Roman" w:hAnsi="Calibri" w:cs="Times New Roman"/>
                <w:color w:val="000000"/>
                <w:sz w:val="22"/>
              </w:rPr>
              <w:t xml:space="preserve">  </w:t>
            </w:r>
            <w:r w:rsidRPr="00B30A50">
              <w:rPr>
                <w:rFonts w:ascii="Calibri" w:eastAsia="Times New Roman" w:hAnsi="Calibri" w:cs="Times New Roman"/>
                <w:color w:val="000000"/>
                <w:sz w:val="22"/>
              </w:rPr>
              <w:t xml:space="preserve">   </w:t>
            </w:r>
          </w:p>
          <w:p w:rsidR="001C249F" w:rsidRDefault="001C249F" w:rsidP="008462D0">
            <w:pPr>
              <w:rPr>
                <w:rFonts w:ascii="Calibri" w:eastAsia="Times New Roman" w:hAnsi="Calibri" w:cs="Times New Roman"/>
                <w:color w:val="000000"/>
                <w:sz w:val="22"/>
              </w:rPr>
            </w:pPr>
          </w:p>
          <w:p w:rsidR="006C5BB8" w:rsidRDefault="006C5BB8" w:rsidP="008462D0">
            <w:pPr>
              <w:rPr>
                <w:rFonts w:ascii="Calibri" w:eastAsia="Times New Roman" w:hAnsi="Calibri" w:cs="Times New Roman"/>
                <w:color w:val="000000"/>
                <w:sz w:val="22"/>
              </w:rPr>
            </w:pPr>
          </w:p>
          <w:p w:rsidR="006C5BB8" w:rsidRPr="00B30A50" w:rsidRDefault="006C5BB8" w:rsidP="008462D0">
            <w:pPr>
              <w:rPr>
                <w:rFonts w:ascii="Calibri" w:eastAsia="Times New Roman" w:hAnsi="Calibri" w:cs="Times New Roman"/>
                <w:color w:val="000000"/>
                <w:sz w:val="22"/>
              </w:rPr>
            </w:pPr>
            <w:r w:rsidRPr="00B30A50">
              <w:rPr>
                <w:rFonts w:ascii="Calibri" w:eastAsia="Times New Roman" w:hAnsi="Calibri" w:cs="Times New Roman"/>
                <w:color w:val="000000"/>
                <w:sz w:val="22"/>
              </w:rPr>
              <w:t xml:space="preserve">                        </w:t>
            </w:r>
            <w:r>
              <w:rPr>
                <w:rFonts w:ascii="Calibri" w:eastAsia="Times New Roman" w:hAnsi="Calibri" w:cs="Times New Roman"/>
                <w:color w:val="000000"/>
                <w:sz w:val="22"/>
              </w:rPr>
              <w:t xml:space="preserve">  </w:t>
            </w:r>
            <w:r w:rsidRPr="00B30A50">
              <w:rPr>
                <w:rFonts w:ascii="Calibri" w:eastAsia="Times New Roman" w:hAnsi="Calibri" w:cs="Times New Roman"/>
                <w:color w:val="000000"/>
                <w:sz w:val="22"/>
              </w:rPr>
              <w:t xml:space="preserve">  </w:t>
            </w:r>
            <w:r>
              <w:rPr>
                <w:rFonts w:ascii="Calibri" w:eastAsia="Times New Roman" w:hAnsi="Calibri" w:cs="Times New Roman"/>
                <w:color w:val="000000"/>
                <w:sz w:val="22"/>
              </w:rPr>
              <w:t xml:space="preserve">     </w:t>
            </w:r>
          </w:p>
        </w:tc>
        <w:tc>
          <w:tcPr>
            <w:tcW w:w="560" w:type="dxa"/>
            <w:tcBorders>
              <w:top w:val="nil"/>
              <w:left w:val="nil"/>
              <w:bottom w:val="nil"/>
              <w:right w:val="single" w:sz="4" w:space="0" w:color="auto"/>
            </w:tcBorders>
            <w:shd w:val="clear" w:color="auto" w:fill="auto"/>
            <w:noWrap/>
            <w:vAlign w:val="bottom"/>
            <w:hideMark/>
          </w:tcPr>
          <w:p w:rsidR="006C5BB8" w:rsidRPr="00B30A50" w:rsidRDefault="006C5BB8" w:rsidP="008462D0">
            <w:pPr>
              <w:rPr>
                <w:rFonts w:ascii="Calibri" w:eastAsia="Times New Roman" w:hAnsi="Calibri" w:cs="Times New Roman"/>
                <w:color w:val="000000"/>
                <w:sz w:val="22"/>
              </w:rPr>
            </w:pPr>
            <w:r w:rsidRPr="00B30A50">
              <w:rPr>
                <w:rFonts w:ascii="Calibri" w:eastAsia="Times New Roman" w:hAnsi="Calibri" w:cs="Times New Roman"/>
                <w:color w:val="000000"/>
                <w:sz w:val="22"/>
              </w:rPr>
              <w:t> </w:t>
            </w:r>
          </w:p>
        </w:tc>
        <w:tc>
          <w:tcPr>
            <w:tcW w:w="5125" w:type="dxa"/>
            <w:tcBorders>
              <w:top w:val="nil"/>
              <w:left w:val="nil"/>
              <w:bottom w:val="single" w:sz="4" w:space="0" w:color="auto"/>
              <w:right w:val="single" w:sz="4" w:space="0" w:color="auto"/>
            </w:tcBorders>
            <w:shd w:val="clear" w:color="auto" w:fill="auto"/>
            <w:noWrap/>
            <w:vAlign w:val="bottom"/>
            <w:hideMark/>
          </w:tcPr>
          <w:p w:rsidR="006C5BB8" w:rsidRPr="00B30A50" w:rsidRDefault="001C249F" w:rsidP="008462D0">
            <w:pPr>
              <w:rPr>
                <w:rFonts w:ascii="Calibri" w:eastAsia="Times New Roman" w:hAnsi="Calibri" w:cs="Times New Roman"/>
                <w:color w:val="000000"/>
                <w:sz w:val="22"/>
              </w:rPr>
            </w:pPr>
            <w:r>
              <w:rPr>
                <w:rFonts w:ascii="Calibri" w:eastAsia="Times New Roman" w:hAnsi="Calibri" w:cs="Times New Roman"/>
                <w:color w:val="000000"/>
                <w:sz w:val="22"/>
              </w:rPr>
              <w:t xml:space="preserve">Natural Resources           </w:t>
            </w:r>
            <w:r w:rsidRPr="00B30A50">
              <w:rPr>
                <w:rFonts w:ascii="Calibri" w:eastAsia="Times New Roman" w:hAnsi="Calibri" w:cs="Times New Roman"/>
                <w:color w:val="000000"/>
                <w:sz w:val="22"/>
              </w:rPr>
              <w:t xml:space="preserve">                             </w:t>
            </w:r>
            <w:r>
              <w:rPr>
                <w:rFonts w:ascii="Calibri" w:eastAsia="Times New Roman" w:hAnsi="Calibri" w:cs="Times New Roman"/>
                <w:color w:val="000000"/>
                <w:sz w:val="22"/>
              </w:rPr>
              <w:t xml:space="preserve">   </w:t>
            </w:r>
            <w:r w:rsidRPr="00B30A50">
              <w:rPr>
                <w:rFonts w:ascii="Calibri" w:eastAsia="Times New Roman" w:hAnsi="Calibri" w:cs="Times New Roman"/>
                <w:color w:val="000000"/>
                <w:sz w:val="22"/>
              </w:rPr>
              <w:t xml:space="preserve">    </w:t>
            </w:r>
            <w:r w:rsidR="006C5BB8">
              <w:rPr>
                <w:rFonts w:ascii="Calibri" w:eastAsia="Times New Roman" w:hAnsi="Calibri" w:cs="Times New Roman"/>
                <w:color w:val="000000"/>
                <w:sz w:val="22"/>
              </w:rPr>
              <w:t xml:space="preserve">                       </w:t>
            </w:r>
            <w:r w:rsidR="006C5BB8" w:rsidRPr="00B30A50">
              <w:rPr>
                <w:rFonts w:ascii="Calibri" w:eastAsia="Times New Roman" w:hAnsi="Calibri" w:cs="Times New Roman"/>
                <w:color w:val="000000"/>
                <w:sz w:val="22"/>
              </w:rPr>
              <w:t xml:space="preserve">                             </w:t>
            </w:r>
            <w:r w:rsidR="006C5BB8">
              <w:rPr>
                <w:rFonts w:ascii="Calibri" w:eastAsia="Times New Roman" w:hAnsi="Calibri" w:cs="Times New Roman"/>
                <w:color w:val="000000"/>
                <w:sz w:val="22"/>
              </w:rPr>
              <w:t xml:space="preserve">       </w:t>
            </w:r>
          </w:p>
        </w:tc>
      </w:tr>
      <w:tr w:rsidR="006C5BB8" w:rsidRPr="00B30A50" w:rsidTr="008462D0">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rsidR="006C5BB8" w:rsidRPr="00B30A50" w:rsidRDefault="006C5BB8" w:rsidP="001C249F">
            <w:pPr>
              <w:rPr>
                <w:rFonts w:ascii="Calibri" w:eastAsia="Times New Roman" w:hAnsi="Calibri" w:cs="Times New Roman"/>
                <w:color w:val="000000"/>
                <w:sz w:val="22"/>
              </w:rPr>
            </w:pPr>
            <w:r w:rsidRPr="00B30A50">
              <w:rPr>
                <w:rFonts w:ascii="Calibri" w:eastAsia="Times New Roman" w:hAnsi="Calibri" w:cs="Times New Roman"/>
                <w:color w:val="000000"/>
                <w:sz w:val="22"/>
              </w:rPr>
              <w:t xml:space="preserve">Totals:       </w:t>
            </w:r>
            <w:r>
              <w:rPr>
                <w:rFonts w:ascii="Calibri" w:eastAsia="Times New Roman" w:hAnsi="Calibri" w:cs="Times New Roman"/>
                <w:color w:val="000000"/>
                <w:sz w:val="22"/>
              </w:rPr>
              <w:t xml:space="preserve">                       </w:t>
            </w:r>
            <w:r w:rsidRPr="00B30A50">
              <w:rPr>
                <w:rFonts w:ascii="Calibri" w:eastAsia="Times New Roman" w:hAnsi="Calibri" w:cs="Times New Roman"/>
                <w:color w:val="000000"/>
                <w:sz w:val="22"/>
              </w:rPr>
              <w:t xml:space="preserve"> </w:t>
            </w:r>
            <w:r w:rsidR="001C249F">
              <w:rPr>
                <w:rFonts w:ascii="Calibri" w:eastAsia="Times New Roman" w:hAnsi="Calibri" w:cs="Times New Roman"/>
                <w:color w:val="000000"/>
                <w:sz w:val="22"/>
              </w:rPr>
              <w:t>6</w:t>
            </w:r>
            <w:r>
              <w:rPr>
                <w:rFonts w:ascii="Calibri" w:eastAsia="Times New Roman" w:hAnsi="Calibri" w:cs="Times New Roman"/>
                <w:color w:val="000000"/>
                <w:sz w:val="22"/>
              </w:rPr>
              <w:t xml:space="preserve"> GOP/</w:t>
            </w:r>
            <w:r w:rsidR="001C249F">
              <w:rPr>
                <w:rFonts w:ascii="Calibri" w:eastAsia="Times New Roman" w:hAnsi="Calibri" w:cs="Times New Roman"/>
                <w:color w:val="000000"/>
                <w:sz w:val="22"/>
              </w:rPr>
              <w:t>1</w:t>
            </w:r>
            <w:r>
              <w:rPr>
                <w:rFonts w:ascii="Calibri" w:eastAsia="Times New Roman" w:hAnsi="Calibri" w:cs="Times New Roman"/>
                <w:color w:val="000000"/>
                <w:sz w:val="22"/>
              </w:rPr>
              <w:t>5</w:t>
            </w:r>
            <w:r w:rsidRPr="00B30A50">
              <w:rPr>
                <w:rFonts w:ascii="Calibri" w:eastAsia="Times New Roman" w:hAnsi="Calibri" w:cs="Times New Roman"/>
                <w:color w:val="000000"/>
                <w:sz w:val="22"/>
              </w:rPr>
              <w:t xml:space="preserve"> Dems</w:t>
            </w:r>
          </w:p>
        </w:tc>
        <w:tc>
          <w:tcPr>
            <w:tcW w:w="560" w:type="dxa"/>
            <w:tcBorders>
              <w:top w:val="nil"/>
              <w:left w:val="nil"/>
              <w:bottom w:val="nil"/>
              <w:right w:val="single" w:sz="4" w:space="0" w:color="auto"/>
            </w:tcBorders>
            <w:shd w:val="clear" w:color="auto" w:fill="auto"/>
            <w:noWrap/>
            <w:vAlign w:val="bottom"/>
            <w:hideMark/>
          </w:tcPr>
          <w:p w:rsidR="006C5BB8" w:rsidRPr="00B30A50" w:rsidRDefault="006C5BB8" w:rsidP="008462D0">
            <w:pPr>
              <w:rPr>
                <w:rFonts w:ascii="Calibri" w:eastAsia="Times New Roman" w:hAnsi="Calibri" w:cs="Times New Roman"/>
                <w:color w:val="000000"/>
                <w:sz w:val="22"/>
              </w:rPr>
            </w:pPr>
            <w:r w:rsidRPr="00B30A50">
              <w:rPr>
                <w:rFonts w:ascii="Calibri" w:eastAsia="Times New Roman" w:hAnsi="Calibri" w:cs="Times New Roman"/>
                <w:color w:val="000000"/>
                <w:sz w:val="22"/>
              </w:rPr>
              <w:t> </w:t>
            </w:r>
          </w:p>
        </w:tc>
        <w:tc>
          <w:tcPr>
            <w:tcW w:w="5125" w:type="dxa"/>
            <w:tcBorders>
              <w:top w:val="nil"/>
              <w:left w:val="nil"/>
              <w:bottom w:val="single" w:sz="4" w:space="0" w:color="auto"/>
              <w:right w:val="single" w:sz="4" w:space="0" w:color="auto"/>
            </w:tcBorders>
            <w:shd w:val="clear" w:color="auto" w:fill="auto"/>
            <w:noWrap/>
            <w:vAlign w:val="bottom"/>
            <w:hideMark/>
          </w:tcPr>
          <w:p w:rsidR="006C5BB8" w:rsidRPr="00B30A50" w:rsidRDefault="006C5BB8" w:rsidP="008462D0">
            <w:pPr>
              <w:rPr>
                <w:rFonts w:ascii="Calibri" w:eastAsia="Times New Roman" w:hAnsi="Calibri" w:cs="Times New Roman"/>
                <w:color w:val="000000"/>
                <w:sz w:val="22"/>
              </w:rPr>
            </w:pPr>
            <w:r w:rsidRPr="00B30A50">
              <w:rPr>
                <w:rFonts w:ascii="Calibri" w:eastAsia="Times New Roman" w:hAnsi="Calibri" w:cs="Times New Roman"/>
                <w:color w:val="000000"/>
                <w:sz w:val="22"/>
              </w:rPr>
              <w:t xml:space="preserve">Totals:                     </w:t>
            </w:r>
            <w:r>
              <w:rPr>
                <w:rFonts w:ascii="Calibri" w:eastAsia="Times New Roman" w:hAnsi="Calibri" w:cs="Times New Roman"/>
                <w:color w:val="000000"/>
                <w:sz w:val="22"/>
              </w:rPr>
              <w:t xml:space="preserve">                   </w:t>
            </w:r>
            <w:r w:rsidR="001C249F">
              <w:rPr>
                <w:rFonts w:ascii="Calibri" w:eastAsia="Times New Roman" w:hAnsi="Calibri" w:cs="Times New Roman"/>
                <w:color w:val="000000"/>
                <w:sz w:val="22"/>
              </w:rPr>
              <w:t>5 GOP/ 12</w:t>
            </w:r>
            <w:r w:rsidR="001C249F" w:rsidRPr="00B30A50">
              <w:rPr>
                <w:rFonts w:ascii="Calibri" w:eastAsia="Times New Roman" w:hAnsi="Calibri" w:cs="Times New Roman"/>
                <w:color w:val="000000"/>
                <w:sz w:val="22"/>
              </w:rPr>
              <w:t xml:space="preserve"> Dems</w:t>
            </w:r>
          </w:p>
        </w:tc>
      </w:tr>
    </w:tbl>
    <w:p w:rsidR="00DC5BF0" w:rsidRDefault="00DC5BF0" w:rsidP="00DC5BF0"/>
    <w:p w:rsidR="00805D06" w:rsidRDefault="00805D06" w:rsidP="00DC5BF0"/>
    <w:p w:rsidR="00805D06" w:rsidRPr="007E4200" w:rsidRDefault="00A407F7" w:rsidP="00805D06">
      <w:pPr>
        <w:pStyle w:val="ListParagraph"/>
        <w:numPr>
          <w:ilvl w:val="0"/>
          <w:numId w:val="1"/>
        </w:numPr>
      </w:pPr>
      <w:r>
        <w:t>Give this sheet to Mr. Wilbur.</w:t>
      </w:r>
      <w:r w:rsidR="008E6FFC">
        <w:t xml:space="preserve">  Yay!</w:t>
      </w:r>
    </w:p>
    <w:sectPr w:rsidR="00805D06" w:rsidRPr="007E4200" w:rsidSect="007E42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FB34FE"/>
    <w:multiLevelType w:val="hybridMultilevel"/>
    <w:tmpl w:val="62888F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200"/>
    <w:rsid w:val="001C249F"/>
    <w:rsid w:val="00252E35"/>
    <w:rsid w:val="002D16DA"/>
    <w:rsid w:val="00324A20"/>
    <w:rsid w:val="00566D65"/>
    <w:rsid w:val="00584732"/>
    <w:rsid w:val="005964B1"/>
    <w:rsid w:val="00665905"/>
    <w:rsid w:val="006C5BB8"/>
    <w:rsid w:val="007E4200"/>
    <w:rsid w:val="008029E7"/>
    <w:rsid w:val="00805D06"/>
    <w:rsid w:val="008C783F"/>
    <w:rsid w:val="008E6FFC"/>
    <w:rsid w:val="008F1748"/>
    <w:rsid w:val="00A14D64"/>
    <w:rsid w:val="00A407F7"/>
    <w:rsid w:val="00A53737"/>
    <w:rsid w:val="00AD533F"/>
    <w:rsid w:val="00B30A50"/>
    <w:rsid w:val="00CE3C80"/>
    <w:rsid w:val="00DC5BF0"/>
    <w:rsid w:val="00E25CC8"/>
    <w:rsid w:val="00F61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B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2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B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2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520051">
      <w:bodyDiv w:val="1"/>
      <w:marLeft w:val="0"/>
      <w:marRight w:val="0"/>
      <w:marTop w:val="0"/>
      <w:marBottom w:val="0"/>
      <w:divBdr>
        <w:top w:val="none" w:sz="0" w:space="0" w:color="auto"/>
        <w:left w:val="none" w:sz="0" w:space="0" w:color="auto"/>
        <w:bottom w:val="none" w:sz="0" w:space="0" w:color="auto"/>
        <w:right w:val="none" w:sz="0" w:space="0" w:color="auto"/>
      </w:divBdr>
    </w:div>
    <w:div w:id="976379591">
      <w:bodyDiv w:val="1"/>
      <w:marLeft w:val="0"/>
      <w:marRight w:val="0"/>
      <w:marTop w:val="0"/>
      <w:marBottom w:val="0"/>
      <w:divBdr>
        <w:top w:val="none" w:sz="0" w:space="0" w:color="auto"/>
        <w:left w:val="none" w:sz="0" w:space="0" w:color="auto"/>
        <w:bottom w:val="none" w:sz="0" w:space="0" w:color="auto"/>
        <w:right w:val="none" w:sz="0" w:space="0" w:color="auto"/>
      </w:divBdr>
    </w:div>
    <w:div w:id="1214268321">
      <w:bodyDiv w:val="1"/>
      <w:marLeft w:val="0"/>
      <w:marRight w:val="0"/>
      <w:marTop w:val="0"/>
      <w:marBottom w:val="0"/>
      <w:divBdr>
        <w:top w:val="none" w:sz="0" w:space="0" w:color="auto"/>
        <w:left w:val="none" w:sz="0" w:space="0" w:color="auto"/>
        <w:bottom w:val="none" w:sz="0" w:space="0" w:color="auto"/>
        <w:right w:val="none" w:sz="0" w:space="0" w:color="auto"/>
      </w:divBdr>
    </w:div>
    <w:div w:id="1317295467">
      <w:bodyDiv w:val="1"/>
      <w:marLeft w:val="0"/>
      <w:marRight w:val="0"/>
      <w:marTop w:val="0"/>
      <w:marBottom w:val="0"/>
      <w:divBdr>
        <w:top w:val="none" w:sz="0" w:space="0" w:color="auto"/>
        <w:left w:val="none" w:sz="0" w:space="0" w:color="auto"/>
        <w:bottom w:val="none" w:sz="0" w:space="0" w:color="auto"/>
        <w:right w:val="none" w:sz="0" w:space="0" w:color="auto"/>
      </w:divBdr>
    </w:div>
    <w:div w:id="1987734150">
      <w:bodyDiv w:val="1"/>
      <w:marLeft w:val="0"/>
      <w:marRight w:val="0"/>
      <w:marTop w:val="0"/>
      <w:marBottom w:val="0"/>
      <w:divBdr>
        <w:top w:val="none" w:sz="0" w:space="0" w:color="auto"/>
        <w:left w:val="none" w:sz="0" w:space="0" w:color="auto"/>
        <w:bottom w:val="none" w:sz="0" w:space="0" w:color="auto"/>
        <w:right w:val="none" w:sz="0" w:space="0" w:color="auto"/>
      </w:divBdr>
    </w:div>
    <w:div w:id="203538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Hinsdale Township High School District 86</Company>
  <LinksUpToDate>false</LinksUpToDate>
  <CharactersWithSpaces>4715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m780</dc:creator>
  <cp:lastModifiedBy>m780</cp:lastModifiedBy>
  <cp:revision>3</cp:revision>
  <cp:lastPrinted>2013-09-16T23:16:00Z</cp:lastPrinted>
  <dcterms:created xsi:type="dcterms:W3CDTF">2015-02-18T13:27:00Z</dcterms:created>
  <dcterms:modified xsi:type="dcterms:W3CDTF">2015-02-18T16:26:00Z</dcterms:modified>
</cp:coreProperties>
</file>