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B0" w:rsidRDefault="00B314B0"/>
    <w:p w:rsidR="006E0E07" w:rsidRPr="00B511CF" w:rsidRDefault="006E0E07">
      <w:pPr>
        <w:rPr>
          <w:rFonts w:ascii="Calibri Light" w:hAnsi="Calibri Light"/>
          <w:sz w:val="24"/>
          <w:szCs w:val="24"/>
          <w:u w:val="single"/>
        </w:rPr>
      </w:pPr>
      <w:r w:rsidRPr="00B511CF">
        <w:rPr>
          <w:rFonts w:ascii="Calibri Light" w:hAnsi="Calibri Light"/>
          <w:sz w:val="24"/>
          <w:szCs w:val="24"/>
          <w:u w:val="single"/>
        </w:rPr>
        <w:t xml:space="preserve">How Congress </w:t>
      </w:r>
      <w:r w:rsidR="00496ED8" w:rsidRPr="00B511CF">
        <w:rPr>
          <w:rFonts w:ascii="Calibri Light" w:hAnsi="Calibri Light"/>
          <w:sz w:val="24"/>
          <w:szCs w:val="24"/>
          <w:u w:val="single"/>
        </w:rPr>
        <w:t xml:space="preserve">Really </w:t>
      </w:r>
      <w:r w:rsidRPr="00B511CF">
        <w:rPr>
          <w:rFonts w:ascii="Calibri Light" w:hAnsi="Calibri Light"/>
          <w:sz w:val="24"/>
          <w:szCs w:val="24"/>
          <w:u w:val="single"/>
        </w:rPr>
        <w:t>Works</w:t>
      </w:r>
    </w:p>
    <w:p w:rsidR="00496ED8" w:rsidRPr="00B511CF" w:rsidRDefault="008B5146" w:rsidP="00496ED8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B511CF">
        <w:rPr>
          <w:rFonts w:ascii="Calibri Light" w:hAnsi="Calibri Light"/>
          <w:b/>
          <w:sz w:val="24"/>
          <w:szCs w:val="24"/>
        </w:rPr>
        <w:t xml:space="preserve">Hamilton, </w:t>
      </w:r>
      <w:r w:rsidRPr="00B511CF">
        <w:rPr>
          <w:rFonts w:ascii="Calibri Light" w:hAnsi="Calibri Light"/>
          <w:b/>
          <w:i/>
          <w:sz w:val="24"/>
          <w:szCs w:val="24"/>
        </w:rPr>
        <w:t>How Congress Works</w:t>
      </w:r>
      <w:r w:rsidRPr="00B511CF">
        <w:rPr>
          <w:rFonts w:ascii="Calibri Light" w:hAnsi="Calibri Light"/>
          <w:b/>
          <w:sz w:val="24"/>
          <w:szCs w:val="24"/>
        </w:rPr>
        <w:t xml:space="preserve"> </w:t>
      </w:r>
    </w:p>
    <w:p w:rsidR="0010757C" w:rsidRPr="00B511CF" w:rsidRDefault="001B55EF" w:rsidP="00496ED8">
      <w:pPr>
        <w:spacing w:after="0" w:line="240" w:lineRule="auto"/>
        <w:rPr>
          <w:rFonts w:ascii="Calibri Light" w:hAnsi="Calibri Light"/>
          <w:b/>
          <w:i/>
          <w:sz w:val="24"/>
          <w:szCs w:val="24"/>
        </w:rPr>
      </w:pPr>
      <w:r w:rsidRPr="00B511CF">
        <w:rPr>
          <w:rFonts w:ascii="Calibri Light" w:hAnsi="Calibri Light"/>
          <w:b/>
          <w:sz w:val="24"/>
          <w:szCs w:val="24"/>
        </w:rPr>
        <w:t>Kaiser</w:t>
      </w:r>
      <w:r w:rsidRPr="00B511CF">
        <w:rPr>
          <w:rFonts w:ascii="Calibri Light" w:hAnsi="Calibri Light"/>
          <w:b/>
          <w:i/>
          <w:sz w:val="24"/>
          <w:szCs w:val="24"/>
        </w:rPr>
        <w:t xml:space="preserve">, </w:t>
      </w:r>
      <w:r w:rsidR="00765CCF" w:rsidRPr="00B511CF">
        <w:rPr>
          <w:rFonts w:ascii="Calibri Light" w:hAnsi="Calibri Light"/>
          <w:b/>
          <w:i/>
          <w:sz w:val="24"/>
          <w:szCs w:val="24"/>
        </w:rPr>
        <w:t>Act of Congress</w:t>
      </w:r>
    </w:p>
    <w:p w:rsidR="00496ED8" w:rsidRPr="00B511CF" w:rsidRDefault="00496ED8" w:rsidP="00496ED8">
      <w:pPr>
        <w:spacing w:after="0" w:line="240" w:lineRule="auto"/>
        <w:rPr>
          <w:rFonts w:ascii="Calibri Light" w:hAnsi="Calibri Light"/>
          <w:b/>
          <w:sz w:val="24"/>
          <w:szCs w:val="24"/>
          <w:u w:val="single"/>
        </w:rPr>
      </w:pPr>
    </w:p>
    <w:p w:rsidR="000C4282" w:rsidRPr="00B511CF" w:rsidRDefault="00496ED8" w:rsidP="000C4282">
      <w:pPr>
        <w:rPr>
          <w:rFonts w:ascii="Calibri Light" w:hAnsi="Calibri Light"/>
          <w:sz w:val="24"/>
          <w:szCs w:val="24"/>
        </w:rPr>
      </w:pPr>
      <w:r w:rsidRPr="00B511CF">
        <w:rPr>
          <w:rFonts w:ascii="Calibri Light" w:hAnsi="Calibri Light"/>
          <w:sz w:val="24"/>
          <w:szCs w:val="24"/>
        </w:rPr>
        <w:t xml:space="preserve">In this essay, your task is to contrast how Congress really works with the popular view of Congress as presented below. </w:t>
      </w:r>
      <w:r w:rsidR="000C4282">
        <w:rPr>
          <w:rFonts w:ascii="Calibri Light" w:hAnsi="Calibri Light"/>
          <w:sz w:val="24"/>
          <w:szCs w:val="24"/>
        </w:rPr>
        <w:t xml:space="preserve">To what extent is the popular view right and wrong? What’s the right way to think about Congress? </w:t>
      </w:r>
      <w:r w:rsidR="000C4282" w:rsidRPr="00B511CF">
        <w:rPr>
          <w:rFonts w:ascii="Calibri Light" w:hAnsi="Calibri Light"/>
          <w:sz w:val="24"/>
          <w:szCs w:val="24"/>
        </w:rPr>
        <w:t>There is no single best response. Instead the goal is to present a perspective on how Congress really works that is consistent with what is presented in the readings.</w:t>
      </w:r>
    </w:p>
    <w:p w:rsidR="000C4282" w:rsidRDefault="00496ED8">
      <w:pPr>
        <w:rPr>
          <w:rFonts w:ascii="Calibri Light" w:hAnsi="Calibri Light"/>
          <w:sz w:val="24"/>
          <w:szCs w:val="24"/>
        </w:rPr>
      </w:pPr>
      <w:r w:rsidRPr="00B511CF">
        <w:rPr>
          <w:rFonts w:ascii="Calibri Light" w:hAnsi="Calibri Light"/>
          <w:sz w:val="24"/>
          <w:szCs w:val="24"/>
        </w:rPr>
        <w:t xml:space="preserve">To do this you </w:t>
      </w:r>
      <w:r w:rsidR="000C4282">
        <w:rPr>
          <w:rFonts w:ascii="Calibri Light" w:hAnsi="Calibri Light"/>
          <w:sz w:val="24"/>
          <w:szCs w:val="24"/>
        </w:rPr>
        <w:t xml:space="preserve">need to </w:t>
      </w:r>
      <w:r w:rsidRPr="00B511CF">
        <w:rPr>
          <w:rFonts w:ascii="Calibri Light" w:hAnsi="Calibri Light"/>
          <w:sz w:val="24"/>
          <w:szCs w:val="24"/>
        </w:rPr>
        <w:t xml:space="preserve">draw on what you have learned from reading the Hamilton and Kaiser </w:t>
      </w:r>
      <w:proofErr w:type="gramStart"/>
      <w:r w:rsidRPr="00B511CF">
        <w:rPr>
          <w:rFonts w:ascii="Calibri Light" w:hAnsi="Calibri Light"/>
          <w:sz w:val="24"/>
          <w:szCs w:val="24"/>
        </w:rPr>
        <w:t>books</w:t>
      </w:r>
      <w:proofErr w:type="gramEnd"/>
      <w:r w:rsidR="000C4282">
        <w:rPr>
          <w:rFonts w:ascii="Calibri Light" w:hAnsi="Calibri Light"/>
          <w:sz w:val="24"/>
          <w:szCs w:val="24"/>
        </w:rPr>
        <w:t xml:space="preserve">. Be sure to cite </w:t>
      </w:r>
      <w:r w:rsidRPr="00B511CF">
        <w:rPr>
          <w:rFonts w:ascii="Calibri Light" w:hAnsi="Calibri Light"/>
          <w:sz w:val="24"/>
          <w:szCs w:val="24"/>
        </w:rPr>
        <w:t xml:space="preserve">specific examples </w:t>
      </w:r>
      <w:r w:rsidR="000C4282">
        <w:rPr>
          <w:rFonts w:ascii="Calibri Light" w:hAnsi="Calibri Light"/>
          <w:sz w:val="24"/>
          <w:szCs w:val="24"/>
        </w:rPr>
        <w:t xml:space="preserve">from the readings (esp. Kaiser) </w:t>
      </w:r>
      <w:bookmarkStart w:id="0" w:name="_GoBack"/>
      <w:bookmarkEnd w:id="0"/>
      <w:r w:rsidR="000C4282">
        <w:rPr>
          <w:rFonts w:ascii="Calibri Light" w:hAnsi="Calibri Light"/>
          <w:sz w:val="24"/>
          <w:szCs w:val="24"/>
        </w:rPr>
        <w:t xml:space="preserve">to </w:t>
      </w:r>
      <w:r w:rsidRPr="00B511CF">
        <w:rPr>
          <w:rFonts w:ascii="Calibri Light" w:hAnsi="Calibri Light"/>
          <w:sz w:val="24"/>
          <w:szCs w:val="24"/>
        </w:rPr>
        <w:t>support your observations</w:t>
      </w:r>
      <w:r w:rsidR="000C4282">
        <w:rPr>
          <w:rFonts w:ascii="Calibri Light" w:hAnsi="Calibri Light"/>
          <w:sz w:val="24"/>
          <w:szCs w:val="24"/>
        </w:rPr>
        <w:t xml:space="preserve"> (but bear in mind that we are ultimately trying to confirm you have absorbed the broader lessons). </w:t>
      </w:r>
    </w:p>
    <w:p w:rsidR="00496ED8" w:rsidRPr="00B511CF" w:rsidRDefault="00496ED8">
      <w:pPr>
        <w:rPr>
          <w:rFonts w:ascii="Calibri Light" w:hAnsi="Calibri Light"/>
          <w:sz w:val="24"/>
          <w:szCs w:val="24"/>
        </w:rPr>
      </w:pPr>
      <w:r w:rsidRPr="00B511CF">
        <w:rPr>
          <w:rFonts w:ascii="Calibri Light" w:hAnsi="Calibri Light"/>
          <w:sz w:val="24"/>
          <w:szCs w:val="24"/>
        </w:rPr>
        <w:t xml:space="preserve">The essay is limited to two double spaced pages (12 </w:t>
      </w:r>
      <w:proofErr w:type="spellStart"/>
      <w:r w:rsidRPr="00B511CF">
        <w:rPr>
          <w:rFonts w:ascii="Calibri Light" w:hAnsi="Calibri Light"/>
          <w:sz w:val="24"/>
          <w:szCs w:val="24"/>
        </w:rPr>
        <w:t>pt</w:t>
      </w:r>
      <w:proofErr w:type="spellEnd"/>
      <w:r w:rsidRPr="00B511CF">
        <w:rPr>
          <w:rFonts w:ascii="Calibri Light" w:hAnsi="Calibri Light"/>
          <w:sz w:val="24"/>
          <w:szCs w:val="24"/>
        </w:rPr>
        <w:t xml:space="preserve"> font), not including bibliography. It should include an introductory section, the main body and a concluding section (see link below).</w:t>
      </w:r>
    </w:p>
    <w:p w:rsidR="00496ED8" w:rsidRPr="00B511CF" w:rsidRDefault="00496ED8">
      <w:pPr>
        <w:rPr>
          <w:rFonts w:ascii="Calibri Light" w:hAnsi="Calibri Light"/>
          <w:sz w:val="24"/>
          <w:szCs w:val="24"/>
        </w:rPr>
      </w:pPr>
      <w:hyperlink r:id="rId5" w:history="1">
        <w:r w:rsidRPr="00B511CF">
          <w:rPr>
            <w:rStyle w:val="Hyperlink"/>
            <w:rFonts w:ascii="Calibri Light" w:hAnsi="Calibri Light"/>
            <w:sz w:val="24"/>
            <w:szCs w:val="24"/>
          </w:rPr>
          <w:t>http://depts.washington.edu/pswrite/Handouts/BasicPaperOrganization.pdf</w:t>
        </w:r>
      </w:hyperlink>
    </w:p>
    <w:p w:rsidR="00496ED8" w:rsidRPr="00B511CF" w:rsidRDefault="00496ED8">
      <w:pPr>
        <w:rPr>
          <w:rFonts w:ascii="Calibri Light" w:hAnsi="Calibri Light"/>
          <w:sz w:val="24"/>
          <w:szCs w:val="24"/>
        </w:rPr>
      </w:pPr>
    </w:p>
    <w:p w:rsidR="00496ED8" w:rsidRPr="00B511CF" w:rsidRDefault="00496ED8">
      <w:pPr>
        <w:rPr>
          <w:rFonts w:ascii="Calibri Light" w:hAnsi="Calibri Light"/>
          <w:b/>
          <w:sz w:val="24"/>
          <w:szCs w:val="24"/>
        </w:rPr>
      </w:pPr>
      <w:r w:rsidRPr="00B511CF">
        <w:rPr>
          <w:rFonts w:ascii="Calibri Light" w:hAnsi="Calibri Light"/>
          <w:b/>
          <w:sz w:val="24"/>
          <w:szCs w:val="24"/>
        </w:rPr>
        <w:t xml:space="preserve">The popular view of Congress. </w:t>
      </w:r>
    </w:p>
    <w:p w:rsidR="00B511CF" w:rsidRPr="00B511CF" w:rsidRDefault="00B511CF" w:rsidP="00B511CF">
      <w:pPr>
        <w:pStyle w:val="ListParagraph"/>
        <w:numPr>
          <w:ilvl w:val="0"/>
          <w:numId w:val="2"/>
        </w:numPr>
        <w:rPr>
          <w:rFonts w:ascii="Calibri Light" w:hAnsi="Calibri Light"/>
          <w:sz w:val="24"/>
          <w:szCs w:val="24"/>
        </w:rPr>
      </w:pPr>
      <w:r w:rsidRPr="00B511CF">
        <w:rPr>
          <w:rFonts w:ascii="Calibri Light" w:hAnsi="Calibri Light"/>
          <w:sz w:val="24"/>
          <w:szCs w:val="24"/>
        </w:rPr>
        <w:t>Representing constituents is easy</w:t>
      </w:r>
    </w:p>
    <w:p w:rsidR="00B511CF" w:rsidRPr="00B511CF" w:rsidRDefault="00B511CF" w:rsidP="00B511CF">
      <w:pPr>
        <w:pStyle w:val="ListParagraph"/>
        <w:numPr>
          <w:ilvl w:val="0"/>
          <w:numId w:val="2"/>
        </w:numPr>
        <w:rPr>
          <w:rFonts w:ascii="Calibri Light" w:hAnsi="Calibri Light"/>
          <w:b/>
          <w:sz w:val="24"/>
          <w:szCs w:val="24"/>
        </w:rPr>
      </w:pPr>
      <w:r w:rsidRPr="00B511CF">
        <w:rPr>
          <w:rFonts w:ascii="Calibri Light" w:hAnsi="Calibri Light"/>
          <w:sz w:val="24"/>
          <w:szCs w:val="24"/>
        </w:rPr>
        <w:t>Members of Congress make the laws</w:t>
      </w:r>
    </w:p>
    <w:p w:rsidR="00B511CF" w:rsidRPr="00B511CF" w:rsidRDefault="00B511CF" w:rsidP="00B511CF">
      <w:pPr>
        <w:pStyle w:val="ListParagraph"/>
        <w:numPr>
          <w:ilvl w:val="0"/>
          <w:numId w:val="2"/>
        </w:numPr>
        <w:rPr>
          <w:rFonts w:ascii="Calibri Light" w:hAnsi="Calibri Light"/>
          <w:b/>
          <w:sz w:val="24"/>
          <w:szCs w:val="24"/>
        </w:rPr>
      </w:pPr>
      <w:r w:rsidRPr="00B511CF">
        <w:rPr>
          <w:rFonts w:ascii="Calibri Light" w:hAnsi="Calibri Light"/>
          <w:sz w:val="24"/>
          <w:szCs w:val="24"/>
        </w:rPr>
        <w:t>Lawmaking happens on the floors of the House and Senate</w:t>
      </w:r>
    </w:p>
    <w:p w:rsidR="00496ED8" w:rsidRPr="00B511CF" w:rsidRDefault="00496ED8" w:rsidP="00496ED8">
      <w:pPr>
        <w:pStyle w:val="ListParagraph"/>
        <w:numPr>
          <w:ilvl w:val="0"/>
          <w:numId w:val="2"/>
        </w:numPr>
        <w:rPr>
          <w:rFonts w:ascii="Calibri Light" w:hAnsi="Calibri Light"/>
          <w:sz w:val="24"/>
          <w:szCs w:val="24"/>
        </w:rPr>
      </w:pPr>
      <w:r w:rsidRPr="00B511CF">
        <w:rPr>
          <w:rFonts w:ascii="Calibri Light" w:hAnsi="Calibri Light"/>
          <w:sz w:val="24"/>
          <w:szCs w:val="24"/>
        </w:rPr>
        <w:t>Legislators can’t be trusted. They care about the special interests more than they care about their constituents.</w:t>
      </w:r>
    </w:p>
    <w:p w:rsidR="00496ED8" w:rsidRPr="00B511CF" w:rsidRDefault="00496ED8" w:rsidP="00496ED8">
      <w:pPr>
        <w:pStyle w:val="ListParagraph"/>
        <w:numPr>
          <w:ilvl w:val="0"/>
          <w:numId w:val="2"/>
        </w:numPr>
        <w:rPr>
          <w:rFonts w:ascii="Calibri Light" w:hAnsi="Calibri Light"/>
          <w:sz w:val="24"/>
          <w:szCs w:val="24"/>
        </w:rPr>
      </w:pPr>
      <w:r w:rsidRPr="00B511CF">
        <w:rPr>
          <w:rFonts w:ascii="Calibri Light" w:hAnsi="Calibri Light"/>
          <w:sz w:val="24"/>
          <w:szCs w:val="24"/>
        </w:rPr>
        <w:t>Legislators are incompetent. They spend all of their time bickering rather tha</w:t>
      </w:r>
      <w:r w:rsidR="00B511CF" w:rsidRPr="00B511CF">
        <w:rPr>
          <w:rFonts w:ascii="Calibri Light" w:hAnsi="Calibri Light"/>
          <w:sz w:val="24"/>
          <w:szCs w:val="24"/>
        </w:rPr>
        <w:t>n doing what constituents want</w:t>
      </w:r>
    </w:p>
    <w:p w:rsidR="00B511CF" w:rsidRPr="00B511CF" w:rsidRDefault="00B511CF" w:rsidP="00B511CF">
      <w:pPr>
        <w:rPr>
          <w:rFonts w:ascii="Calibri Light" w:hAnsi="Calibri Light"/>
          <w:sz w:val="24"/>
          <w:szCs w:val="24"/>
        </w:rPr>
      </w:pPr>
    </w:p>
    <w:p w:rsidR="00B511CF" w:rsidRPr="00B511CF" w:rsidRDefault="00B511CF" w:rsidP="00B511CF">
      <w:pPr>
        <w:rPr>
          <w:rFonts w:ascii="Calibri Light" w:hAnsi="Calibri Light"/>
          <w:sz w:val="24"/>
          <w:szCs w:val="24"/>
        </w:rPr>
      </w:pPr>
      <w:r w:rsidRPr="00B511CF">
        <w:rPr>
          <w:rFonts w:ascii="Calibri Light" w:hAnsi="Calibri Light"/>
          <w:sz w:val="24"/>
          <w:szCs w:val="24"/>
        </w:rPr>
        <w:t>God luck! Be sure to proofread (twice?)</w:t>
      </w:r>
    </w:p>
    <w:sectPr w:rsidR="00B511CF" w:rsidRPr="00B511CF" w:rsidSect="00B31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72C2"/>
    <w:multiLevelType w:val="hybridMultilevel"/>
    <w:tmpl w:val="531A5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02DDF"/>
    <w:multiLevelType w:val="hybridMultilevel"/>
    <w:tmpl w:val="F554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757C"/>
    <w:rsid w:val="00033598"/>
    <w:rsid w:val="000C4282"/>
    <w:rsid w:val="0010757C"/>
    <w:rsid w:val="001208D3"/>
    <w:rsid w:val="001A3B72"/>
    <w:rsid w:val="001B55EF"/>
    <w:rsid w:val="001E6B7D"/>
    <w:rsid w:val="003507E7"/>
    <w:rsid w:val="00496ED8"/>
    <w:rsid w:val="005E39CA"/>
    <w:rsid w:val="00692C7B"/>
    <w:rsid w:val="006E0E07"/>
    <w:rsid w:val="00736969"/>
    <w:rsid w:val="00765CCF"/>
    <w:rsid w:val="007A54D1"/>
    <w:rsid w:val="00850E65"/>
    <w:rsid w:val="008B5146"/>
    <w:rsid w:val="00A76941"/>
    <w:rsid w:val="00AE1B14"/>
    <w:rsid w:val="00B314B0"/>
    <w:rsid w:val="00B511CF"/>
    <w:rsid w:val="00D4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B6A2D4-08AA-4616-9455-3FC41C4B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pts.washington.edu/pswrite/Handouts/BasicPaperOrganiza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Wilkerson</cp:lastModifiedBy>
  <cp:revision>6</cp:revision>
  <dcterms:created xsi:type="dcterms:W3CDTF">2013-09-03T23:27:00Z</dcterms:created>
  <dcterms:modified xsi:type="dcterms:W3CDTF">2014-09-19T18:36:00Z</dcterms:modified>
</cp:coreProperties>
</file>