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03351" w14:textId="77777777" w:rsidR="00FE6F83" w:rsidRDefault="00FE6F83" w:rsidP="00FE6F83">
      <w:pPr>
        <w:pStyle w:val="S1Supp"/>
        <w:rPr>
          <w:rFonts w:eastAsiaTheme="minorEastAsia"/>
        </w:rPr>
      </w:pPr>
      <w:r>
        <w:rPr>
          <w:rFonts w:eastAsiaTheme="minorEastAsia"/>
        </w:rPr>
        <w:t>SUPPLEMENTAL MATERIAL</w:t>
      </w:r>
    </w:p>
    <w:p w14:paraId="3E9D68C4" w14:textId="77777777" w:rsidR="00FE6F83" w:rsidRPr="00FE6F83" w:rsidRDefault="00FE6F83" w:rsidP="00FE6F83">
      <w:pPr>
        <w:pStyle w:val="S2"/>
        <w:rPr>
          <w:rFonts w:eastAsiaTheme="minorEastAsia"/>
          <w:lang w:val="fr-FR"/>
        </w:rPr>
      </w:pPr>
      <w:r w:rsidRPr="007E38E6">
        <w:rPr>
          <w:rFonts w:eastAsiaTheme="minorEastAsia"/>
          <w:lang w:val="fr-FR"/>
        </w:rPr>
        <w:t xml:space="preserve">Yamamoto et al., </w:t>
      </w:r>
      <w:r w:rsidRPr="007E38E6">
        <w:rPr>
          <w:rFonts w:eastAsia="BemboStd"/>
          <w:lang w:val="fr-FR"/>
        </w:rPr>
        <w:t>http://www.jem.org/cgi/content/full/jem.20141904/DC1</w:t>
      </w:r>
    </w:p>
    <w:p w14:paraId="37C905D7" w14:textId="77777777" w:rsidR="00FE6F83" w:rsidRDefault="00FE6F83" w:rsidP="00FE6F83">
      <w:pPr>
        <w:pStyle w:val="TableLegend"/>
        <w:autoSpaceDE w:val="0"/>
        <w:autoSpaceDN w:val="0"/>
        <w:adjustRightInd w:val="0"/>
        <w:rPr>
          <w:szCs w:val="24"/>
        </w:rPr>
      </w:pPr>
    </w:p>
    <w:p w14:paraId="1FCF5FC1" w14:textId="20308864" w:rsidR="00977C25" w:rsidRPr="00A51478" w:rsidRDefault="00977C25" w:rsidP="00C06B13">
      <w:pPr>
        <w:widowControl/>
        <w:rPr>
          <w:rFonts w:ascii="Times New Roman" w:hAnsi="Times New Roman"/>
          <w:b/>
          <w:color w:val="000000" w:themeColor="text1"/>
          <w:szCs w:val="24"/>
        </w:rPr>
      </w:pP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Table S1. Microarray gene profiling of lipase-related genes in the skin of </w:t>
      </w:r>
      <w:r w:rsidRPr="00A51478">
        <w:rPr>
          <w:rFonts w:ascii="Times New Roman" w:hAnsi="Times New Roman"/>
          <w:b/>
          <w:i/>
          <w:color w:val="000000" w:themeColor="text1"/>
          <w:szCs w:val="24"/>
        </w:rPr>
        <w:t>PLA2G10</w:t>
      </w:r>
      <w:r w:rsidRPr="00A51478">
        <w:rPr>
          <w:rFonts w:ascii="Times New Roman" w:hAnsi="Times New Roman"/>
          <w:b/>
          <w:i/>
          <w:color w:val="000000" w:themeColor="text1"/>
          <w:szCs w:val="24"/>
          <w:vertAlign w:val="superscript"/>
        </w:rPr>
        <w:t>+/+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(Ct) </w:t>
      </w:r>
      <w:r w:rsidRPr="00A51478">
        <w:rPr>
          <w:rFonts w:ascii="Times New Roman" w:hAnsi="Times New Roman"/>
          <w:b/>
          <w:i/>
          <w:color w:val="000000" w:themeColor="text1"/>
          <w:szCs w:val="24"/>
        </w:rPr>
        <w:t>versus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A51478">
        <w:rPr>
          <w:rFonts w:ascii="Times New Roman" w:hAnsi="Times New Roman"/>
          <w:b/>
          <w:i/>
          <w:color w:val="000000" w:themeColor="text1"/>
          <w:szCs w:val="24"/>
        </w:rPr>
        <w:t>PLA2G10</w:t>
      </w:r>
      <w:r w:rsidRPr="00A51478">
        <w:rPr>
          <w:rFonts w:ascii="Times New Roman" w:hAnsi="Times New Roman"/>
          <w:b/>
          <w:i/>
          <w:color w:val="000000" w:themeColor="text1"/>
          <w:szCs w:val="24"/>
          <w:vertAlign w:val="superscript"/>
        </w:rPr>
        <w:t>tg/+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(X-Tg) mice, related to Fig</w:t>
      </w:r>
      <w:r w:rsidR="00FE6F83">
        <w:rPr>
          <w:rFonts w:ascii="Times New Roman" w:hAnsi="Times New Roman"/>
          <w:b/>
          <w:color w:val="000000" w:themeColor="text1"/>
          <w:szCs w:val="24"/>
        </w:rPr>
        <w:t>.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1</w:t>
      </w:r>
      <w:r w:rsidR="00FE6F83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A51478">
        <w:rPr>
          <w:rFonts w:ascii="Times New Roman" w:hAnsi="Times New Roman"/>
          <w:b/>
          <w:color w:val="000000" w:themeColor="text1"/>
          <w:szCs w:val="24"/>
        </w:rPr>
        <w:t>A.</w:t>
      </w:r>
    </w:p>
    <w:p w14:paraId="1EF29CF0" w14:textId="77777777" w:rsidR="00977C25" w:rsidRPr="00A51478" w:rsidRDefault="00977C25" w:rsidP="00977C25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pPr w:leftFromText="142" w:rightFromText="142" w:vertAnchor="text" w:tblpX="-5" w:tblpY="1"/>
        <w:tblOverlap w:val="never"/>
        <w:tblW w:w="87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785"/>
        <w:gridCol w:w="719"/>
        <w:gridCol w:w="895"/>
        <w:gridCol w:w="1134"/>
        <w:gridCol w:w="851"/>
        <w:gridCol w:w="992"/>
        <w:gridCol w:w="1275"/>
      </w:tblGrid>
      <w:tr w:rsidR="00977C25" w:rsidRPr="00A51478" w14:paraId="776B0091" w14:textId="77777777" w:rsidTr="00B801D4">
        <w:trPr>
          <w:trHeight w:val="2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B6858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Gene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EEAEA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Accession No.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B88D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Experiment 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ACC5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Experiment 2</w:t>
            </w:r>
          </w:p>
        </w:tc>
      </w:tr>
      <w:tr w:rsidR="00977C25" w:rsidRPr="00A51478" w14:paraId="7051F4FB" w14:textId="77777777" w:rsidTr="00B801D4">
        <w:trPr>
          <w:trHeight w:val="2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01B661" w14:textId="77777777" w:rsidR="00977C25" w:rsidRPr="00A51478" w:rsidRDefault="00977C25" w:rsidP="00B801D4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BEA33E" w14:textId="77777777" w:rsidR="00977C25" w:rsidRPr="00A51478" w:rsidRDefault="00977C25" w:rsidP="00B801D4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72F7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Ct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47B8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X-</w:t>
            </w:r>
            <w:proofErr w:type="spellStart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Tg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3D74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X-</w:t>
            </w:r>
            <w:proofErr w:type="spellStart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Tg</w:t>
            </w:r>
            <w:proofErr w:type="spellEnd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/Ct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A5C4A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51DC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X-</w:t>
            </w:r>
            <w:proofErr w:type="spellStart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Tg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29A2" w14:textId="77777777" w:rsidR="00977C25" w:rsidRPr="00A51478" w:rsidRDefault="00977C25" w:rsidP="00B801D4">
            <w:pPr>
              <w:widowControl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X-</w:t>
            </w:r>
            <w:proofErr w:type="spellStart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Tg</w:t>
            </w:r>
            <w:proofErr w:type="spellEnd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/Ct</w:t>
            </w:r>
          </w:p>
        </w:tc>
      </w:tr>
      <w:tr w:rsidR="00977C25" w:rsidRPr="00A51478" w14:paraId="347FC316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25D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Pla2g1b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44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NM_011107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A2B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F9C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DE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B7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E4F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3F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0FEA1633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E0C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Pla2g2a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96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NM_001082531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E0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7E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79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B34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EF2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E8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7E3B4B5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E6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Pla2g2c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278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NM_008868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46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85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5D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57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FA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48E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00CE70B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CD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Pla2g2d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32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NM_011109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1E4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D8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61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DA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A8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1A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D4BB55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4B3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Pla2g2e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5BF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NM_012044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DF0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4C3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BD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A6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499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F7B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40E19BF4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B9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Pla2g2f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B31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NM_012045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A49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07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2C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ACA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E1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A5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1.96</w:t>
            </w:r>
          </w:p>
        </w:tc>
      </w:tr>
      <w:tr w:rsidR="00977C25" w:rsidRPr="00A51478" w14:paraId="3D5CDAD7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B76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0FF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NM_172791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0C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29C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D90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F4C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5B9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C63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60FFA7CE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B4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FE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NM_011110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92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33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76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0E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A0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A0B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11CE980A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86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Pla2g10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1B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NM_011987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C6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E4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2E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10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F5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80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517F34C3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782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Pla2g12a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0C57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NM_183423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AD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B68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6A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18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91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AB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1.00</w:t>
            </w:r>
          </w:p>
        </w:tc>
      </w:tr>
      <w:tr w:rsidR="00977C25" w:rsidRPr="00A51478" w14:paraId="7B9CC7F1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C3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Pla2g12b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94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NM_023530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4D6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C1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5E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D3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A9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34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6797C45B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57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Pla2g4a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2FE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NM_008869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AB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BBB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03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F12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F04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95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1.16</w:t>
            </w:r>
          </w:p>
        </w:tc>
      </w:tr>
      <w:tr w:rsidR="00977C25" w:rsidRPr="00A51478" w14:paraId="49F7A279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18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Pla2g4b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C8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BC098210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133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D1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F6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1F7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CD6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CD7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0.95</w:t>
            </w:r>
          </w:p>
        </w:tc>
      </w:tr>
      <w:tr w:rsidR="00977C25" w:rsidRPr="00A51478" w14:paraId="2FCF81C1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D2C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Pla2g4c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C9F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AK145339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A6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07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77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EA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2D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04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32A1356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916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Pla2g4e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A9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NM_177845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80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AE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78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8C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DE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76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2.81</w:t>
            </w:r>
          </w:p>
        </w:tc>
      </w:tr>
      <w:tr w:rsidR="00977C25" w:rsidRPr="00A51478" w14:paraId="270B2F3A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9E4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Pla2g4f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54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NM_001024145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8D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84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95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8D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9C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E0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1.97</w:t>
            </w:r>
          </w:p>
        </w:tc>
      </w:tr>
      <w:tr w:rsidR="00977C25" w:rsidRPr="00A51478" w14:paraId="09FB79E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8122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6F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NM_016915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7F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B0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F0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860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376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BD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1.13</w:t>
            </w:r>
          </w:p>
        </w:tc>
      </w:tr>
      <w:tr w:rsidR="00977C25" w:rsidRPr="00A51478" w14:paraId="45389DE4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AB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3A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NM_013737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02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75E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01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E2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30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A6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1.43</w:t>
            </w:r>
          </w:p>
        </w:tc>
      </w:tr>
      <w:tr w:rsidR="00977C25" w:rsidRPr="00A51478" w14:paraId="14376A8B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0E9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Pnpla2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93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NM_025802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7DD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A6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CB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33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4FC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2C8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1.14</w:t>
            </w:r>
          </w:p>
        </w:tc>
      </w:tr>
      <w:tr w:rsidR="00977C25" w:rsidRPr="00A51478" w14:paraId="2096BB44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EE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Pnpla3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30C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NM_054088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9DD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E0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A0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D75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066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57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1.69</w:t>
            </w:r>
          </w:p>
        </w:tc>
      </w:tr>
      <w:tr w:rsidR="00977C25" w:rsidRPr="00A51478" w14:paraId="2C348D0A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E0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Pnpla5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AA2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NM_029427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C2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B8E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5C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240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E2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40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6.25</w:t>
            </w:r>
          </w:p>
        </w:tc>
      </w:tr>
      <w:tr w:rsidR="00977C25" w:rsidRPr="00A51478" w14:paraId="245DF96B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931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Pnpla6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C9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NM_015801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22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15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13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22C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5E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DF6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0.94</w:t>
            </w:r>
          </w:p>
        </w:tc>
      </w:tr>
      <w:tr w:rsidR="00977C25" w:rsidRPr="00A51478" w14:paraId="7CE2E28E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6C7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Pnpla7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00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NM_146251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D7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546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2C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98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265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81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1.23</w:t>
            </w:r>
          </w:p>
        </w:tc>
      </w:tr>
      <w:tr w:rsidR="00977C25" w:rsidRPr="00A51478" w14:paraId="0B77935B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553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Pnpla8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69D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NM_026164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8B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C6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4D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C41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DE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CE0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1.40</w:t>
            </w:r>
          </w:p>
        </w:tc>
      </w:tr>
      <w:tr w:rsidR="00977C25" w:rsidRPr="00A51478" w14:paraId="4A85CA93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BA3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Pafah2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822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NM_133880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4F4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2E5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64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90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B3C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91C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1.36</w:t>
            </w:r>
          </w:p>
        </w:tc>
      </w:tr>
      <w:tr w:rsidR="00977C25" w:rsidRPr="00A51478" w14:paraId="1004520D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3B3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Prdx6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10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NM_007453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C4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61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1D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C66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A8C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CB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1.18</w:t>
            </w:r>
          </w:p>
        </w:tc>
      </w:tr>
      <w:tr w:rsidR="00977C25" w:rsidRPr="00A51478" w14:paraId="2AC1E1C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831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Pla2g15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59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NM_133792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85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7B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E5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24B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740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11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1.27</w:t>
            </w:r>
          </w:p>
        </w:tc>
      </w:tr>
      <w:tr w:rsidR="00977C25" w:rsidRPr="00A51478" w14:paraId="049EDF1E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BC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Pla2g16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18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NM_139269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C5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FD5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4E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32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C9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FE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1.09</w:t>
            </w:r>
          </w:p>
        </w:tc>
      </w:tr>
      <w:tr w:rsidR="00977C25" w:rsidRPr="00A51478" w14:paraId="6D2CEA9A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41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Lypla1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7B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NM_008866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D1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30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4E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D5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E5E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2C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1.17</w:t>
            </w:r>
          </w:p>
        </w:tc>
      </w:tr>
      <w:tr w:rsidR="00977C25" w:rsidRPr="00A51478" w14:paraId="6CE3DEAD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37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Lypla2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63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NM_011942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A9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5779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CC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E8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1D1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26A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A5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0.75</w:t>
            </w:r>
          </w:p>
        </w:tc>
      </w:tr>
      <w:tr w:rsidR="00977C25" w:rsidRPr="00A51478" w14:paraId="35C889A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86E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06C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NM_021304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8B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BC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7A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74D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5A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FE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003CD571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F1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lastRenderedPageBreak/>
              <w:t>Abhd2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945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NM_018811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2B7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6E4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29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FFF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892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0A1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1.06</w:t>
            </w:r>
          </w:p>
        </w:tc>
      </w:tr>
      <w:tr w:rsidR="00977C25" w:rsidRPr="00A51478" w14:paraId="0ADD9763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0A6C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97D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NM_134130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193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F0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1D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8F5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57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37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647996B3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29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7F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NM_134076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F6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2098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49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79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B52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BAC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98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1.09</w:t>
            </w:r>
          </w:p>
        </w:tc>
      </w:tr>
      <w:tr w:rsidR="00977C25" w:rsidRPr="00A51478" w14:paraId="41E31DF4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2CE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4D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NM_026179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463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76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56F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9AE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5F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0B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1.50</w:t>
            </w:r>
          </w:p>
        </w:tc>
      </w:tr>
      <w:tr w:rsidR="00977C25" w:rsidRPr="00A51478" w14:paraId="1282F8F3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E6D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BD3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NM_025341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9FE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22B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5C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6B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E52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37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7AAD1A4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36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74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NM_001001804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68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154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56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5B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41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7F2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D5FF597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1A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E0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NM_022419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B1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BB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B52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770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1E6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98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1.10</w:t>
            </w:r>
          </w:p>
        </w:tc>
      </w:tr>
      <w:tr w:rsidR="00977C25" w:rsidRPr="00A51478" w14:paraId="7AAA1F64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F42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02C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NM_001033163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6BC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46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41E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E1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F6E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FF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1.71</w:t>
            </w:r>
          </w:p>
        </w:tc>
      </w:tr>
      <w:tr w:rsidR="00977C25" w:rsidRPr="00A51478" w14:paraId="71EF2ADC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3B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0EE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NM_172511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07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8E5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B7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03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DF7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25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0.91</w:t>
            </w:r>
          </w:p>
        </w:tc>
      </w:tr>
      <w:tr w:rsidR="00977C25" w:rsidRPr="00A51478" w14:paraId="608B51B3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72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02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NM_145215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E97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E9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D4C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243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B7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FB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0.96</w:t>
            </w:r>
          </w:p>
        </w:tc>
      </w:tr>
      <w:tr w:rsidR="00977C25" w:rsidRPr="00A51478" w14:paraId="7A36F30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A8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A27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NM_024465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B3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EE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10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D7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50B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1A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1.32</w:t>
            </w:r>
          </w:p>
        </w:tc>
      </w:tr>
      <w:tr w:rsidR="00977C25" w:rsidRPr="00A51478" w14:paraId="2F095DDB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76D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B9C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NM_001081119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58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F1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F8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86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11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D3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1.13</w:t>
            </w:r>
          </w:p>
        </w:tc>
      </w:tr>
      <w:tr w:rsidR="00977C25" w:rsidRPr="00A51478" w14:paraId="7CB3B719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53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Abhd14b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48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NM_029631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2C7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DD5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66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301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C00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5B5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1.35</w:t>
            </w:r>
          </w:p>
        </w:tc>
      </w:tr>
      <w:tr w:rsidR="00977C25" w:rsidRPr="00A51478" w14:paraId="327427BD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378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792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NM_026185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6F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34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30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89C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97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FE8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46381F0E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03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Abhd16a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36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NM_178592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1C6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20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A7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E9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2F3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3F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1.25</w:t>
            </w:r>
          </w:p>
        </w:tc>
      </w:tr>
      <w:tr w:rsidR="00977C25" w:rsidRPr="00A51478" w14:paraId="0E3F5CFD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2D6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Abhd16b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58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NM_183181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B56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A1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81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21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AC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B9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250FE7D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F9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Plb1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65C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NM_001081407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23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7E8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2B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B5F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0A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0C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48C445B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EC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Plbd1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E72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NM_025806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79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7B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4D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9B2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06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725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1.60</w:t>
            </w:r>
          </w:p>
        </w:tc>
      </w:tr>
      <w:tr w:rsidR="00977C25" w:rsidRPr="00A51478" w14:paraId="199B4BE6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75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Plbd2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863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NM_023625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051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3E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68E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18B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47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0C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71A721D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EF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Pdia3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E0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M73329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01F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2130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B2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D9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3E3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D3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CF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1.08</w:t>
            </w:r>
          </w:p>
        </w:tc>
      </w:tr>
      <w:tr w:rsidR="00977C25" w:rsidRPr="00A51478" w14:paraId="7816A587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20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Plcb1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26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NM_019677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F5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D7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04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89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C0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41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4194DED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235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Plcb2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2DF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NM_177568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45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8B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89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FCA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31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48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5643335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91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Plcb3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D2F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NM_008874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5CD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1C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0C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D19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824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1A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1.05</w:t>
            </w:r>
          </w:p>
        </w:tc>
      </w:tr>
      <w:tr w:rsidR="00977C25" w:rsidRPr="00A51478" w14:paraId="7E64FDCD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BEB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Plcb4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18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NM_013829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3D2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ED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DC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36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A1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8D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7D040F3A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A68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Plcd1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31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NM_019676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99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E92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6E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B69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85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A9C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1.06</w:t>
            </w:r>
          </w:p>
        </w:tc>
      </w:tr>
      <w:tr w:rsidR="00977C25" w:rsidRPr="00A51478" w14:paraId="531266A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43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Plcd3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3ED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NM_152813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11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FF7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B7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68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5E7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CE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1.00</w:t>
            </w:r>
          </w:p>
        </w:tc>
      </w:tr>
      <w:tr w:rsidR="00977C25" w:rsidRPr="00A51478" w14:paraId="2ABC3510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A8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Plcd4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537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NM_148937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8F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1B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878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81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EE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D3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12D62DCC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7E7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Plce1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C17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NM_019588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DC2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0F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25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1F7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3D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11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697B1F91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30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Plcg1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ED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NM_021280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AC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0BE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CE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475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F1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1B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AE4DD3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1B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Plcg2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30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NM_172285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8A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2CD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79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3F3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33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9C5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1.90</w:t>
            </w:r>
          </w:p>
        </w:tc>
      </w:tr>
      <w:tr w:rsidR="00977C25" w:rsidRPr="00A51478" w14:paraId="33D793B6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93D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Plch1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B1E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NM_183191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B5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69A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2C7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AA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11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D09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625DDB3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DB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Plch2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24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NM_175556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FF2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20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62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787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79B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1B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0.90</w:t>
            </w:r>
          </w:p>
        </w:tc>
      </w:tr>
      <w:tr w:rsidR="00977C25" w:rsidRPr="00A51478" w14:paraId="34AC645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F32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Plcl1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9BF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AK140530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A1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1A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1A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32E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55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96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7824002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0F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Plcl2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8A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NM_013880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870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7B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04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AE6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93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E7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0.95</w:t>
            </w:r>
          </w:p>
        </w:tc>
      </w:tr>
      <w:tr w:rsidR="00977C25" w:rsidRPr="00A51478" w14:paraId="66F61A4D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C32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Plcxd1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6C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NM_207279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2A2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C8B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D3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78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45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5F4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0D27AC85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E61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Plcxd2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22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XM_893473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F7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4A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39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58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78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A1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2776ABA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492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Plcxd3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F1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NM_177355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F0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63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0E9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117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00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CA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4B6D27B0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95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Plcz1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5F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NM_054066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132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20D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2D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0D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37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7B6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25F4E9C6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2C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Pld1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FC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NM_008875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1A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16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F82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44B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EC9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B5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1.22</w:t>
            </w:r>
          </w:p>
        </w:tc>
      </w:tr>
      <w:tr w:rsidR="00977C25" w:rsidRPr="00A51478" w14:paraId="5F5A29EE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EB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Pld2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99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NM_008876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F7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CD9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D88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7A6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BB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95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1.56</w:t>
            </w:r>
          </w:p>
        </w:tc>
      </w:tr>
      <w:tr w:rsidR="00977C25" w:rsidRPr="00A51478" w14:paraId="6CA7CA0E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752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lastRenderedPageBreak/>
              <w:t>Pld3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AC3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NM_011116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E0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22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DD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88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792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D9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1.18</w:t>
            </w:r>
          </w:p>
        </w:tc>
      </w:tr>
      <w:tr w:rsidR="00977C25" w:rsidRPr="00A51478" w14:paraId="12924844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A2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Pld4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55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NM_178911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02D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694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EE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95E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AC4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344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58E444A0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78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Pld5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DA67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AK082725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DC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FBE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98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F2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E2F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E5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23F3C830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977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 xml:space="preserve">Pld6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5A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NM_183139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482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56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5B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24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6AC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2CF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0EF2F2AC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5B7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Gpld1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3D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NM_008156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C6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F4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6E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C3A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E3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82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1.57</w:t>
            </w:r>
          </w:p>
        </w:tc>
      </w:tr>
      <w:tr w:rsidR="00977C25" w:rsidRPr="00A51478" w14:paraId="4BA99C2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744C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Acat1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9D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NM_144784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D33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B9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AF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16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2CE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59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0.91</w:t>
            </w:r>
          </w:p>
        </w:tc>
      </w:tr>
      <w:tr w:rsidR="00977C25" w:rsidRPr="00A51478" w14:paraId="7F1525B0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B01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Acat2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25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NM_009338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EA2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01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02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B0A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A8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73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1.67</w:t>
            </w:r>
          </w:p>
        </w:tc>
      </w:tr>
      <w:tr w:rsidR="00977C25" w:rsidRPr="00A51478" w14:paraId="5E2112C2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DE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Acat3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94F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NM_153151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8CD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89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C3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C65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6E1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65A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1.50</w:t>
            </w:r>
          </w:p>
        </w:tc>
      </w:tr>
      <w:tr w:rsidR="00977C25" w:rsidRPr="00A51478" w14:paraId="36F7A43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AD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Lpl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B5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NM_008509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0E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1795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9F6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D7D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24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BF9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FC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0.85</w:t>
            </w:r>
          </w:p>
        </w:tc>
      </w:tr>
      <w:tr w:rsidR="00977C25" w:rsidRPr="00A51478" w14:paraId="0950A429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BEC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Lipa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83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NM_021460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51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EA2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B3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18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73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7E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1.05</w:t>
            </w:r>
          </w:p>
        </w:tc>
      </w:tr>
      <w:tr w:rsidR="00977C25" w:rsidRPr="00A51478" w14:paraId="40E7295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7EC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Lipc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A5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NM_008280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79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A36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5E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C1D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3B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4A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5C582551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42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Lipe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F3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NM_010719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3E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20D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184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F1E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48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A4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1.37</w:t>
            </w:r>
          </w:p>
        </w:tc>
      </w:tr>
      <w:tr w:rsidR="00977C25" w:rsidRPr="00A51478" w14:paraId="09530065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C3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Lipf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BD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NM_026334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93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0D7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94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EB7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8B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F83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232AC548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CED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Lipg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DF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NM_010720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EA5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4E9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2A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1F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34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D17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751686F0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915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Liph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0E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NM_153404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A77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C5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83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AF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C9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D08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1.48</w:t>
            </w:r>
          </w:p>
        </w:tc>
      </w:tr>
      <w:tr w:rsidR="00977C25" w:rsidRPr="00A51478" w14:paraId="244D3A6C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D9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Lipk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C8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NM_172837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17B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B3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D0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7BE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93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5DA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1D1180E0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F7C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Lipl3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67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BC031933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34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0B7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F6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E0A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946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C0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1.71</w:t>
            </w:r>
          </w:p>
        </w:tc>
      </w:tr>
      <w:tr w:rsidR="00977C25" w:rsidRPr="00A51478" w14:paraId="408E34A6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D86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Lipn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EF1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NM_027340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038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28C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DF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169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49E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61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103B53FD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B68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Mgll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C3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NM_011844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F9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3794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AE3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15751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63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BB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4569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53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14320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20D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3.13</w:t>
            </w:r>
          </w:p>
        </w:tc>
      </w:tr>
      <w:tr w:rsidR="00977C25" w:rsidRPr="00A51478" w14:paraId="62395261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4C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Enpp1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AFD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NM_008813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70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AB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D1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AF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72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5C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0.99</w:t>
            </w:r>
          </w:p>
        </w:tc>
      </w:tr>
      <w:tr w:rsidR="00977C25" w:rsidRPr="00A51478" w14:paraId="6BDAF0D0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483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Enpp2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B20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NM_015744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1F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2665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39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FCA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71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23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0.78</w:t>
            </w:r>
          </w:p>
        </w:tc>
      </w:tr>
      <w:tr w:rsidR="00977C25" w:rsidRPr="00A51478" w14:paraId="72D500AA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B8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Enpp3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A043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BC006944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017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5D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FA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09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7D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9E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4C301204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0D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Enpp4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AF5E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NM_199016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5BB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B95A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FD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484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4E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124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0.71</w:t>
            </w:r>
          </w:p>
        </w:tc>
      </w:tr>
      <w:tr w:rsidR="00977C25" w:rsidRPr="00A51478" w14:paraId="70ADCBFF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0B7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Enpp5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F7A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NM_032003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92C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C4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09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3CF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692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6EF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1.16</w:t>
            </w:r>
          </w:p>
        </w:tc>
      </w:tr>
      <w:tr w:rsidR="00977C25" w:rsidRPr="00A51478" w14:paraId="2848CA8F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949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Enpp6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4E7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NM_177304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48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40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8766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E4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41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75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3D56B3E1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944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Enpp7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CF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NM_001030291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93E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2B21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F0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A8AB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7BE4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B68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-</w:t>
            </w:r>
          </w:p>
        </w:tc>
      </w:tr>
      <w:tr w:rsidR="00977C25" w:rsidRPr="00A51478" w14:paraId="26CF8335" w14:textId="77777777" w:rsidTr="00B801D4">
        <w:trPr>
          <w:trHeight w:val="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94FB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Cs w:val="24"/>
              </w:rPr>
              <w:t>Daglb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DA6" w14:textId="77777777" w:rsidR="00977C25" w:rsidRPr="00A51478" w:rsidRDefault="00977C25" w:rsidP="00B801D4">
            <w:pPr>
              <w:widowControl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NM_144915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0C25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BCCC2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09D0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5A83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12748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F13D" w14:textId="77777777" w:rsidR="00977C25" w:rsidRPr="00A51478" w:rsidRDefault="00977C25" w:rsidP="00B801D4">
            <w:pPr>
              <w:widowControl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Cs w:val="24"/>
              </w:rPr>
              <w:t>0.87</w:t>
            </w:r>
          </w:p>
        </w:tc>
      </w:tr>
    </w:tbl>
    <w:p w14:paraId="183AF684" w14:textId="77777777" w:rsidR="00FE6F83" w:rsidRPr="00A51478" w:rsidRDefault="00FE6F83" w:rsidP="00FE6F83">
      <w:pPr>
        <w:rPr>
          <w:rFonts w:ascii="Times New Roman" w:hAnsi="Times New Roman"/>
          <w:color w:val="000000" w:themeColor="text1"/>
          <w:szCs w:val="24"/>
        </w:rPr>
      </w:pPr>
      <w:r w:rsidRPr="00A51478">
        <w:rPr>
          <w:rFonts w:ascii="Times New Roman" w:hAnsi="Times New Roman"/>
          <w:color w:val="000000" w:themeColor="text1"/>
          <w:szCs w:val="24"/>
        </w:rPr>
        <w:t xml:space="preserve">Total RNAs were isolated from skins of </w:t>
      </w:r>
      <w:r w:rsidRPr="00A51478">
        <w:rPr>
          <w:rFonts w:ascii="Times New Roman" w:hAnsi="Times New Roman"/>
          <w:i/>
          <w:color w:val="000000" w:themeColor="text1"/>
          <w:szCs w:val="24"/>
        </w:rPr>
        <w:t>PLA2G10</w:t>
      </w:r>
      <w:r w:rsidRPr="00A51478">
        <w:rPr>
          <w:rFonts w:ascii="Times New Roman" w:hAnsi="Times New Roman"/>
          <w:i/>
          <w:color w:val="000000" w:themeColor="text1"/>
          <w:szCs w:val="24"/>
          <w:vertAlign w:val="superscript"/>
        </w:rPr>
        <w:t>tg/+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 and </w:t>
      </w:r>
      <w:r w:rsidRPr="00A51478">
        <w:rPr>
          <w:rFonts w:ascii="Times New Roman" w:hAnsi="Times New Roman"/>
          <w:i/>
          <w:color w:val="000000" w:themeColor="text1"/>
          <w:szCs w:val="24"/>
        </w:rPr>
        <w:t>PLA2G10</w:t>
      </w:r>
      <w:r w:rsidRPr="00A51478">
        <w:rPr>
          <w:rFonts w:ascii="Times New Roman" w:hAnsi="Times New Roman"/>
          <w:i/>
          <w:color w:val="000000" w:themeColor="text1"/>
          <w:szCs w:val="24"/>
          <w:vertAlign w:val="superscript"/>
        </w:rPr>
        <w:t>+/+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 mice at P25. Equal amounts of total RNA (pooled from 4 mice for each genotype) were subjected to two-color gene expression microarray analysis. Data were processed using GenePix Software</w:t>
      </w:r>
      <w:r w:rsidRPr="00A51478">
        <w:rPr>
          <w:rFonts w:ascii="Times New Roman" w:hAnsi="Times New Roman"/>
          <w:noProof w:val="0"/>
          <w:color w:val="000000" w:themeColor="text1"/>
          <w:kern w:val="0"/>
          <w:szCs w:val="24"/>
        </w:rPr>
        <w:t>.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 A representative result of two independent and reproducible experiments is shown. Processed fluorescent intensity values and their ratios (X-Tg/Ct) are shown.</w:t>
      </w:r>
    </w:p>
    <w:p w14:paraId="01E95E20" w14:textId="77777777" w:rsidR="00977C25" w:rsidRPr="00A51478" w:rsidRDefault="00977C25" w:rsidP="00977C25">
      <w:pPr>
        <w:rPr>
          <w:rFonts w:ascii="Times New Roman" w:hAnsi="Times New Roman"/>
          <w:b/>
          <w:color w:val="000000" w:themeColor="text1"/>
          <w:szCs w:val="24"/>
        </w:rPr>
        <w:sectPr w:rsidR="00977C25" w:rsidRPr="00A51478" w:rsidSect="00AA0191">
          <w:footerReference w:type="even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28"/>
        </w:sectPr>
      </w:pPr>
    </w:p>
    <w:p w14:paraId="5A46104F" w14:textId="3940BA33" w:rsidR="00977C25" w:rsidRPr="00A51478" w:rsidRDefault="00977C25" w:rsidP="00977C25">
      <w:pPr>
        <w:rPr>
          <w:rFonts w:ascii="Times New Roman" w:hAnsi="Times New Roman"/>
          <w:b/>
          <w:color w:val="000000" w:themeColor="text1"/>
          <w:szCs w:val="24"/>
        </w:rPr>
      </w:pPr>
      <w:r w:rsidRPr="00A51478">
        <w:rPr>
          <w:rFonts w:ascii="Times New Roman" w:hAnsi="Times New Roman"/>
          <w:b/>
          <w:color w:val="000000" w:themeColor="text1"/>
          <w:szCs w:val="24"/>
        </w:rPr>
        <w:lastRenderedPageBreak/>
        <w:t>Table S</w:t>
      </w:r>
      <w:r w:rsidR="00D50605">
        <w:rPr>
          <w:rFonts w:ascii="Times New Roman" w:hAnsi="Times New Roman"/>
          <w:b/>
          <w:color w:val="000000" w:themeColor="text1"/>
          <w:szCs w:val="24"/>
        </w:rPr>
        <w:t>2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. Microarray gene profiling of various genes in the skin of </w:t>
      </w:r>
      <w:r w:rsidRPr="00A51478">
        <w:rPr>
          <w:rFonts w:ascii="Times New Roman" w:hAnsi="Times New Roman"/>
          <w:b/>
          <w:i/>
          <w:color w:val="000000" w:themeColor="text1"/>
          <w:szCs w:val="24"/>
        </w:rPr>
        <w:t>Pla2g2f</w:t>
      </w:r>
      <w:r w:rsidRPr="00A51478">
        <w:rPr>
          <w:rFonts w:ascii="Times New Roman" w:hAnsi="Times New Roman"/>
          <w:b/>
          <w:i/>
          <w:color w:val="000000" w:themeColor="text1"/>
          <w:szCs w:val="24"/>
          <w:vertAlign w:val="superscript"/>
        </w:rPr>
        <w:t>+/+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(Ct) </w:t>
      </w:r>
      <w:r w:rsidRPr="00FE6F83">
        <w:rPr>
          <w:rFonts w:ascii="Times New Roman" w:hAnsi="Times New Roman"/>
          <w:b/>
          <w:color w:val="000000" w:themeColor="text1"/>
          <w:szCs w:val="24"/>
        </w:rPr>
        <w:t>versus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A51478">
        <w:rPr>
          <w:rFonts w:ascii="Times New Roman" w:hAnsi="Times New Roman"/>
          <w:b/>
          <w:i/>
          <w:color w:val="000000" w:themeColor="text1"/>
          <w:szCs w:val="24"/>
        </w:rPr>
        <w:t>Pla2g2f</w:t>
      </w:r>
      <w:r w:rsidRPr="00A51478">
        <w:rPr>
          <w:rFonts w:ascii="Times New Roman" w:hAnsi="Times New Roman"/>
          <w:b/>
          <w:i/>
          <w:color w:val="000000" w:themeColor="text1"/>
          <w:szCs w:val="24"/>
          <w:vertAlign w:val="superscript"/>
        </w:rPr>
        <w:t>tg/+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(IIF-Tg) mice, related to Fig</w:t>
      </w:r>
      <w:r w:rsidR="00FE6F83">
        <w:rPr>
          <w:rFonts w:ascii="Times New Roman" w:hAnsi="Times New Roman"/>
          <w:b/>
          <w:color w:val="000000" w:themeColor="text1"/>
          <w:szCs w:val="24"/>
        </w:rPr>
        <w:t>.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2</w:t>
      </w:r>
      <w:r w:rsidR="00FE6F83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D50605">
        <w:rPr>
          <w:rFonts w:ascii="Times New Roman" w:hAnsi="Times New Roman"/>
          <w:b/>
          <w:color w:val="000000" w:themeColor="text1"/>
          <w:szCs w:val="24"/>
        </w:rPr>
        <w:t>E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.  </w:t>
      </w: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42"/>
        <w:gridCol w:w="992"/>
        <w:gridCol w:w="993"/>
        <w:gridCol w:w="1134"/>
        <w:gridCol w:w="992"/>
        <w:gridCol w:w="992"/>
        <w:gridCol w:w="1134"/>
      </w:tblGrid>
      <w:tr w:rsidR="00977C25" w:rsidRPr="00A51478" w14:paraId="2B96D53C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DBCE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Genes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77A9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Accession No.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64A4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Experiment 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9DAD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Experiment 2</w:t>
            </w:r>
          </w:p>
        </w:tc>
      </w:tr>
      <w:tr w:rsidR="00977C25" w:rsidRPr="00A51478" w14:paraId="402B58C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F1B0A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29F9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F90A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1EEB2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IIF-Tg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D205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IIF-Tg/Ct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BDBDD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E8327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IIF-Tg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4F27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IIF-Tg/Ct</w:t>
            </w:r>
          </w:p>
        </w:tc>
      </w:tr>
      <w:tr w:rsidR="00977C25" w:rsidRPr="00A51478" w14:paraId="33F835FA" w14:textId="77777777" w:rsidTr="00B801D4">
        <w:trPr>
          <w:trHeight w:val="423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47A" w14:textId="77777777" w:rsidR="00977C25" w:rsidRPr="00A51478" w:rsidRDefault="00977C25" w:rsidP="00B801D4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Differentiated keratinocytes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121E94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39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24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7AF1B386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43B962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Lce1a2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A4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NM_028625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BB810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8454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50E81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11568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2C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94F98D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6317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A79B0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10236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EB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1.62 </w:t>
            </w:r>
          </w:p>
        </w:tc>
      </w:tr>
      <w:tr w:rsidR="00977C25" w:rsidRPr="00A51478" w14:paraId="4051B01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81027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Lce3c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A9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NM_033175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29126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91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B3224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517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E1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5.66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8E23F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05ECF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80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2.67 </w:t>
            </w:r>
          </w:p>
        </w:tc>
      </w:tr>
      <w:tr w:rsidR="00977C25" w:rsidRPr="00A51478" w14:paraId="2E3C996A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8DD5CD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Lce3f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A7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0"/>
              </w:rPr>
              <w:t>NM_001018079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A68AC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71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260D6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599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CA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8.44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69A0E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FC89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310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8.56 </w:t>
            </w:r>
          </w:p>
        </w:tc>
      </w:tr>
      <w:tr w:rsidR="00977C25" w:rsidRPr="00A51478" w14:paraId="4A60F6C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D63B3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S100a8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B2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NM_013650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6C1B0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69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54EE8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4666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98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67.72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2986F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2CDC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5253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C8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52.82 </w:t>
            </w:r>
          </w:p>
        </w:tc>
      </w:tr>
      <w:tr w:rsidR="00977C25" w:rsidRPr="00A51478" w14:paraId="66BDF89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E818A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S100a9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2E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NM_009114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39DA5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386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7AC59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42505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780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110.13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39025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1B438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41886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B4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139.15 </w:t>
            </w:r>
          </w:p>
        </w:tc>
      </w:tr>
      <w:tr w:rsidR="00977C25" w:rsidRPr="00A51478" w14:paraId="7D017DD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F66B8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Sprr2a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BF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NM_011468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AECFD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278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674F0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1979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20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7.12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6DCBB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D6AD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D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10.91 </w:t>
            </w:r>
          </w:p>
        </w:tc>
      </w:tr>
      <w:tr w:rsidR="00977C25" w:rsidRPr="00A51478" w14:paraId="7C47160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BCB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Sprr2d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61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NM_011470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AC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139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D2E3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5948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027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42.79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E4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BF46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4998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3E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62.73 </w:t>
            </w:r>
          </w:p>
        </w:tc>
      </w:tr>
      <w:tr w:rsidR="00977C25" w:rsidRPr="00A51478" w14:paraId="4C5ECE09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253C3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Sprr2h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DC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NM_011474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E5DF8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82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BDD90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641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7D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7.85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A2817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4CEDB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917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6.24 </w:t>
            </w:r>
          </w:p>
        </w:tc>
      </w:tr>
      <w:tr w:rsidR="00977C25" w:rsidRPr="00A51478" w14:paraId="063558E0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130B8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Sprr4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4B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NM_173070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319C8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192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4E0F6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71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22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2.71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14F15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7B5FA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40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2.04 </w:t>
            </w:r>
          </w:p>
        </w:tc>
      </w:tr>
      <w:tr w:rsidR="00977C25" w:rsidRPr="00A51478" w14:paraId="390842C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9F506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Lor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71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NM_008508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383B8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184109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F80C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228838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5F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E5996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139053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B01D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204921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BE3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1.47 </w:t>
            </w:r>
          </w:p>
        </w:tc>
      </w:tr>
      <w:tr w:rsidR="00977C25" w:rsidRPr="00A51478" w14:paraId="4E985A9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33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Ivl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CD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4A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283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2E61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523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A14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1.85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DE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E70B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FD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1.32 </w:t>
            </w:r>
          </w:p>
        </w:tc>
      </w:tr>
      <w:tr w:rsidR="00977C25" w:rsidRPr="00A51478" w14:paraId="71723B7E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D843F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Flg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721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XR_004824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E7B2A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2813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C9A2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10322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DC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3.67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8755B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2631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EF75A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10864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91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4.13 </w:t>
            </w:r>
          </w:p>
        </w:tc>
      </w:tr>
      <w:tr w:rsidR="00977C25" w:rsidRPr="00A51478" w14:paraId="47421940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613F7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B6D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NM_008473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31C89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1594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EA3AE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7832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4B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4.91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02139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1519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6195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84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4.68 </w:t>
            </w:r>
          </w:p>
        </w:tc>
      </w:tr>
      <w:tr w:rsidR="00977C25" w:rsidRPr="00A51478" w14:paraId="36ADAF99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03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009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NM_010660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72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9078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1D6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19451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B4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4A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7257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55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11134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76E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1.53 </w:t>
            </w:r>
          </w:p>
        </w:tc>
      </w:tr>
      <w:tr w:rsidR="00977C25" w:rsidRPr="00A51478" w14:paraId="395B5554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364A16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C50F19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BE11B8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E9139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A10E4C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AE6B46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8564B5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26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58A4D966" w14:textId="77777777" w:rsidTr="00B801D4">
        <w:trPr>
          <w:trHeight w:val="315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3BE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Stratum spinosum and basale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22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BE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98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46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2A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20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624AD272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3515D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AA2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NM_027011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4FB4F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99630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DD4C2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157856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74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E02A9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84000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CE8B6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123285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5F8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1.47 </w:t>
            </w:r>
          </w:p>
        </w:tc>
      </w:tr>
      <w:tr w:rsidR="00977C25" w:rsidRPr="00A51478" w14:paraId="7899C88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783F8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Krt14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96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NM_016958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183CE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38899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432B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82819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26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2.13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4FB09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18418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377B8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40722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97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2.21 </w:t>
            </w:r>
          </w:p>
        </w:tc>
      </w:tr>
      <w:tr w:rsidR="00977C25" w:rsidRPr="00A51478" w14:paraId="7654A58A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AF135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Col4a1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269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NM_009931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83EA0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4333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56FE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4841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994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101B8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3141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FBF95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B9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0.95 </w:t>
            </w:r>
          </w:p>
        </w:tc>
      </w:tr>
      <w:tr w:rsidR="00977C25" w:rsidRPr="00A51478" w14:paraId="4509D77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5FA45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Lama3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F6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XM_140451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D289BD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84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E59C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BC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EBA4D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0E84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A4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1.16 </w:t>
            </w:r>
          </w:p>
        </w:tc>
      </w:tr>
      <w:tr w:rsidR="00977C25" w:rsidRPr="00A51478" w14:paraId="2BB2CDB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9B9B6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Lama5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16C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0"/>
              </w:rPr>
              <w:t>NM_001081171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67CD2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4655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350FA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3349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68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0.72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05A6CF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5026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12C3C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BC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0.65 </w:t>
            </w:r>
          </w:p>
        </w:tc>
      </w:tr>
      <w:tr w:rsidR="00977C25" w:rsidRPr="00A51478" w14:paraId="6C0F472D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8A134A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D12A76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AC994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81B6A6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48E76E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E33AB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50F49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5B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586244A0" w14:textId="77777777" w:rsidTr="00B801D4">
        <w:trPr>
          <w:trHeight w:val="315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C2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Lipid droplet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38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F7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E6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7D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80C9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9A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654B14F7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51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Plin1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55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NM_175640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0F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1315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F3B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87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2.87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9F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D6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42B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2.42 </w:t>
            </w:r>
          </w:p>
        </w:tc>
      </w:tr>
      <w:tr w:rsidR="00977C25" w:rsidRPr="00A51478" w14:paraId="62EDE35E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C7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Plin2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886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NM_007408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8D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6430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A1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20586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06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3.20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E2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5948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A27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19498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2FC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3.28 </w:t>
            </w:r>
          </w:p>
        </w:tc>
      </w:tr>
      <w:tr w:rsidR="00977C25" w:rsidRPr="00A51478" w14:paraId="0AE629E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685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Plin3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74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NM_025836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48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5854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8A3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6398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2E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D8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29B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DBC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1.19 </w:t>
            </w:r>
          </w:p>
        </w:tc>
      </w:tr>
      <w:tr w:rsidR="00977C25" w:rsidRPr="00A51478" w14:paraId="7221AEEE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236C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Plin4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1B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NM_020568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E4A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9664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3C49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23541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F0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FCB0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D28E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18927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2F4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2.03 </w:t>
            </w:r>
          </w:p>
        </w:tc>
      </w:tr>
      <w:tr w:rsidR="00977C25" w:rsidRPr="00A51478" w14:paraId="5BFD4057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A5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6365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609569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95087C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175D25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138E0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3C796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DF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4BF826AD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A2F9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Kallikreins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909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2A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B0D6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AA2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A2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60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7C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19BDCF98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59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Klk6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40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1C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230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58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1095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AA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4.77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68B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F7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24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4.46 </w:t>
            </w:r>
          </w:p>
        </w:tc>
      </w:tr>
      <w:tr w:rsidR="00977C25" w:rsidRPr="00A51478" w14:paraId="7CAA13E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47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Klk7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300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NM_011872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166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5478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EDB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8687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7B3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EE5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4960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D9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3A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1.52 </w:t>
            </w:r>
          </w:p>
        </w:tc>
      </w:tr>
      <w:tr w:rsidR="00977C25" w:rsidRPr="00A51478" w14:paraId="12944A8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A51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Klk8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30D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NM_008940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8544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5A79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1782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50F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3E7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400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8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2.06 </w:t>
            </w:r>
          </w:p>
        </w:tc>
      </w:tr>
      <w:tr w:rsidR="00977C25" w:rsidRPr="00A51478" w14:paraId="5AC1ECA7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FB775A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1EA9E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683C6A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E264E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45ED2D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A8A97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7A3D6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80D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482A879C" w14:textId="77777777" w:rsidTr="00B801D4">
        <w:trPr>
          <w:trHeight w:val="315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FE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Cytokines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31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606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34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3E7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426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7E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4F47DD91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71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Tnf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E18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NM_013693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877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83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6E6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05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54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D8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1.01 </w:t>
            </w:r>
          </w:p>
        </w:tc>
      </w:tr>
      <w:tr w:rsidR="00977C25" w:rsidRPr="00A51478" w14:paraId="5A68D712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3A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Il1b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73B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NM_008361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3F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4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6C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88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D5B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B7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1.36 </w:t>
            </w:r>
          </w:p>
        </w:tc>
      </w:tr>
      <w:tr w:rsidR="00977C25" w:rsidRPr="00A51478" w14:paraId="4F63624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B92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474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NM_031168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D2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9F8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AA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1D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86D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37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0.92 </w:t>
            </w:r>
          </w:p>
        </w:tc>
      </w:tr>
      <w:tr w:rsidR="00977C25" w:rsidRPr="00A51478" w14:paraId="4AD93ED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B9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Ccl2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88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NM_011333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BDD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BD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835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3.18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A54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490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F8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4.12 </w:t>
            </w:r>
          </w:p>
        </w:tc>
      </w:tr>
      <w:tr w:rsidR="00977C25" w:rsidRPr="00A51478" w14:paraId="593AD1F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8D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Il1f5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BE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NM_019451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FD5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1461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EB7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4877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2E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E2E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C23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3B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2.99 </w:t>
            </w:r>
          </w:p>
        </w:tc>
      </w:tr>
      <w:tr w:rsidR="00977C25" w:rsidRPr="00A51478" w14:paraId="5C01827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C3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lastRenderedPageBreak/>
              <w:t>Il1f6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04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NM_019450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E7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7C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AE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4.34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440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FF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D95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2.82 </w:t>
            </w:r>
          </w:p>
        </w:tc>
      </w:tr>
      <w:tr w:rsidR="00977C25" w:rsidRPr="00A51478" w14:paraId="4F23760C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626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Il1f8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B19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NM_027163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887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239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DC9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A4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BC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57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031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3.26 </w:t>
            </w:r>
          </w:p>
        </w:tc>
      </w:tr>
      <w:tr w:rsidR="00977C25" w:rsidRPr="00A51478" w14:paraId="2C65BA5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02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312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NM_008360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A9D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604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DB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334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1.91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92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91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01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2.19 </w:t>
            </w:r>
          </w:p>
        </w:tc>
      </w:tr>
      <w:tr w:rsidR="00977C25" w:rsidRPr="00A51478" w14:paraId="4F6A285D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80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Il12a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35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NM_008351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C66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A1B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2C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22E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77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05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1.12 </w:t>
            </w:r>
          </w:p>
        </w:tc>
      </w:tr>
      <w:tr w:rsidR="00977C25" w:rsidRPr="00A51478" w14:paraId="209F717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66A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Il12b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47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NM_008352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EC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CB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D00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F2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8D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CE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1.02 </w:t>
            </w:r>
          </w:p>
        </w:tc>
      </w:tr>
      <w:tr w:rsidR="00977C25" w:rsidRPr="00A51478" w14:paraId="43CDB26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DD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Il17a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A2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NM_010552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73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124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86A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E85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1B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97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1.14 </w:t>
            </w:r>
          </w:p>
        </w:tc>
      </w:tr>
      <w:tr w:rsidR="00977C25" w:rsidRPr="00A51478" w14:paraId="4DFBF44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FC6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ACE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NM_016971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C5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4A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89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3B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C8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87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1.23 </w:t>
            </w:r>
          </w:p>
        </w:tc>
      </w:tr>
      <w:tr w:rsidR="00977C25" w:rsidRPr="00A51478" w14:paraId="1D1E262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DE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Il23a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1A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NM_031252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29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5E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1E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136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D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44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1.05 </w:t>
            </w:r>
          </w:p>
        </w:tc>
      </w:tr>
      <w:tr w:rsidR="00977C25" w:rsidRPr="00A51478" w14:paraId="3864B17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F33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Il33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716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NM_133775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4FE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9EA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7F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D9A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6C64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0E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1.61 </w:t>
            </w:r>
          </w:p>
        </w:tc>
      </w:tr>
      <w:tr w:rsidR="00977C25" w:rsidRPr="00A51478" w14:paraId="4DC6BC35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F8849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E023E7D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7240166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56848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277DD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13ADE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030FA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48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7B6BBA23" w14:textId="77777777" w:rsidTr="00B801D4">
        <w:trPr>
          <w:trHeight w:val="315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F2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Lipogenesis and lipid transport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76D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2E9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4F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D2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03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21E48E92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7F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Fasn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CF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NM_007988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D60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29170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50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67734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A5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AB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25037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E7D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56223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16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2.25 </w:t>
            </w:r>
          </w:p>
        </w:tc>
      </w:tr>
      <w:tr w:rsidR="00977C25" w:rsidRPr="00A51478" w14:paraId="7BA2EA69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E1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Scd1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9D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NM_009127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7F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7488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F51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30044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3C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4.01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77C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77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24640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B35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4.47 </w:t>
            </w:r>
          </w:p>
        </w:tc>
      </w:tr>
      <w:tr w:rsidR="00977C25" w:rsidRPr="00A51478" w14:paraId="5504E6DC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C2F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Elovl3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61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NM_007703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AD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2518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1C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9338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FD7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3.71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4F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BB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E31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4.38 </w:t>
            </w:r>
          </w:p>
        </w:tc>
      </w:tr>
      <w:tr w:rsidR="00977C25" w:rsidRPr="00A51478" w14:paraId="234BE69C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94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Elovl4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D1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NM_148941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3C1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2140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C2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12639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9C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5.91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1C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5A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D29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4.94 </w:t>
            </w:r>
          </w:p>
        </w:tc>
      </w:tr>
      <w:tr w:rsidR="00977C25" w:rsidRPr="00A51478" w14:paraId="060B844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1B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Elovl5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429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NM_134255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3F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4651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08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11859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67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2.55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56B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E1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48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3.66 </w:t>
            </w:r>
          </w:p>
        </w:tc>
      </w:tr>
      <w:tr w:rsidR="00977C25" w:rsidRPr="00A51478" w14:paraId="3BD82F9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41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Elovl6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2FB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NM_130450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C6D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E44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21056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84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4.36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8A3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2928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08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21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4.02 </w:t>
            </w:r>
          </w:p>
        </w:tc>
      </w:tr>
      <w:tr w:rsidR="00977C25" w:rsidRPr="00A51478" w14:paraId="42A33A2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DE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Fabp4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9A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NM_024406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04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94728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24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266070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9D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2.81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13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75394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C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231178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50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3.07 </w:t>
            </w:r>
          </w:p>
        </w:tc>
      </w:tr>
      <w:tr w:rsidR="00977C25" w:rsidRPr="00A51478" w14:paraId="03C874CA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974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Abca12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F9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AK076440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6FBB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969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30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DBD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D6FF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704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1.21 </w:t>
            </w:r>
          </w:p>
        </w:tc>
      </w:tr>
      <w:tr w:rsidR="00977C25" w:rsidRPr="00A51478" w14:paraId="2BF8E35F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35109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C98ACD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DECB8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334AA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C369CC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BE6BA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340C5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51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7754C9B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45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Stem cells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29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D30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AA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DEE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E9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27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F79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44D177CE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29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Lhx1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6A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NM_008498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78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5F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12A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E6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AF3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8C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1.14 </w:t>
            </w:r>
          </w:p>
        </w:tc>
      </w:tr>
      <w:tr w:rsidR="00977C25" w:rsidRPr="00A51478" w14:paraId="542D3C9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FEB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Tcf3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28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NM_009332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6A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2401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3C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2449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52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0EE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70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77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1.04 </w:t>
            </w:r>
          </w:p>
        </w:tc>
      </w:tr>
      <w:tr w:rsidR="00977C25" w:rsidRPr="00A51478" w14:paraId="24F3212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BD4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Tcf4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98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NM_013685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D2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2469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93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2443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94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D6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45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30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1.08 </w:t>
            </w:r>
          </w:p>
        </w:tc>
      </w:tr>
      <w:tr w:rsidR="00977C25" w:rsidRPr="00A51478" w14:paraId="2B3BC90A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BA9B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Mki67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A9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X82786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113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17943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CF83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12464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22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1E37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747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10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0.69 </w:t>
            </w:r>
          </w:p>
        </w:tc>
      </w:tr>
      <w:tr w:rsidR="00977C25" w:rsidRPr="00A51478" w14:paraId="29453332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9C4E6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78855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A1555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453687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DBA9D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0F37B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D8E0BD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F2A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6600051F" w14:textId="77777777" w:rsidTr="00B801D4">
        <w:trPr>
          <w:trHeight w:val="315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CD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Hair follicle differentiation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60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38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823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460E0986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617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Shh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91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9E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943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CB2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78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75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EC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B8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0.35 </w:t>
            </w:r>
          </w:p>
        </w:tc>
      </w:tr>
      <w:tr w:rsidR="00977C25" w:rsidRPr="00A51478" w14:paraId="79A4791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39F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Bmp4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7BD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NM_007554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C3E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16B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1AE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0.59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372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BD7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4D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0.43 </w:t>
            </w:r>
          </w:p>
        </w:tc>
      </w:tr>
      <w:tr w:rsidR="00977C25" w:rsidRPr="00A51478" w14:paraId="4855E06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745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Gata3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0E7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NM_008091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A5E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13565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11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8530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3E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0.63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57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12044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2D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0C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0.65 </w:t>
            </w:r>
          </w:p>
        </w:tc>
      </w:tr>
      <w:tr w:rsidR="00977C25" w:rsidRPr="00A51478" w14:paraId="7B83F5F9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545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Msx2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36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NM_013601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01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2765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58C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30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19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287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F1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0.27 </w:t>
            </w:r>
          </w:p>
        </w:tc>
      </w:tr>
      <w:tr w:rsidR="00977C25" w:rsidRPr="00A51478" w14:paraId="07A3C9D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4719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Lef1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47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NM_010703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CB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2646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831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A0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F6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1D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295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0.35 </w:t>
            </w:r>
          </w:p>
        </w:tc>
      </w:tr>
      <w:tr w:rsidR="00977C25" w:rsidRPr="00A51478" w14:paraId="594BA3A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72D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Foxn1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EEC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E5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325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25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E1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7B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CDB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973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0.60 </w:t>
            </w:r>
          </w:p>
        </w:tc>
      </w:tr>
      <w:tr w:rsidR="00977C25" w:rsidRPr="00A51478" w14:paraId="2FC746C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202C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Hoxc13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2B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E08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9756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2D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711A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254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F6A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0.46 </w:t>
            </w:r>
          </w:p>
        </w:tc>
      </w:tr>
      <w:tr w:rsidR="00977C25" w:rsidRPr="00A51478" w14:paraId="46A87B21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F32AC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DBC7F5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6CFF4C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8ADB46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0B166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6623C9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77B7BA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2F0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1F94B105" w14:textId="77777777" w:rsidTr="00B801D4">
        <w:trPr>
          <w:trHeight w:val="315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7030" w14:textId="77777777" w:rsidR="00977C25" w:rsidRPr="00A51478" w:rsidRDefault="00977C25" w:rsidP="00B801D4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Hair keratins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B0D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C4D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4F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B6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3E8E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41BB538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1B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Krt6a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6C7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C2A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1538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88E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2505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4F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1.63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05A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29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E0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1.29 </w:t>
            </w:r>
          </w:p>
        </w:tc>
      </w:tr>
      <w:tr w:rsidR="00977C25" w:rsidRPr="00A51478" w14:paraId="60A28B6E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A86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Krt6b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D4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NM_010669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27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572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67F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A0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055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15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7C4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0.77 </w:t>
            </w:r>
          </w:p>
        </w:tc>
      </w:tr>
      <w:tr w:rsidR="00977C25" w:rsidRPr="00A51478" w14:paraId="7144E42F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A6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47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NM_010663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0A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71279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0AD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64599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DB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CC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41281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BD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41510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8E7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1.01 </w:t>
            </w:r>
          </w:p>
        </w:tc>
      </w:tr>
      <w:tr w:rsidR="00977C25" w:rsidRPr="00A51478" w14:paraId="0E3668D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C6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D7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NM_008471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6EB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218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20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AB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0.49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6D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1A9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F3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0.54 </w:t>
            </w:r>
          </w:p>
        </w:tc>
      </w:tr>
      <w:tr w:rsidR="00977C25" w:rsidRPr="00A51478" w14:paraId="6E61B50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BAF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00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NM_133357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10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21391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99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6433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27D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1B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F12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A2E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0.28 </w:t>
            </w:r>
          </w:p>
        </w:tc>
      </w:tr>
      <w:tr w:rsidR="00977C25" w:rsidRPr="00A51478" w14:paraId="7B32F5A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EB3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11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A5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3768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703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8A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AC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683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E5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0.09 </w:t>
            </w:r>
          </w:p>
        </w:tc>
      </w:tr>
      <w:tr w:rsidR="00977C25" w:rsidRPr="00A51478" w14:paraId="1910489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15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Krt33a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BA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NM_027983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F6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20653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74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AE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21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20753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7A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CC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</w:tr>
      <w:tr w:rsidR="00977C25" w:rsidRPr="00A51478" w14:paraId="5D4BF53D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EBC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Krt33b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40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XM_981536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58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12745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A2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2C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50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BC7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E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</w:tr>
      <w:tr w:rsidR="00977C25" w:rsidRPr="00A51478" w14:paraId="220E47F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040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C0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NM_027563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7A8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5434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343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DB6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8AB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99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A4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0.06 </w:t>
            </w:r>
          </w:p>
        </w:tc>
      </w:tr>
      <w:tr w:rsidR="00977C25" w:rsidRPr="00A51478" w14:paraId="2C2E4EE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B7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lastRenderedPageBreak/>
              <w:t>Krt36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70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0B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784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F3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C2A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47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1D7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93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0.20 </w:t>
            </w:r>
          </w:p>
        </w:tc>
      </w:tr>
      <w:tr w:rsidR="00977C25" w:rsidRPr="00A51478" w14:paraId="130A0459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70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89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NM_001003668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78D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4304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B1F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2D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4C9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7E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B9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0.08 </w:t>
            </w:r>
          </w:p>
        </w:tc>
      </w:tr>
      <w:tr w:rsidR="00977C25" w:rsidRPr="00A51478" w14:paraId="0557750D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83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99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NM_016880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19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37695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007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7789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D5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41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35834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642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FD6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0.19 </w:t>
            </w:r>
          </w:p>
        </w:tc>
      </w:tr>
      <w:tr w:rsidR="00977C25" w:rsidRPr="00A51478" w14:paraId="0A8EC4A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29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D8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NM_053249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A4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672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66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4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CF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3B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DF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0.15 </w:t>
            </w:r>
          </w:p>
        </w:tc>
      </w:tr>
      <w:tr w:rsidR="00977C25" w:rsidRPr="00A51478" w14:paraId="0D75E34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2B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0E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NM_016879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365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5231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930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F9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294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EDA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2A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0.21 </w:t>
            </w:r>
          </w:p>
        </w:tc>
      </w:tr>
      <w:tr w:rsidR="00977C25" w:rsidRPr="00A51478" w14:paraId="663D769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0E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87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NM_019956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0C9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72813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685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16792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AD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3FB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89556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26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18328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D7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0.20 </w:t>
            </w:r>
          </w:p>
        </w:tc>
      </w:tr>
      <w:tr w:rsidR="00977C25" w:rsidRPr="00A51478" w14:paraId="67B1F53C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131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49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NM_031170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BA9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352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F9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741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090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1E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AC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0.35 </w:t>
            </w:r>
          </w:p>
        </w:tc>
      </w:tr>
      <w:tr w:rsidR="00977C25" w:rsidRPr="00A51478" w14:paraId="787BD2B3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19FC4E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F0F95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99DFC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2BEF4D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D88346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D4F9F6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2A1E9A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72C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0DA92A67" w14:textId="77777777" w:rsidTr="00B801D4">
        <w:trPr>
          <w:trHeight w:val="315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69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Keratin-associated proteins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DC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EAC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77C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96E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C4B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B1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5B6AFF3A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645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Krtap3-1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57C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XM_894811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07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3370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AA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ED2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948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B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4E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0.06 </w:t>
            </w:r>
          </w:p>
        </w:tc>
      </w:tr>
      <w:tr w:rsidR="00977C25" w:rsidRPr="00A51478" w14:paraId="704F4DA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3C1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Krtap3-2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CE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NM_025720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CB2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5F7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9A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70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B14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2D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0.14 </w:t>
            </w:r>
          </w:p>
        </w:tc>
      </w:tr>
      <w:tr w:rsidR="00977C25" w:rsidRPr="00A51478" w14:paraId="3C5BA3C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D8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Krtap3-3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7E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NM_025524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BCE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912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8B8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C2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403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65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75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0.17 </w:t>
            </w:r>
          </w:p>
        </w:tc>
      </w:tr>
      <w:tr w:rsidR="00977C25" w:rsidRPr="00A51478" w14:paraId="14937D0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D25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Krtap4-7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DF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NM_029613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550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DE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8A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25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42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5C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0.20 </w:t>
            </w:r>
          </w:p>
        </w:tc>
      </w:tr>
      <w:tr w:rsidR="00977C25" w:rsidRPr="00A51478" w14:paraId="1CB6F060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41F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Krtap5-1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55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NM_015808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C2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5713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7F1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C9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79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4079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C2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6CC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0.10 </w:t>
            </w:r>
          </w:p>
        </w:tc>
      </w:tr>
      <w:tr w:rsidR="00977C25" w:rsidRPr="00A51478" w14:paraId="5AA9B992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63C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Krtap5-2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98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NM_027844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CA9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307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0B0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943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48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3B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2F9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0.39 </w:t>
            </w:r>
          </w:p>
        </w:tc>
      </w:tr>
      <w:tr w:rsidR="00977C25" w:rsidRPr="00A51478" w14:paraId="0CD076B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057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Krtap5-4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72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NM_015809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20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7158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ED6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1330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6A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05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A1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01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0.14 </w:t>
            </w:r>
          </w:p>
        </w:tc>
      </w:tr>
      <w:tr w:rsidR="00977C25" w:rsidRPr="00A51478" w14:paraId="1F247B4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6D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Krtap6-1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6B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26F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5308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CC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51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2BA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3928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8A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75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0.05 </w:t>
            </w:r>
          </w:p>
        </w:tc>
      </w:tr>
      <w:tr w:rsidR="00977C25" w:rsidRPr="00A51478" w14:paraId="15CAFE4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B4B" w14:textId="77777777" w:rsidR="00977C25" w:rsidRPr="00A51478" w:rsidRDefault="00977C25" w:rsidP="00B801D4">
            <w:pPr>
              <w:spacing w:line="240" w:lineRule="exact"/>
              <w:ind w:rightChars="-100" w:right="-240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Krtap6-2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E4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NM_010673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1E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227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2CD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B8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84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67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1B6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0.45 </w:t>
            </w:r>
          </w:p>
        </w:tc>
      </w:tr>
      <w:tr w:rsidR="00977C25" w:rsidRPr="00A51478" w14:paraId="21812EC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2F0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Krtap6-3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63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D89901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7E6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8297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07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38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429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6AB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2D7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0.11 </w:t>
            </w:r>
          </w:p>
        </w:tc>
      </w:tr>
      <w:tr w:rsidR="00977C25" w:rsidRPr="00A51478" w14:paraId="7025B32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634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Krtap8-1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A21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AK133727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80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3348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492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2E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25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371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86D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0.08 </w:t>
            </w:r>
          </w:p>
        </w:tc>
      </w:tr>
      <w:tr w:rsidR="00977C25" w:rsidRPr="00A51478" w14:paraId="43BD959F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EEB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Krtap9-1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0A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NM_015741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89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1355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EE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92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40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2A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2F4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0.38 </w:t>
            </w:r>
          </w:p>
        </w:tc>
      </w:tr>
      <w:tr w:rsidR="00977C25" w:rsidRPr="00A51478" w14:paraId="6C3B632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9C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0859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NM_013707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78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1425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2D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A6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42A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C4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4B9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0.08 </w:t>
            </w:r>
          </w:p>
        </w:tc>
      </w:tr>
      <w:tr w:rsidR="00977C25" w:rsidRPr="00A51478" w14:paraId="6213D46A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8B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Krtap16-1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3F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NM_130870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F1C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832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41B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A0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AF9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BB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B50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0.22 </w:t>
            </w:r>
          </w:p>
        </w:tc>
      </w:tr>
      <w:tr w:rsidR="00977C25" w:rsidRPr="00A51478" w14:paraId="7C1E997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E8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Krtap16-4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B1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NM_130873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A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775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07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58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1DB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FD1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F7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0.21 </w:t>
            </w:r>
          </w:p>
        </w:tc>
      </w:tr>
      <w:tr w:rsidR="00977C25" w:rsidRPr="00A51478" w14:paraId="49FC195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41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Krtap16-5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952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NM_130857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AB9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1292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F8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56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4B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F2F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89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0.15 </w:t>
            </w:r>
          </w:p>
        </w:tc>
      </w:tr>
      <w:tr w:rsidR="00977C25" w:rsidRPr="00A51478" w14:paraId="0480FF6A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E2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Krtap16-7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25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NM_130875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5BF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2187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73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355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97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92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B0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0.07 </w:t>
            </w:r>
          </w:p>
        </w:tc>
      </w:tr>
      <w:tr w:rsidR="00977C25" w:rsidRPr="00A51478" w14:paraId="5B90D8C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B9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Krtap16-8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D2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NM_130856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B9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1957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EAC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BF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71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F2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30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0.06 </w:t>
            </w:r>
          </w:p>
        </w:tc>
      </w:tr>
      <w:tr w:rsidR="00977C25" w:rsidRPr="00A51478" w14:paraId="6B707E0C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DD9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Krtap16-9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7B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NM_130876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A7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8554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17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3229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63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718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DE3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18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0.30 </w:t>
            </w:r>
          </w:p>
        </w:tc>
      </w:tr>
      <w:tr w:rsidR="00977C25" w:rsidRPr="00A51478" w14:paraId="0C50767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08DE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Krtap16-10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81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NM_183296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2A9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6156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B95B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D9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077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11A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22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0.06 </w:t>
            </w:r>
          </w:p>
        </w:tc>
      </w:tr>
      <w:tr w:rsidR="00977C25" w:rsidRPr="00A51478" w14:paraId="4A52B6D9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DCC55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18A55F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11D98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D1D06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33E62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113E4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8F416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C50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3B10D7D2" w14:textId="77777777" w:rsidTr="00B801D4">
        <w:trPr>
          <w:trHeight w:val="315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6EB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Phospholipases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FC3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7C42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53F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07C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3A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85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2B85900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63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Pla2g1b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43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063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473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EB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0.88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3F2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D13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DA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0.96 </w:t>
            </w:r>
          </w:p>
        </w:tc>
      </w:tr>
      <w:tr w:rsidR="00977C25" w:rsidRPr="00A51478" w14:paraId="6671BF4F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C6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Pla2g2d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C5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NM_011109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2E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117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637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06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AD0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17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0.95 </w:t>
            </w:r>
          </w:p>
        </w:tc>
      </w:tr>
      <w:tr w:rsidR="00977C25" w:rsidRPr="00A51478" w14:paraId="26F5142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24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Pla2g2e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D5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NM_012044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2A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253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840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05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EF2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FB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0.90 </w:t>
            </w:r>
          </w:p>
        </w:tc>
      </w:tr>
      <w:tr w:rsidR="00977C25" w:rsidRPr="00A51478" w14:paraId="58D600E9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FC7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Pla2g2f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B0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NM_012045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C68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602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66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99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E6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2C1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FA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1.45 </w:t>
            </w:r>
          </w:p>
        </w:tc>
      </w:tr>
      <w:tr w:rsidR="00977C25" w:rsidRPr="00A51478" w14:paraId="24F9DB4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C8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13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NM_172791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52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31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96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0C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E9F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640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0.90 </w:t>
            </w:r>
          </w:p>
        </w:tc>
      </w:tr>
      <w:tr w:rsidR="00977C25" w:rsidRPr="00A51478" w14:paraId="28300BBF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1DC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0D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66A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445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89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8B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C3F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EF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0.79 </w:t>
            </w:r>
          </w:p>
        </w:tc>
      </w:tr>
      <w:tr w:rsidR="00977C25" w:rsidRPr="00A51478" w14:paraId="1265015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5BE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BA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69B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781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A9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101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2B8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9B3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0.85 </w:t>
            </w:r>
          </w:p>
        </w:tc>
      </w:tr>
      <w:tr w:rsidR="00977C25" w:rsidRPr="00A51478" w14:paraId="6433253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D4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Pla2g12a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C4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NM_183423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FC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1121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792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1606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63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1.43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50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28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03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1.39 </w:t>
            </w:r>
          </w:p>
        </w:tc>
      </w:tr>
      <w:tr w:rsidR="00977C25" w:rsidRPr="00A51478" w14:paraId="767E806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F2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Pla2g12b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4B6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NM_023530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472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42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341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98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B2C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FB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1.23 </w:t>
            </w:r>
          </w:p>
        </w:tc>
      </w:tr>
      <w:tr w:rsidR="00977C25" w:rsidRPr="00A51478" w14:paraId="140C8E2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8A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Pla2g4a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EB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87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399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9F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76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1FC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88A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DF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0.79 </w:t>
            </w:r>
          </w:p>
        </w:tc>
      </w:tr>
      <w:tr w:rsidR="00977C25" w:rsidRPr="00A51478" w14:paraId="7D863F3D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1E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Pla2g4b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6A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BC016255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C77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482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2F4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A6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0.78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D6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DE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056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0.72 </w:t>
            </w:r>
          </w:p>
        </w:tc>
      </w:tr>
      <w:tr w:rsidR="00977C25" w:rsidRPr="00A51478" w14:paraId="116B523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1A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Pla2g4c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65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NM_001004762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E1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2E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1CC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C9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877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50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0.95 </w:t>
            </w:r>
          </w:p>
        </w:tc>
      </w:tr>
      <w:tr w:rsidR="00977C25" w:rsidRPr="00A51478" w14:paraId="738BC481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6C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Pla2g4e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6F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NM_177845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2FA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C5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C4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1.74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A1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73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01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1.31 </w:t>
            </w:r>
          </w:p>
        </w:tc>
      </w:tr>
      <w:tr w:rsidR="00977C25" w:rsidRPr="00A51478" w14:paraId="3B05939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765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Pla2g4f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34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NM_001024145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F6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175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482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0A8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68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D73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C2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1.08 </w:t>
            </w:r>
          </w:p>
        </w:tc>
      </w:tr>
      <w:tr w:rsidR="00977C25" w:rsidRPr="00A51478" w14:paraId="42E08B84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90E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lastRenderedPageBreak/>
              <w:t>Pnpla2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86C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NM_025802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58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4948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97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10916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73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1B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6C0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DC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2.25 </w:t>
            </w:r>
          </w:p>
        </w:tc>
      </w:tr>
      <w:tr w:rsidR="00977C25" w:rsidRPr="00A51478" w14:paraId="1A92D85D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E7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Pnpla3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16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NM_054088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58A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392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C14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CF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1.74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AD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74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27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1.72 </w:t>
            </w:r>
          </w:p>
        </w:tc>
      </w:tr>
      <w:tr w:rsidR="00977C25" w:rsidRPr="00A51478" w14:paraId="02042AF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1D1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Pnpla5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7E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NM_029427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8D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173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A0C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1856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64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10.72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C2C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DC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97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6.03 </w:t>
            </w:r>
          </w:p>
        </w:tc>
      </w:tr>
      <w:tr w:rsidR="00977C25" w:rsidRPr="00A51478" w14:paraId="7BE3738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DE1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Pnpla6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6B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NM_015801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B32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306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06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0B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96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42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2C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0.48 </w:t>
            </w:r>
          </w:p>
        </w:tc>
      </w:tr>
      <w:tr w:rsidR="00977C25" w:rsidRPr="00A51478" w14:paraId="3C4EA702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3C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Pnpla7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E1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NM_146251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FC9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328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1F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BC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1.74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6A1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539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96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1.22 </w:t>
            </w:r>
          </w:p>
        </w:tc>
      </w:tr>
      <w:tr w:rsidR="00977C25" w:rsidRPr="00A51478" w14:paraId="77EE8B8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C6D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Pnpla8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BD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NM_026164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E5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530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E7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F5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149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F95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54D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1.56 </w:t>
            </w:r>
          </w:p>
        </w:tc>
      </w:tr>
      <w:tr w:rsidR="00977C25" w:rsidRPr="00A51478" w14:paraId="46F2B13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87F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2A8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NM_016915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3C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7A1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85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F2D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4B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20C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0.86 </w:t>
            </w:r>
          </w:p>
        </w:tc>
      </w:tr>
      <w:tr w:rsidR="00977C25" w:rsidRPr="00A51478" w14:paraId="5E3A718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79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C1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NM_013737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9C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201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94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221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92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1D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3A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A7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0.91 </w:t>
            </w:r>
          </w:p>
        </w:tc>
      </w:tr>
      <w:tr w:rsidR="00977C25" w:rsidRPr="00A51478" w14:paraId="40049F9D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9BC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Pafah2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5444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NM_133880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90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1179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C11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1700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77F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1.44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52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912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BCB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1.29 </w:t>
            </w:r>
          </w:p>
        </w:tc>
      </w:tr>
      <w:tr w:rsidR="00977C25" w:rsidRPr="00A51478" w14:paraId="31CE853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4AB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Prdx6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44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NM_007453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FF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4201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5D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5523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0A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1.31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D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29D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F4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1.19 </w:t>
            </w:r>
          </w:p>
        </w:tc>
      </w:tr>
      <w:tr w:rsidR="00977C25" w:rsidRPr="00A51478" w14:paraId="3A9E6406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04B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4D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NM_133792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A3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4DD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6C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2.94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EB8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D9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8A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1.01 </w:t>
            </w:r>
          </w:p>
        </w:tc>
      </w:tr>
      <w:tr w:rsidR="00977C25" w:rsidRPr="00A51478" w14:paraId="0BF9D8A2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00B1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Pla2g16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4E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NM_139269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BCD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2246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3F9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4169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CD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1.86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0FC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CBA5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FAF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1.73 </w:t>
            </w:r>
          </w:p>
        </w:tc>
      </w:tr>
      <w:tr w:rsidR="00977C25" w:rsidRPr="00A51478" w14:paraId="18F20E67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F87ED8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26E81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A2A4B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795E75C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D976F5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B57A3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1F128E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BCB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0BCDCE47" w14:textId="77777777" w:rsidTr="00B801D4">
        <w:trPr>
          <w:trHeight w:val="315"/>
        </w:trPr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F3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Lipid mediator synthesis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145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D17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C8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89D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F21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4A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7C25" w:rsidRPr="00A51478" w14:paraId="4A3022F4" w14:textId="77777777" w:rsidTr="00B801D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443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Ptgs1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1A2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9B9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3F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1498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75F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834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34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18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1.83 </w:t>
            </w:r>
          </w:p>
        </w:tc>
      </w:tr>
      <w:tr w:rsidR="00977C25" w:rsidRPr="00A51478" w14:paraId="2C16C03C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D0D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Ptgs2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BF0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NM_011198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06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B9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C3B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23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A22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38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1.16 </w:t>
            </w:r>
          </w:p>
        </w:tc>
      </w:tr>
      <w:tr w:rsidR="00977C25" w:rsidRPr="00A51478" w14:paraId="35122E8B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977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Ptgds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A25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NM_008963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F1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1287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9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010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0.42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52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A6B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AD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0.47 </w:t>
            </w:r>
          </w:p>
        </w:tc>
      </w:tr>
      <w:tr w:rsidR="00977C25" w:rsidRPr="00A51478" w14:paraId="54F376BE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5B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Ptgds2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C696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NM_019455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46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4E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78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4E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76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1B2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1.16 </w:t>
            </w:r>
          </w:p>
        </w:tc>
      </w:tr>
      <w:tr w:rsidR="00977C25" w:rsidRPr="00A51478" w14:paraId="4B931585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D1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Ptges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66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NM_022415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64D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216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2DC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DA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C4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61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C6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1.78 </w:t>
            </w:r>
          </w:p>
        </w:tc>
      </w:tr>
      <w:tr w:rsidR="00977C25" w:rsidRPr="00A51478" w14:paraId="59A6320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8D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Ptges2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A2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NM_133783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186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815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3E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43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24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DE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13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0.93 </w:t>
            </w:r>
          </w:p>
        </w:tc>
      </w:tr>
      <w:tr w:rsidR="00977C25" w:rsidRPr="00A51478" w14:paraId="39020E6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D2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Ptges3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F9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NM_019766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9D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4853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6B6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A6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0.77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73E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D1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FC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0.82 </w:t>
            </w:r>
          </w:p>
        </w:tc>
      </w:tr>
      <w:tr w:rsidR="00977C25" w:rsidRPr="00A51478" w14:paraId="2061C4C9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CC8D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Ptgis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5DE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NM_008968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2BC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AD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51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24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474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46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1.19 </w:t>
            </w:r>
          </w:p>
        </w:tc>
      </w:tr>
      <w:tr w:rsidR="00977C25" w:rsidRPr="00A51478" w14:paraId="22123372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D0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Tbxas1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0E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NM_011539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EAA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80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11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F7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1.98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76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92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38A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1.16 </w:t>
            </w:r>
          </w:p>
        </w:tc>
      </w:tr>
      <w:tr w:rsidR="00977C25" w:rsidRPr="00A51478" w14:paraId="6594104D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3C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Alox5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28C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NM_009662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D34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230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59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30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F23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D8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71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2.29 </w:t>
            </w:r>
          </w:p>
        </w:tc>
      </w:tr>
      <w:tr w:rsidR="00977C25" w:rsidRPr="00A51478" w14:paraId="6C2C82B3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FC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Alox8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F8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NM_009661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F9D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448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9ED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BA5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E0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D6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663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0.45 </w:t>
            </w:r>
          </w:p>
        </w:tc>
      </w:tr>
      <w:tr w:rsidR="00977C25" w:rsidRPr="00A51478" w14:paraId="3EFCF5A7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F48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Alox12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CD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NM_007440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DF2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192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B3B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19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0.72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1D6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111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FF3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1.05 </w:t>
            </w:r>
          </w:p>
        </w:tc>
      </w:tr>
      <w:tr w:rsidR="00977C25" w:rsidRPr="00A51478" w14:paraId="26765C72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E27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Alox12b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838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68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5C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7A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982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006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2F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1.30 </w:t>
            </w:r>
          </w:p>
        </w:tc>
      </w:tr>
      <w:tr w:rsidR="00977C25" w:rsidRPr="00A51478" w14:paraId="7F608B20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538A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Alox12e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8B9C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NM_145684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952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2033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6F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3795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4EC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40D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1657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1A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5A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2.01 </w:t>
            </w:r>
          </w:p>
        </w:tc>
      </w:tr>
      <w:tr w:rsidR="00977C25" w:rsidRPr="00A51478" w14:paraId="1538A18F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673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Alox15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BF1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NM_009660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EF0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67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847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2D9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1.12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AC17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AFE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1BE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0.94 </w:t>
            </w:r>
          </w:p>
        </w:tc>
      </w:tr>
      <w:tr w:rsidR="00977C25" w:rsidRPr="00A51478" w14:paraId="3EEA6DC8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AB2E2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Aloxe3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49F7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NM_011786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559B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448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315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542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C6C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C055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B0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75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1.55 </w:t>
            </w:r>
          </w:p>
        </w:tc>
      </w:tr>
      <w:tr w:rsidR="00977C25" w:rsidRPr="00A51478" w14:paraId="01B7141A" w14:textId="77777777" w:rsidTr="00B801D4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275B0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i/>
                <w:color w:val="000000" w:themeColor="text1"/>
                <w:sz w:val="22"/>
                <w:szCs w:val="22"/>
              </w:rPr>
              <w:t>Lta4h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739" w14:textId="77777777" w:rsidR="00977C25" w:rsidRPr="00A51478" w:rsidRDefault="00977C25" w:rsidP="00B801D4">
            <w:pPr>
              <w:spacing w:line="240" w:lineRule="exac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NM_008517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F7B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356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28A8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455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492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1.28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048DA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7CCA9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45F" w14:textId="77777777" w:rsidR="00977C25" w:rsidRPr="00A51478" w:rsidRDefault="00977C25" w:rsidP="00B801D4">
            <w:pPr>
              <w:spacing w:line="240" w:lineRule="exact"/>
              <w:jc w:val="right"/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2"/>
                <w:szCs w:val="22"/>
              </w:rPr>
              <w:t xml:space="preserve">0.82 </w:t>
            </w:r>
          </w:p>
        </w:tc>
      </w:tr>
    </w:tbl>
    <w:p w14:paraId="678AD6C6" w14:textId="77777777" w:rsidR="00977C25" w:rsidRPr="00A51478" w:rsidRDefault="00977C25" w:rsidP="00977C25">
      <w:pPr>
        <w:spacing w:line="240" w:lineRule="exact"/>
        <w:rPr>
          <w:rFonts w:ascii="Times New Roman" w:hAnsi="Times New Roman"/>
          <w:color w:val="000000" w:themeColor="text1"/>
          <w:sz w:val="22"/>
          <w:szCs w:val="22"/>
        </w:rPr>
      </w:pPr>
    </w:p>
    <w:p w14:paraId="012AE364" w14:textId="77777777" w:rsidR="00FE6F83" w:rsidRPr="00A51478" w:rsidRDefault="00FE6F83" w:rsidP="00FE6F83">
      <w:pPr>
        <w:rPr>
          <w:rFonts w:ascii="Times New Roman" w:hAnsi="Times New Roman"/>
          <w:color w:val="000000" w:themeColor="text1"/>
          <w:szCs w:val="24"/>
        </w:rPr>
      </w:pPr>
      <w:r w:rsidRPr="00A51478">
        <w:rPr>
          <w:rFonts w:ascii="Times New Roman" w:hAnsi="Times New Roman"/>
          <w:color w:val="000000" w:themeColor="text1"/>
          <w:szCs w:val="24"/>
        </w:rPr>
        <w:t xml:space="preserve">Total RNAs were isolated from skins of </w:t>
      </w:r>
      <w:r w:rsidRPr="00A51478">
        <w:rPr>
          <w:rFonts w:ascii="Times New Roman" w:hAnsi="Times New Roman"/>
          <w:i/>
          <w:color w:val="000000" w:themeColor="text1"/>
          <w:szCs w:val="24"/>
        </w:rPr>
        <w:t>Pla2g2f</w:t>
      </w:r>
      <w:r w:rsidRPr="00A51478">
        <w:rPr>
          <w:rFonts w:ascii="Times New Roman" w:hAnsi="Times New Roman"/>
          <w:i/>
          <w:color w:val="000000" w:themeColor="text1"/>
          <w:szCs w:val="24"/>
          <w:vertAlign w:val="superscript"/>
        </w:rPr>
        <w:t>tg/+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 and </w:t>
      </w:r>
      <w:r w:rsidRPr="00A51478">
        <w:rPr>
          <w:rFonts w:ascii="Times New Roman" w:hAnsi="Times New Roman"/>
          <w:i/>
          <w:color w:val="000000" w:themeColor="text1"/>
          <w:szCs w:val="24"/>
        </w:rPr>
        <w:t>Pla2g2f</w:t>
      </w:r>
      <w:r w:rsidRPr="00A51478">
        <w:rPr>
          <w:rFonts w:ascii="Times New Roman" w:hAnsi="Times New Roman"/>
          <w:i/>
          <w:color w:val="000000" w:themeColor="text1"/>
          <w:szCs w:val="24"/>
          <w:vertAlign w:val="superscript"/>
        </w:rPr>
        <w:t>+/+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 mice at P25. Equal amounts of total RNA (pooled from 4 mice for each genotype) were subjected to two-color gene expression microarray analysis. Data were processed using Agilent’s Feature Extraction Software</w:t>
      </w:r>
      <w:r w:rsidRPr="00A51478">
        <w:rPr>
          <w:rFonts w:ascii="Times New Roman" w:hAnsi="Times New Roman"/>
          <w:noProof w:val="0"/>
          <w:color w:val="000000" w:themeColor="text1"/>
          <w:kern w:val="0"/>
          <w:szCs w:val="24"/>
        </w:rPr>
        <w:t>.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 A representative result of two independent and reproducible experiments is shown. Processed fluorescent intensity values and their ratios (IIF-Tg/Ct) are shown.</w:t>
      </w:r>
    </w:p>
    <w:p w14:paraId="545E6603" w14:textId="77777777" w:rsidR="00977C25" w:rsidRPr="00A51478" w:rsidRDefault="00977C25" w:rsidP="00977C25">
      <w:pPr>
        <w:widowControl/>
        <w:jc w:val="left"/>
        <w:rPr>
          <w:rFonts w:ascii="Times New Roman" w:eastAsia="MS PGothic" w:hAnsi="Times New Roman"/>
          <w:color w:val="000000" w:themeColor="text1"/>
          <w:sz w:val="22"/>
          <w:szCs w:val="22"/>
        </w:rPr>
        <w:sectPr w:rsidR="00977C25" w:rsidRPr="00A51478" w:rsidSect="00B40573">
          <w:pgSz w:w="11900" w:h="16840"/>
          <w:pgMar w:top="1418" w:right="1134" w:bottom="1134" w:left="1418" w:header="720" w:footer="720" w:gutter="0"/>
          <w:cols w:space="720"/>
          <w:noEndnote/>
          <w:docGrid w:type="linesAndChars" w:linePitch="332"/>
        </w:sectPr>
      </w:pPr>
    </w:p>
    <w:p w14:paraId="22C53F11" w14:textId="6BA68753" w:rsidR="00977C25" w:rsidRPr="00A51478" w:rsidRDefault="00977C25" w:rsidP="00977C25">
      <w:pPr>
        <w:rPr>
          <w:rFonts w:ascii="Times New Roman" w:hAnsi="Times New Roman"/>
          <w:b/>
          <w:color w:val="000000" w:themeColor="text1"/>
          <w:szCs w:val="24"/>
        </w:rPr>
      </w:pPr>
      <w:r w:rsidRPr="00A51478">
        <w:rPr>
          <w:rFonts w:ascii="Times New Roman" w:hAnsi="Times New Roman"/>
          <w:b/>
          <w:color w:val="000000" w:themeColor="text1"/>
          <w:szCs w:val="24"/>
        </w:rPr>
        <w:lastRenderedPageBreak/>
        <w:t>Table S</w:t>
      </w:r>
      <w:r w:rsidR="00D50605">
        <w:rPr>
          <w:rFonts w:ascii="Times New Roman" w:hAnsi="Times New Roman"/>
          <w:b/>
          <w:color w:val="000000" w:themeColor="text1"/>
          <w:szCs w:val="24"/>
        </w:rPr>
        <w:t>3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. Microarray gene profiling of </w:t>
      </w:r>
      <w:r w:rsidRPr="00A51478">
        <w:rPr>
          <w:rFonts w:ascii="Times New Roman" w:hAnsi="Times New Roman"/>
          <w:b/>
          <w:i/>
          <w:color w:val="000000" w:themeColor="text1"/>
          <w:szCs w:val="24"/>
        </w:rPr>
        <w:t>Pla2g2f</w:t>
      </w:r>
      <w:r w:rsidRPr="00A51478">
        <w:rPr>
          <w:rFonts w:ascii="Times New Roman" w:hAnsi="Times New Roman"/>
          <w:b/>
          <w:i/>
          <w:color w:val="000000" w:themeColor="text1"/>
          <w:szCs w:val="24"/>
          <w:vertAlign w:val="superscript"/>
        </w:rPr>
        <w:t>+/+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(WT) </w:t>
      </w:r>
      <w:r w:rsidRPr="00FE6F83">
        <w:rPr>
          <w:rFonts w:ascii="Times New Roman" w:hAnsi="Times New Roman"/>
          <w:b/>
          <w:color w:val="000000" w:themeColor="text1"/>
          <w:szCs w:val="24"/>
        </w:rPr>
        <w:t>versus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A51478">
        <w:rPr>
          <w:rFonts w:ascii="Times New Roman" w:hAnsi="Times New Roman"/>
          <w:b/>
          <w:i/>
          <w:color w:val="000000" w:themeColor="text1"/>
          <w:szCs w:val="24"/>
        </w:rPr>
        <w:t>Pla2g2f</w:t>
      </w:r>
      <w:r w:rsidRPr="00A51478">
        <w:rPr>
          <w:rFonts w:ascii="Times New Roman" w:hAnsi="Times New Roman"/>
          <w:b/>
          <w:i/>
          <w:color w:val="000000" w:themeColor="text1"/>
          <w:szCs w:val="24"/>
          <w:vertAlign w:val="superscript"/>
        </w:rPr>
        <w:t>-/-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(KO) keratinocytes, related to Fig</w:t>
      </w:r>
      <w:r w:rsidR="00FE6F83">
        <w:rPr>
          <w:rFonts w:ascii="Times New Roman" w:hAnsi="Times New Roman"/>
          <w:b/>
          <w:color w:val="000000" w:themeColor="text1"/>
          <w:szCs w:val="24"/>
        </w:rPr>
        <w:t>.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4</w:t>
      </w:r>
      <w:r w:rsidR="00FE6F83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</w:rPr>
        <w:t>B</w:t>
      </w:r>
      <w:r w:rsidR="00FE6F83">
        <w:rPr>
          <w:rFonts w:ascii="Times New Roman" w:hAnsi="Times New Roman"/>
          <w:b/>
          <w:color w:val="000000" w:themeColor="text1"/>
          <w:szCs w:val="24"/>
        </w:rPr>
        <w:t>.</w:t>
      </w:r>
      <w:bookmarkStart w:id="0" w:name="_GoBack"/>
      <w:bookmarkEnd w:id="0"/>
    </w:p>
    <w:tbl>
      <w:tblPr>
        <w:tblW w:w="9634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1805"/>
        <w:gridCol w:w="992"/>
        <w:gridCol w:w="1418"/>
        <w:gridCol w:w="1417"/>
        <w:gridCol w:w="1418"/>
        <w:gridCol w:w="1417"/>
      </w:tblGrid>
      <w:tr w:rsidR="00977C25" w:rsidRPr="00A51478" w14:paraId="7C8D3278" w14:textId="77777777" w:rsidTr="00B801D4">
        <w:trPr>
          <w:trHeight w:val="6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9C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color w:val="000000" w:themeColor="text1"/>
                <w:sz w:val="20"/>
              </w:rPr>
              <w:t>Genes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E4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Accession 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2D7F" w14:textId="77777777" w:rsidR="00977C25" w:rsidRPr="00A51478" w:rsidRDefault="00977C25" w:rsidP="00B801D4">
            <w:pPr>
              <w:widowControl/>
              <w:ind w:leftChars="-59" w:left="-142" w:firstLineChars="59" w:firstLine="94"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  <w:t>WT-control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215A" w14:textId="77777777" w:rsidR="00977C25" w:rsidRPr="00A51478" w:rsidRDefault="00977C25" w:rsidP="00B801D4">
            <w:pPr>
              <w:widowControl/>
              <w:ind w:leftChars="-59" w:left="-142" w:firstLineChars="59" w:firstLine="94"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  <w:t>WT-differentiated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46B8" w14:textId="77777777" w:rsidR="00977C25" w:rsidRPr="00A51478" w:rsidRDefault="00977C25" w:rsidP="00B801D4">
            <w:pPr>
              <w:widowControl/>
              <w:ind w:leftChars="-59" w:left="-142" w:firstLineChars="59" w:firstLine="94"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  <w:t>KO-differentiated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4F68E" w14:textId="77777777" w:rsidR="00977C25" w:rsidRPr="00A51478" w:rsidRDefault="00977C25" w:rsidP="00B801D4">
            <w:pPr>
              <w:widowControl/>
              <w:ind w:leftChars="-59" w:left="-142" w:firstLineChars="59" w:firstLine="94"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  <w:t>WT-differentiated/ WT-control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8D37" w14:textId="77777777" w:rsidR="00977C25" w:rsidRPr="00A51478" w:rsidRDefault="00977C25" w:rsidP="00B801D4">
            <w:pPr>
              <w:widowControl/>
              <w:ind w:leftChars="-59" w:left="-142" w:firstLineChars="59" w:firstLine="94"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  <w:t>KO-differentiated / WT-differentiated</w:t>
            </w:r>
          </w:p>
        </w:tc>
      </w:tr>
      <w:tr w:rsidR="00977C25" w:rsidRPr="00A51478" w14:paraId="763AFC87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2E5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C861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1DD7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9799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A768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1659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24DA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3CD1EC97" w14:textId="77777777" w:rsidTr="00B801D4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AB99" w14:textId="77777777" w:rsidR="00977C25" w:rsidRPr="00A51478" w:rsidRDefault="00977C25" w:rsidP="00B801D4">
            <w:pPr>
              <w:widowControl/>
              <w:ind w:left="1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Differentiated keratinocytes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1DD6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89E6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290C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836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14BC5765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3A3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Lce1a2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364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NM_028625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597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16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E5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986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9.33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46E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0.47</w:t>
            </w:r>
          </w:p>
        </w:tc>
      </w:tr>
      <w:tr w:rsidR="00977C25" w:rsidRPr="00A51478" w14:paraId="67AB6B8E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8AD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Lce3b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3E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NM_025501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072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7EF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F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F2B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24.58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7A6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0.23</w:t>
            </w:r>
          </w:p>
        </w:tc>
      </w:tr>
      <w:tr w:rsidR="00977C25" w:rsidRPr="00A51478" w14:paraId="1C178EE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1D2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Lce3c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15B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NM_033175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C79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36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34790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B90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7F1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28.80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1E0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0.24</w:t>
            </w:r>
          </w:p>
        </w:tc>
      </w:tr>
      <w:tr w:rsidR="00977C25" w:rsidRPr="00A51478" w14:paraId="4EF04938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CD8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Lce3d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2BF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NM_001270426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17E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929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37326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CD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2EC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21.60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BD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0.23</w:t>
            </w:r>
          </w:p>
        </w:tc>
      </w:tr>
      <w:tr w:rsidR="00977C25" w:rsidRPr="00A51478" w14:paraId="03C8AA20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D2B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Sprr1a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8F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1F3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7D6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114442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003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110448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FF3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16.59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CF6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0.97</w:t>
            </w:r>
          </w:p>
        </w:tc>
      </w:tr>
      <w:tr w:rsidR="00977C25" w:rsidRPr="00A51478" w14:paraId="50994651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C5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Sprr1b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CC5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984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5C5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57789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3C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39733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954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5.54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4FF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0.69</w:t>
            </w:r>
          </w:p>
        </w:tc>
      </w:tr>
      <w:tr w:rsidR="00977C25" w:rsidRPr="00A51478" w14:paraId="51BE4E98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62E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Sprr2d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FD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A58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5D3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3E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ED7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B09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0.06</w:t>
            </w:r>
          </w:p>
        </w:tc>
      </w:tr>
      <w:tr w:rsidR="00977C25" w:rsidRPr="00A51478" w14:paraId="769F702E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10D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Sprr2g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9FA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NR_003548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E50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8CA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41860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71E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99B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15.89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8D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0.11</w:t>
            </w:r>
          </w:p>
        </w:tc>
      </w:tr>
      <w:tr w:rsidR="00977C25" w:rsidRPr="00A51478" w14:paraId="1305F873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974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Sprr2h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A29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56F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69562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64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238060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3C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55614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DE0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3.42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FAF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0.23</w:t>
            </w:r>
          </w:p>
        </w:tc>
      </w:tr>
      <w:tr w:rsidR="00977C25" w:rsidRPr="00A51478" w14:paraId="770B6E75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01D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S100a9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239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73C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3775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994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CF3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96E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DF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0.32</w:t>
            </w:r>
          </w:p>
        </w:tc>
      </w:tr>
      <w:tr w:rsidR="00977C25" w:rsidRPr="00A51478" w14:paraId="57D085FD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790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Lor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15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1A2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7C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B3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FCD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16.64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4F7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0.28</w:t>
            </w:r>
          </w:p>
        </w:tc>
      </w:tr>
      <w:tr w:rsidR="00977C25" w:rsidRPr="00A51478" w14:paraId="0A1E10E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266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Ivl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3CE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35F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52F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E4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791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22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0.39</w:t>
            </w:r>
          </w:p>
        </w:tc>
      </w:tr>
      <w:tr w:rsidR="00977C25" w:rsidRPr="00A51478" w14:paraId="42FBC8D9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09A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Flg1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BA5D" w14:textId="77777777" w:rsidR="00977C25" w:rsidRPr="00A51478" w:rsidRDefault="00977C25" w:rsidP="00B801D4">
            <w:pPr>
              <w:widowControl/>
              <w:ind w:leftChars="-59" w:left="-142" w:firstLineChars="59" w:firstLine="94"/>
              <w:jc w:val="center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16"/>
                <w:szCs w:val="16"/>
              </w:rPr>
              <w:t>ENSMUST00000050758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36D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A4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852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325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6.04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29E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0.73</w:t>
            </w:r>
          </w:p>
        </w:tc>
      </w:tr>
      <w:tr w:rsidR="00977C25" w:rsidRPr="00A51478" w14:paraId="616F25CB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0F7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Krt10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170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2B2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64A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63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E62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AB0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0.92</w:t>
            </w:r>
          </w:p>
        </w:tc>
      </w:tr>
      <w:tr w:rsidR="00977C25" w:rsidRPr="00A51478" w14:paraId="5378411A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9D43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DD71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1097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CA4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0E85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8C8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B88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538957CC" w14:textId="77777777" w:rsidTr="00B801D4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5A6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 xml:space="preserve">Stratum </w:t>
            </w:r>
            <w:proofErr w:type="spellStart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spinosum</w:t>
            </w:r>
            <w:proofErr w:type="spellEnd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 xml:space="preserve"> and </w:t>
            </w:r>
            <w:proofErr w:type="spellStart"/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basale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7516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B8FE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D3BF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FD2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6CB4D99D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18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34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NM_027011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A08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429791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7C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453974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2D8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305524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06B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1B0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0.67</w:t>
            </w:r>
          </w:p>
        </w:tc>
      </w:tr>
      <w:tr w:rsidR="00977C25" w:rsidRPr="00A51478" w14:paraId="43B416EF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DB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Krt14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F5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NM_016958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78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275989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E9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278616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B4F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193233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872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79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0.69</w:t>
            </w:r>
          </w:p>
        </w:tc>
      </w:tr>
      <w:tr w:rsidR="00977C25" w:rsidRPr="00A51478" w14:paraId="2A772E51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9FD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Col4a1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22B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AD4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24084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EF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23948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21F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52033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1B8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EE7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2.17</w:t>
            </w:r>
          </w:p>
        </w:tc>
      </w:tr>
      <w:tr w:rsidR="00977C25" w:rsidRPr="00A51478" w14:paraId="4AC74143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AB6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Gjb3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36F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NM_001160012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12B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F6A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21225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AF8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19065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49A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639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0.90</w:t>
            </w:r>
          </w:p>
        </w:tc>
      </w:tr>
      <w:tr w:rsidR="00977C25" w:rsidRPr="00A51478" w14:paraId="008750C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8C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Gjb4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1D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9C3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13745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9AC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26754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0DE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19787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0F1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F47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0.74</w:t>
            </w:r>
          </w:p>
        </w:tc>
      </w:tr>
      <w:tr w:rsidR="00977C25" w:rsidRPr="00A51478" w14:paraId="1363FE51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48F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Ifitm3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2E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NM_025378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0B7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1A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7B7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20676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5F9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E16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1.38</w:t>
            </w:r>
          </w:p>
        </w:tc>
      </w:tr>
      <w:tr w:rsidR="00977C25" w:rsidRPr="00A51478" w14:paraId="621B804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315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Lama3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584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NM_010680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B57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28534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AB5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EDE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14964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048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4C5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0.78</w:t>
            </w:r>
          </w:p>
        </w:tc>
      </w:tr>
      <w:tr w:rsidR="00977C25" w:rsidRPr="00A51478" w14:paraId="01E3BEA3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A8D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Lama5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13E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NM_001081171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0ED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37970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A3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29393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384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16720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E1F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9E1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0.57</w:t>
            </w:r>
          </w:p>
        </w:tc>
      </w:tr>
      <w:tr w:rsidR="00977C25" w:rsidRPr="00A51478" w14:paraId="220FDFF8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2FD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Itfg1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462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NM_028007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5D7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20831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1E3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22776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974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20878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2A1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00D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0.92</w:t>
            </w:r>
          </w:p>
        </w:tc>
      </w:tr>
      <w:tr w:rsidR="00977C25" w:rsidRPr="00A51478" w14:paraId="7A618277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8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Itfg3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8C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NM_207217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AE1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30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F77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16417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C1D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C8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1.55</w:t>
            </w:r>
          </w:p>
        </w:tc>
      </w:tr>
      <w:tr w:rsidR="00977C25" w:rsidRPr="00A51478" w14:paraId="7CD21795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6B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Itga3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761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NM_013565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829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532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4AB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3928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48F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B1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0.68</w:t>
            </w:r>
          </w:p>
        </w:tc>
      </w:tr>
      <w:tr w:rsidR="00977C25" w:rsidRPr="00A51478" w14:paraId="4550A9FB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D9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Itga6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048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742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121446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BB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87585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0C6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66491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639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DE2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0.76</w:t>
            </w:r>
          </w:p>
        </w:tc>
      </w:tr>
      <w:tr w:rsidR="00977C25" w:rsidRPr="00A51478" w14:paraId="4383D482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5C8E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9A4D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5417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D540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CD28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696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FD7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4785B1C7" w14:textId="77777777" w:rsidTr="00B801D4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4DD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Cytokines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2863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4FC9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C428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AB3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0EFD5EB2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F3B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Il1a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85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7A9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DA6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A2D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20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741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0.47</w:t>
            </w:r>
          </w:p>
        </w:tc>
      </w:tr>
      <w:tr w:rsidR="00977C25" w:rsidRPr="00A51478" w14:paraId="6A06143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845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Tnf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E7D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NM_013693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85C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757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1D3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4E9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5E0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0.69</w:t>
            </w:r>
          </w:p>
        </w:tc>
      </w:tr>
      <w:tr w:rsidR="00977C25" w:rsidRPr="00A51478" w14:paraId="5DE1D8A5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5E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Il6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8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NM_031168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237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2F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9D5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D4A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3.33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5F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1.05</w:t>
            </w:r>
          </w:p>
        </w:tc>
      </w:tr>
      <w:tr w:rsidR="00977C25" w:rsidRPr="00A51478" w14:paraId="0ABF1272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14B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Il18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D9F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ADE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FEA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81E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D72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C0E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3.98</w:t>
            </w:r>
          </w:p>
        </w:tc>
      </w:tr>
      <w:tr w:rsidR="00977C25" w:rsidRPr="00A51478" w14:paraId="03137E1E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5F8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Il1f5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0A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NM_001146087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DD6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EC5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E43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4D4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9.87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3A9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0.58</w:t>
            </w:r>
          </w:p>
        </w:tc>
      </w:tr>
      <w:tr w:rsidR="00977C25" w:rsidRPr="00A51478" w14:paraId="6F23E540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F9A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Il1f6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2A5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NM_019450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8F6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E13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EC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&lt; 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058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24.95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5287" w14:textId="77777777" w:rsidR="00977C25" w:rsidRPr="00A51478" w:rsidRDefault="00977C25" w:rsidP="00B801D4">
            <w:pPr>
              <w:widowControl/>
              <w:wordWrap w:val="0"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&lt; 0.03</w:t>
            </w:r>
          </w:p>
        </w:tc>
      </w:tr>
      <w:tr w:rsidR="00977C25" w:rsidRPr="00A51478" w14:paraId="0773FDCF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AC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lastRenderedPageBreak/>
              <w:t>Il1f8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8F1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NM_027163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A71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&lt;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1F7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CB8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F0AE" w14:textId="77777777" w:rsidR="00977C25" w:rsidRPr="00A51478" w:rsidRDefault="00977C25" w:rsidP="00B801D4">
            <w:pPr>
              <w:widowControl/>
              <w:wordWrap w:val="0"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&gt; 2.04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4B3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0.89</w:t>
            </w:r>
          </w:p>
        </w:tc>
      </w:tr>
      <w:tr w:rsidR="00977C25" w:rsidRPr="00A51478" w14:paraId="58AA76E0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A1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Il1f9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5BA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NM_153511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CCD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&lt;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3BC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10A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4B21" w14:textId="77777777" w:rsidR="00977C25" w:rsidRPr="00A51478" w:rsidRDefault="00977C25" w:rsidP="00B801D4">
            <w:pPr>
              <w:widowControl/>
              <w:wordWrap w:val="0"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&gt; 3.60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BE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0.31</w:t>
            </w:r>
          </w:p>
        </w:tc>
      </w:tr>
      <w:tr w:rsidR="00977C25" w:rsidRPr="00A51478" w14:paraId="402B27C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5BC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Il23a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B9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NM_031252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B13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&lt;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506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75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3801" w14:textId="77777777" w:rsidR="00977C25" w:rsidRPr="00A51478" w:rsidRDefault="00977C25" w:rsidP="00B801D4">
            <w:pPr>
              <w:widowControl/>
              <w:wordWrap w:val="0"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&gt; 1.52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413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0.84</w:t>
            </w:r>
          </w:p>
        </w:tc>
      </w:tr>
      <w:tr w:rsidR="00977C25" w:rsidRPr="00A51478" w14:paraId="530D6A8B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5A6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Il33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BCC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NM_001164724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B69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F94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FA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07C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FC5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0.22</w:t>
            </w:r>
          </w:p>
        </w:tc>
      </w:tr>
      <w:tr w:rsidR="00977C25" w:rsidRPr="00A51478" w14:paraId="053B6F1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C6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Ccl2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F01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96C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CDE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D15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F08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98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0.56</w:t>
            </w:r>
          </w:p>
        </w:tc>
      </w:tr>
      <w:tr w:rsidR="00977C25" w:rsidRPr="00A51478" w14:paraId="0291DB57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13FF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F973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8BA1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835D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71E9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DC0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799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46608D0D" w14:textId="77777777" w:rsidTr="00B801D4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516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Proteases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7AA1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63F9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2D6B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967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0ECAE739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7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Klk5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17F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NM_026806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80B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38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E0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6286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DE2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76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3.03</w:t>
            </w:r>
          </w:p>
        </w:tc>
      </w:tr>
      <w:tr w:rsidR="00977C25" w:rsidRPr="00A51478" w14:paraId="5393E11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30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Klk6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5B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0D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E46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146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20055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E7D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36.02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0C3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3.46</w:t>
            </w:r>
          </w:p>
        </w:tc>
      </w:tr>
      <w:tr w:rsidR="00977C25" w:rsidRPr="00A51478" w14:paraId="524CC003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CE2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Klk7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0D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NM_011872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21C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E8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157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15678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99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29.28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B8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2.20</w:t>
            </w:r>
          </w:p>
        </w:tc>
      </w:tr>
      <w:tr w:rsidR="00977C25" w:rsidRPr="00A51478" w14:paraId="7990F512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21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Klk8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347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NM_008940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939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44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B0B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416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265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0.81</w:t>
            </w:r>
          </w:p>
        </w:tc>
      </w:tr>
      <w:tr w:rsidR="00977C25" w:rsidRPr="00A51478" w14:paraId="0EBFBD41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93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Spink5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284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NM_001081180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251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6939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0D1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58773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E8C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53554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81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8.47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C1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0.91</w:t>
            </w:r>
          </w:p>
        </w:tc>
      </w:tr>
      <w:tr w:rsidR="00977C25" w:rsidRPr="00A51478" w14:paraId="39A7BDF7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100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Cst6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875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NM_028623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969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BAF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00E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79552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64B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26.71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000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4.96</w:t>
            </w:r>
          </w:p>
        </w:tc>
      </w:tr>
      <w:tr w:rsidR="00977C25" w:rsidRPr="00A51478" w14:paraId="6E60013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8EE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Ctsl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25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E97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211700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92D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229322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CCD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198294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6D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5B5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0.86</w:t>
            </w:r>
          </w:p>
        </w:tc>
      </w:tr>
      <w:tr w:rsidR="00977C25" w:rsidRPr="00A51478" w14:paraId="678C476D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17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58EE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89FB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213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B573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D5B6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6AE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68649C95" w14:textId="77777777" w:rsidTr="00B801D4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0CF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Hair keratins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66C6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A09C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701E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A04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58F6490B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E35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Krt16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209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7D0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22383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46A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169392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9D2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140706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DB1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7.57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7C2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0.83</w:t>
            </w:r>
          </w:p>
        </w:tc>
      </w:tr>
      <w:tr w:rsidR="00977C25" w:rsidRPr="00A51478" w14:paraId="565F59AD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E4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Krt6a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71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751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171368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FD5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251248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C0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154515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451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86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0.61</w:t>
            </w:r>
          </w:p>
        </w:tc>
      </w:tr>
      <w:tr w:rsidR="00977C25" w:rsidRPr="00A51478" w14:paraId="0BC73DEE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284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Krt6b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EAE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B7B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76963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81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114934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0F6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63941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BF3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66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0.56</w:t>
            </w:r>
          </w:p>
        </w:tc>
      </w:tr>
      <w:tr w:rsidR="00977C25" w:rsidRPr="00A51478" w14:paraId="6F29BE3A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C2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Krt17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897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F3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272818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00D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287010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CE4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229543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97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CA9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0.80</w:t>
            </w:r>
          </w:p>
        </w:tc>
      </w:tr>
      <w:tr w:rsidR="00977C25" w:rsidRPr="00A51478" w14:paraId="019FDA1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51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Krt85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498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NM_016879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9D6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5EB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C12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17848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FED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64F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0.64</w:t>
            </w:r>
          </w:p>
        </w:tc>
      </w:tr>
      <w:tr w:rsidR="00977C25" w:rsidRPr="00A51478" w14:paraId="44613027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3CD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Krt13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69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NM_010662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E70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76379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3DD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103434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8CE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64709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DA1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34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0.63</w:t>
            </w:r>
          </w:p>
        </w:tc>
      </w:tr>
      <w:tr w:rsidR="00977C25" w:rsidRPr="00A51478" w14:paraId="772506C9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29F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Krt18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2AB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92D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AB3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ED5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12425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06D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B0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0.43</w:t>
            </w:r>
          </w:p>
        </w:tc>
      </w:tr>
      <w:tr w:rsidR="00977C25" w:rsidRPr="00A51478" w14:paraId="2345B9A5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12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A5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NM_031170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6AF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A8D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773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E99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8FD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0.61</w:t>
            </w:r>
          </w:p>
        </w:tc>
      </w:tr>
      <w:tr w:rsidR="00977C25" w:rsidRPr="00A51478" w14:paraId="12AFEDCE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AB8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4C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NM_033073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88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386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981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C8A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678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0.54</w:t>
            </w:r>
          </w:p>
        </w:tc>
      </w:tr>
      <w:tr w:rsidR="00977C25" w:rsidRPr="00A51478" w14:paraId="251E0141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50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Krt18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9CE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E47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58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314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12425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445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56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0.43</w:t>
            </w:r>
          </w:p>
        </w:tc>
      </w:tr>
      <w:tr w:rsidR="00977C25" w:rsidRPr="00A51478" w14:paraId="626278C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EFB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Krt23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BFF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NM_033373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10D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E51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8D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FD4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DD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0.79</w:t>
            </w:r>
          </w:p>
        </w:tc>
      </w:tr>
      <w:tr w:rsidR="00977C25" w:rsidRPr="00A51478" w14:paraId="5F97AD0F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41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Krt24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3F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NM_029393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C31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A0F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4DB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978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00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0.46</w:t>
            </w:r>
          </w:p>
        </w:tc>
      </w:tr>
      <w:tr w:rsidR="00977C25" w:rsidRPr="00A51478" w14:paraId="6605451F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123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Krt42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5B7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NM_212483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A06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55050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D6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65254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467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39824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B16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670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0.61</w:t>
            </w:r>
          </w:p>
        </w:tc>
      </w:tr>
      <w:tr w:rsidR="00977C25" w:rsidRPr="00A51478" w14:paraId="5B3B61CB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A99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Krt73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72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NM_212485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FE7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D5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0B8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E7B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82F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0.62</w:t>
            </w:r>
          </w:p>
        </w:tc>
      </w:tr>
      <w:tr w:rsidR="00977C25" w:rsidRPr="00A51478" w14:paraId="0223F59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877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Krt80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5DC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NM_028770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B58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55B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F42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FEC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30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0.77</w:t>
            </w:r>
          </w:p>
        </w:tc>
      </w:tr>
      <w:tr w:rsidR="00977C25" w:rsidRPr="00A51478" w14:paraId="42411D8A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378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Krt81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30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NM_001166157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C42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15D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53B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3369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6A0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603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0.64</w:t>
            </w:r>
          </w:p>
        </w:tc>
      </w:tr>
      <w:tr w:rsidR="00977C25" w:rsidRPr="00A51478" w14:paraId="35DF96F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0A0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Krt85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9E2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NM_016879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3D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F59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1BA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17848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393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323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0.64</w:t>
            </w:r>
          </w:p>
        </w:tc>
      </w:tr>
      <w:tr w:rsidR="00977C25" w:rsidRPr="00A51478" w14:paraId="2750635F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0DE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20DE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CB04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B80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8111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4F87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091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6B8AEA56" w14:textId="77777777" w:rsidTr="00B801D4">
        <w:trPr>
          <w:trHeight w:val="300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F21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Lipogenesis, lipolysis and lipid transport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B67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052BA485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C48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Fasn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30D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NM_007988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76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3DD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BC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5B9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C9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1.39</w:t>
            </w:r>
          </w:p>
        </w:tc>
      </w:tr>
      <w:tr w:rsidR="00977C25" w:rsidRPr="00A51478" w14:paraId="4E6F2FB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FF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Elovl4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488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NM_148941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4C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70D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11969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78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DD2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5.98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8B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0.66</w:t>
            </w:r>
          </w:p>
        </w:tc>
      </w:tr>
      <w:tr w:rsidR="00977C25" w:rsidRPr="00A51478" w14:paraId="111CE0FA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48E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Elovl5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CC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NM_134255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A23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6DC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8777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AD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A16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F6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0.96</w:t>
            </w:r>
          </w:p>
        </w:tc>
      </w:tr>
      <w:tr w:rsidR="00977C25" w:rsidRPr="00A51478" w14:paraId="320FC1A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8B4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Elovl6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B59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NM_130450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F1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61B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BA8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332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0BA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1.28</w:t>
            </w:r>
          </w:p>
        </w:tc>
      </w:tr>
      <w:tr w:rsidR="00977C25" w:rsidRPr="00A51478" w14:paraId="0928A18D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899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Elovl7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5DF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NM_029001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AD1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11976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15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DBB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21581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A20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2.34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9B2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0.77</w:t>
            </w:r>
          </w:p>
        </w:tc>
      </w:tr>
      <w:tr w:rsidR="00977C25" w:rsidRPr="00A51478" w14:paraId="59BD290B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602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Fads3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D8B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NM_021890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AE6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58289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031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53206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CEF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55535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CF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07C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1.04</w:t>
            </w:r>
          </w:p>
        </w:tc>
      </w:tr>
      <w:tr w:rsidR="00977C25" w:rsidRPr="00A51478" w14:paraId="69285ED0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D5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Scd1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2D2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NM_009127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F92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D61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D51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21905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ED8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3A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2.92</w:t>
            </w:r>
          </w:p>
        </w:tc>
      </w:tr>
      <w:tr w:rsidR="00977C25" w:rsidRPr="00A51478" w14:paraId="22F8D94D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46F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lastRenderedPageBreak/>
              <w:t>Fabp4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B08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NM_024406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E38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94909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D73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63603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C69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187946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F4E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2E4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2.95</w:t>
            </w:r>
          </w:p>
        </w:tc>
      </w:tr>
      <w:tr w:rsidR="00977C25" w:rsidRPr="00A51478" w14:paraId="6979FA2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21B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Pparg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FD1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51D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4554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593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2D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CE6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4F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5.82</w:t>
            </w:r>
          </w:p>
        </w:tc>
      </w:tr>
      <w:tr w:rsidR="00977C25" w:rsidRPr="00A51478" w14:paraId="208D8BED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858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Mgll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8FD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NM_001166251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24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A3B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4629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B5B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DD1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F6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3.11</w:t>
            </w:r>
          </w:p>
        </w:tc>
      </w:tr>
      <w:tr w:rsidR="00977C25" w:rsidRPr="00A51478" w14:paraId="3FD7B6EE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DE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Lipe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AA6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NM_010719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F69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585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F3D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8BE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BB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3.09</w:t>
            </w:r>
          </w:p>
        </w:tc>
      </w:tr>
      <w:tr w:rsidR="00977C25" w:rsidRPr="00A51478" w14:paraId="1268481B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973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Abca12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C8C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NM_175210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9C8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A311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11361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7F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142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2.58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5AE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0.64</w:t>
            </w:r>
          </w:p>
        </w:tc>
      </w:tr>
      <w:tr w:rsidR="00977C25" w:rsidRPr="00A51478" w14:paraId="7232438D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2F4C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515E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67E8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02C8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8EEB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ABAC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0A2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3CB4619C" w14:textId="77777777" w:rsidTr="00B801D4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64F2" w14:textId="7D275A3B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Lipid droplet</w:t>
            </w:r>
            <w:r w:rsidR="005F713F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60F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E7C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EB2E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0EF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78E53205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5A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Plin1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D18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NM_175640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C28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3F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F75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4E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176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7.47</w:t>
            </w:r>
          </w:p>
        </w:tc>
      </w:tr>
      <w:tr w:rsidR="00977C25" w:rsidRPr="00A51478" w14:paraId="7E1B9BBB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D4F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Plin2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D7F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NM_007408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804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150069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08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173330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998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149524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85A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8D2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0.86</w:t>
            </w:r>
          </w:p>
        </w:tc>
      </w:tr>
      <w:tr w:rsidR="00977C25" w:rsidRPr="00A51478" w14:paraId="0DA78A95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463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Plin3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B2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NM_025836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EC1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36675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4E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42130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7A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25491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780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9E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0.61</w:t>
            </w:r>
          </w:p>
        </w:tc>
      </w:tr>
      <w:tr w:rsidR="00977C25" w:rsidRPr="00A51478" w14:paraId="7061D9A9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35B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Plin4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9C0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NM_020568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A8D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47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ED0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24979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A45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A16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5.60</w:t>
            </w:r>
          </w:p>
        </w:tc>
      </w:tr>
      <w:tr w:rsidR="00977C25" w:rsidRPr="00A51478" w14:paraId="73A2483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224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Plin5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23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NM_001077348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4832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75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11B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1A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3C6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7.52</w:t>
            </w:r>
          </w:p>
        </w:tc>
      </w:tr>
      <w:tr w:rsidR="00977C25" w:rsidRPr="00A51478" w14:paraId="54093CCA" w14:textId="77777777" w:rsidTr="00B801D4">
        <w:trPr>
          <w:trHeight w:val="27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24C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A1D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A47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603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2F0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CBD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FEA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12D9DBE9" w14:textId="77777777" w:rsidTr="00B801D4">
        <w:trPr>
          <w:trHeight w:val="300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FA9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Phospholipases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00D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1D3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A0D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69F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Times New Roman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32D46291" w14:textId="77777777" w:rsidTr="00B801D4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2F7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Pla1a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EBE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NM_134102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FD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0B7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B27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98C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2.07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E51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0.55</w:t>
            </w:r>
          </w:p>
        </w:tc>
      </w:tr>
      <w:tr w:rsidR="00977C25" w:rsidRPr="00A51478" w14:paraId="2388C37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20A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Pla2g2d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87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00B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4EA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13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9B8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69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1.06</w:t>
            </w:r>
          </w:p>
        </w:tc>
      </w:tr>
      <w:tr w:rsidR="00977C25" w:rsidRPr="00A51478" w14:paraId="3226A391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4D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Pla2g2e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A72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NM_012044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58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14B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47F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A1A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469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2.29</w:t>
            </w:r>
          </w:p>
        </w:tc>
      </w:tr>
      <w:tr w:rsidR="00977C25" w:rsidRPr="00A51478" w14:paraId="41210828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3C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45F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NM_172791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0C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104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A7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62D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D83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0.71</w:t>
            </w:r>
          </w:p>
        </w:tc>
      </w:tr>
      <w:tr w:rsidR="00977C25" w:rsidRPr="00A51478" w14:paraId="21AA06CF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D4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Pla2g12a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CF2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NM_183423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05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51C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7229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0E2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5659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2BD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A2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0.74</w:t>
            </w:r>
          </w:p>
        </w:tc>
      </w:tr>
      <w:tr w:rsidR="00977C25" w:rsidRPr="00A51478" w14:paraId="2E1F35B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1B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Pla2g4a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DD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B63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FE2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7947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F12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E86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16F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0.78</w:t>
            </w:r>
          </w:p>
        </w:tc>
      </w:tr>
      <w:tr w:rsidR="00977C25" w:rsidRPr="00A51478" w14:paraId="1FEFC9B2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464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Pla2g4b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16B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NM_145378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4D5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7871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BFF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7060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5E2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5791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98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7E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0.98</w:t>
            </w:r>
          </w:p>
        </w:tc>
      </w:tr>
      <w:tr w:rsidR="00977C25" w:rsidRPr="00A51478" w14:paraId="4C9471BE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66C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Pla2g4d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24E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NM_001024137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A3B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39C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DF3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C74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C2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0.82</w:t>
            </w:r>
          </w:p>
        </w:tc>
      </w:tr>
      <w:tr w:rsidR="00977C25" w:rsidRPr="00A51478" w14:paraId="2B36DF92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5F7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Pnpla1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13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NM_001034885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E90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&lt; 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11C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B22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246" w14:textId="77777777" w:rsidR="00977C25" w:rsidRPr="00A51478" w:rsidRDefault="00977C25" w:rsidP="00B801D4">
            <w:pPr>
              <w:widowControl/>
              <w:wordWrap w:val="0"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&gt; 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B9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0.96</w:t>
            </w:r>
          </w:p>
        </w:tc>
      </w:tr>
      <w:tr w:rsidR="00977C25" w:rsidRPr="00A51478" w14:paraId="0BACDE9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9D5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Pnpla2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AA8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NM_001163689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3AF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19598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C11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19797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9C1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62130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F6C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F06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3.14</w:t>
            </w:r>
          </w:p>
        </w:tc>
      </w:tr>
      <w:tr w:rsidR="00977C25" w:rsidRPr="00A51478" w14:paraId="3E91A863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59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Pnpla3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D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NM_054088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876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88F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B88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3D6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AA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1.43</w:t>
            </w:r>
          </w:p>
        </w:tc>
      </w:tr>
      <w:tr w:rsidR="00977C25" w:rsidRPr="00A51478" w14:paraId="5AC3F80E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B12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Pnpla6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570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NM_001122818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236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C07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3081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C9E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2440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43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64F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0.79</w:t>
            </w:r>
          </w:p>
        </w:tc>
      </w:tr>
      <w:tr w:rsidR="00977C25" w:rsidRPr="00A51478" w14:paraId="37A7FFB2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092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Pnpla7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FAE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NM_146251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C9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15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645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D8A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A5A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2.74</w:t>
            </w:r>
          </w:p>
        </w:tc>
      </w:tr>
      <w:tr w:rsidR="00977C25" w:rsidRPr="00A51478" w14:paraId="126C6DD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105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Pnpla8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36F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NM_026164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4E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8EF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6C0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4CD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B1F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1.72</w:t>
            </w:r>
          </w:p>
        </w:tc>
      </w:tr>
      <w:tr w:rsidR="00977C25" w:rsidRPr="00A51478" w14:paraId="6B33B529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1A7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0E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NM_001199023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F1A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2532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9B7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CC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52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EA2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0.78</w:t>
            </w:r>
          </w:p>
        </w:tc>
      </w:tr>
      <w:tr w:rsidR="00977C25" w:rsidRPr="00A51478" w14:paraId="0713E425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C68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55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NM_013737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74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308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A2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FD4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557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6.39</w:t>
            </w:r>
          </w:p>
        </w:tc>
      </w:tr>
      <w:tr w:rsidR="00977C25" w:rsidRPr="00A51478" w14:paraId="40013D33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032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E3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NM_133792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095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2590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67B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1F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941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80F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1.51</w:t>
            </w:r>
          </w:p>
        </w:tc>
      </w:tr>
      <w:tr w:rsidR="00977C25" w:rsidRPr="00A51478" w14:paraId="6ED80495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B39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Pla2g16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DB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NM_139269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C7D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017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59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8C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19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1.18</w:t>
            </w:r>
          </w:p>
        </w:tc>
      </w:tr>
      <w:tr w:rsidR="00977C25" w:rsidRPr="00A51478" w14:paraId="3C646B33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A79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Pafah2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0F3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NM_133880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63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584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3627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52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A08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023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0.92</w:t>
            </w:r>
          </w:p>
        </w:tc>
      </w:tr>
      <w:tr w:rsidR="00977C25" w:rsidRPr="00A51478" w14:paraId="50AE65A6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E3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Prdx6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0AF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NM_007453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3C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98011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357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101395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69E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59795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A1E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73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0.59</w:t>
            </w:r>
          </w:p>
        </w:tc>
      </w:tr>
      <w:tr w:rsidR="00977C25" w:rsidRPr="00A51478" w14:paraId="6D81B9D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E796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363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E952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1D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830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FFA7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2C3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5CCF7B6E" w14:textId="77777777" w:rsidTr="00B801D4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EC6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Lipid mediator synthesis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51FE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51ED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CA34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A2B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</w:p>
        </w:tc>
      </w:tr>
      <w:tr w:rsidR="00977C25" w:rsidRPr="00A51478" w14:paraId="3E687F1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1E4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Ptgs1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522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NM_008969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4DA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2646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0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BE8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CEF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4C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0.80</w:t>
            </w:r>
          </w:p>
        </w:tc>
      </w:tr>
      <w:tr w:rsidR="00977C25" w:rsidRPr="00A51478" w14:paraId="167CA450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49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Ptgs2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F66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100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BD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DC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10657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B5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877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0.60</w:t>
            </w:r>
          </w:p>
        </w:tc>
      </w:tr>
      <w:tr w:rsidR="00977C25" w:rsidRPr="00A51478" w14:paraId="3D2A6532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559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Ptgds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65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8E4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D08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997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576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FCE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2.40</w:t>
            </w:r>
          </w:p>
        </w:tc>
      </w:tr>
      <w:tr w:rsidR="00977C25" w:rsidRPr="00A51478" w14:paraId="342FC588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91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Hpgds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87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NM_019455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AA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C5A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B54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9EC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98C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5.61</w:t>
            </w:r>
          </w:p>
        </w:tc>
      </w:tr>
      <w:tr w:rsidR="00977C25" w:rsidRPr="00A51478" w14:paraId="6B136D1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CB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Ptges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9DC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NM_022415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E8A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35731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20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32753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735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29693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E0C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AB5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0.91</w:t>
            </w:r>
          </w:p>
        </w:tc>
      </w:tr>
      <w:tr w:rsidR="00977C25" w:rsidRPr="00A51478" w14:paraId="1F2E3B3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2D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Ptges2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425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NM_133783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D39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E74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603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8EA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95E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0.73</w:t>
            </w:r>
          </w:p>
        </w:tc>
      </w:tr>
      <w:tr w:rsidR="00977C25" w:rsidRPr="00A51478" w14:paraId="7219B011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03C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lastRenderedPageBreak/>
              <w:t>Ptges3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A2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NM_019766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FEF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76145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B1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73178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75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51641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C1E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6EA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0.71</w:t>
            </w:r>
          </w:p>
        </w:tc>
      </w:tr>
      <w:tr w:rsidR="00977C25" w:rsidRPr="00A51478" w14:paraId="77669E0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D3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proofErr w:type="spellStart"/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Ptgis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C11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23F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1654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926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408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1552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631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A16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1.42</w:t>
            </w:r>
          </w:p>
        </w:tc>
      </w:tr>
      <w:tr w:rsidR="00977C25" w:rsidRPr="00A51478" w14:paraId="5A88DDF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F3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Alox5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5F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NM_009662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B29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731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B1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704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B72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3.45</w:t>
            </w:r>
          </w:p>
        </w:tc>
      </w:tr>
      <w:tr w:rsidR="00977C25" w:rsidRPr="00A51478" w14:paraId="707B0127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05E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Alox12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5F3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NM_007440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AB9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8E6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68D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FA4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F8F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1.53</w:t>
            </w:r>
          </w:p>
        </w:tc>
      </w:tr>
      <w:tr w:rsidR="00977C25" w:rsidRPr="00A51478" w14:paraId="614024AC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99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Alox12b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DF2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220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433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FC5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2BA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F54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0.50</w:t>
            </w:r>
          </w:p>
        </w:tc>
      </w:tr>
      <w:tr w:rsidR="00977C25" w:rsidRPr="00A51478" w14:paraId="7AAF8B33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BFE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Alox12b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31C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NM_009659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862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88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BB8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C8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43A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0.69</w:t>
            </w:r>
          </w:p>
        </w:tc>
      </w:tr>
      <w:tr w:rsidR="00977C25" w:rsidRPr="00A51478" w14:paraId="3FAFC984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177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Alox12e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23E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NM_145684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B38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0EE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0F0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57D8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F1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1.21</w:t>
            </w:r>
          </w:p>
        </w:tc>
      </w:tr>
      <w:tr w:rsidR="00977C25" w:rsidRPr="00A51478" w14:paraId="614A1248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921C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Aloxe3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F1E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NM_011786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377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9D9B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F597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1779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50C2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1770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0.28</w:t>
            </w:r>
          </w:p>
        </w:tc>
      </w:tr>
      <w:tr w:rsidR="00977C25" w:rsidRPr="00A51478" w14:paraId="7C5E2181" w14:textId="77777777" w:rsidTr="00B801D4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31E4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i/>
                <w:noProof w:val="0"/>
                <w:color w:val="000000" w:themeColor="text1"/>
                <w:kern w:val="0"/>
                <w:sz w:val="20"/>
              </w:rPr>
              <w:t>Lta4h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A95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lef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NM_008517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86F8D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7887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63F1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6963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E7B9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8829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6F83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BD1F" w14:textId="77777777" w:rsidR="00977C25" w:rsidRPr="00A51478" w:rsidRDefault="00977C25" w:rsidP="00B801D4">
            <w:pPr>
              <w:widowControl/>
              <w:ind w:leftChars="-59" w:left="-142" w:firstLineChars="59" w:firstLine="118"/>
              <w:jc w:val="right"/>
              <w:rPr>
                <w:rFonts w:ascii="Times New Roman" w:eastAsia="MS PGothic" w:hAnsi="Times New Roman"/>
                <w:noProof w:val="0"/>
                <w:color w:val="000000" w:themeColor="text1"/>
                <w:kern w:val="0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1.27</w:t>
            </w:r>
          </w:p>
        </w:tc>
      </w:tr>
    </w:tbl>
    <w:p w14:paraId="38669168" w14:textId="77777777" w:rsidR="00FE6F83" w:rsidRDefault="00FE6F83" w:rsidP="00FE6F83">
      <w:pPr>
        <w:widowControl/>
        <w:rPr>
          <w:rFonts w:ascii="Times New Roman" w:hAnsi="Times New Roman"/>
          <w:color w:val="000000" w:themeColor="text1"/>
          <w:szCs w:val="24"/>
        </w:rPr>
      </w:pPr>
      <w:r w:rsidRPr="00A51478">
        <w:rPr>
          <w:rFonts w:ascii="Times New Roman" w:hAnsi="Times New Roman"/>
          <w:color w:val="000000" w:themeColor="text1"/>
          <w:szCs w:val="24"/>
        </w:rPr>
        <w:t xml:space="preserve">Total RNAs were isolated from </w:t>
      </w:r>
      <w:r w:rsidRPr="00A51478">
        <w:rPr>
          <w:rFonts w:ascii="Times New Roman" w:hAnsi="Times New Roman"/>
          <w:i/>
          <w:color w:val="000000" w:themeColor="text1"/>
          <w:szCs w:val="24"/>
        </w:rPr>
        <w:t>Pla2g2f</w:t>
      </w:r>
      <w:r w:rsidRPr="00A51478">
        <w:rPr>
          <w:rFonts w:ascii="Times New Roman" w:hAnsi="Times New Roman"/>
          <w:i/>
          <w:color w:val="000000" w:themeColor="text1"/>
          <w:szCs w:val="24"/>
          <w:vertAlign w:val="superscript"/>
        </w:rPr>
        <w:t>+/+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(WT) </w:t>
      </w:r>
      <w:r w:rsidRPr="00FE6F83">
        <w:rPr>
          <w:rFonts w:ascii="Times New Roman" w:hAnsi="Times New Roman"/>
          <w:color w:val="000000" w:themeColor="text1"/>
          <w:szCs w:val="24"/>
        </w:rPr>
        <w:t>versus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 </w:t>
      </w:r>
      <w:r w:rsidRPr="00A51478">
        <w:rPr>
          <w:rFonts w:ascii="Times New Roman" w:hAnsi="Times New Roman"/>
          <w:i/>
          <w:color w:val="000000" w:themeColor="text1"/>
          <w:szCs w:val="24"/>
        </w:rPr>
        <w:t>Pla2g2f</w:t>
      </w:r>
      <w:r w:rsidRPr="00A51478">
        <w:rPr>
          <w:rFonts w:ascii="Times New Roman" w:hAnsi="Times New Roman"/>
          <w:i/>
          <w:color w:val="000000" w:themeColor="text1"/>
          <w:szCs w:val="24"/>
          <w:vertAlign w:val="superscript"/>
        </w:rPr>
        <w:t>-/-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 (KO) keratinocytes after culture for 2 days with (differentiated) or without (control) 1 mM CaCl</w:t>
      </w:r>
      <w:r w:rsidRPr="00A51478">
        <w:rPr>
          <w:rFonts w:ascii="Times New Roman" w:hAnsi="Times New Roman"/>
          <w:color w:val="000000" w:themeColor="text1"/>
          <w:szCs w:val="24"/>
          <w:vertAlign w:val="subscript"/>
        </w:rPr>
        <w:t>2</w:t>
      </w:r>
      <w:r w:rsidRPr="00A51478">
        <w:rPr>
          <w:rFonts w:ascii="Times New Roman" w:hAnsi="Times New Roman"/>
          <w:color w:val="000000" w:themeColor="text1"/>
          <w:szCs w:val="24"/>
        </w:rPr>
        <w:t xml:space="preserve">. Equal amounts of total RNA (pooled from keratinocytes from 6 mice for each genotype) were subjected to </w:t>
      </w:r>
      <w:r>
        <w:rPr>
          <w:rFonts w:ascii="Times New Roman" w:eastAsia="MS PGothic" w:hAnsi="Times New Roman"/>
          <w:color w:val="000000" w:themeColor="text1"/>
          <w:kern w:val="0"/>
          <w:szCs w:val="24"/>
          <w:lang w:val="en"/>
        </w:rPr>
        <w:t>single-color gene</w:t>
      </w:r>
      <w:r>
        <w:rPr>
          <w:rFonts w:ascii="Times New Roman" w:eastAsia="MS PGothic" w:hAnsi="Times New Roman"/>
          <w:color w:val="000000" w:themeColor="text1"/>
          <w:kern w:val="0"/>
          <w:szCs w:val="24"/>
        </w:rPr>
        <w:t xml:space="preserve"> </w:t>
      </w:r>
      <w:r w:rsidRPr="00A51478">
        <w:rPr>
          <w:rFonts w:ascii="Times New Roman" w:eastAsia="MS PGothic" w:hAnsi="Times New Roman"/>
          <w:color w:val="000000" w:themeColor="text1"/>
          <w:kern w:val="0"/>
          <w:szCs w:val="24"/>
          <w:lang w:val="en"/>
        </w:rPr>
        <w:t xml:space="preserve">expression </w:t>
      </w:r>
      <w:r w:rsidRPr="00A51478">
        <w:rPr>
          <w:rFonts w:ascii="Times New Roman" w:hAnsi="Times New Roman"/>
          <w:color w:val="000000" w:themeColor="text1"/>
          <w:szCs w:val="24"/>
        </w:rPr>
        <w:t>microarray analysis. Data were processed using Agilent’s Feature Extraction Software and normalized using the 75th percentile value for inter-array comparisons. Corrected signal intensities and fold changes on the microarray are indicated.</w:t>
      </w:r>
    </w:p>
    <w:p w14:paraId="42384A7F" w14:textId="77777777" w:rsidR="00977C25" w:rsidRPr="00A51478" w:rsidRDefault="00977C25" w:rsidP="00A654F2">
      <w:pPr>
        <w:ind w:leftChars="-59" w:left="-142" w:firstLineChars="59" w:firstLine="142"/>
        <w:rPr>
          <w:rFonts w:ascii="Times New Roman" w:hAnsi="Times New Roman"/>
          <w:b/>
          <w:color w:val="000000" w:themeColor="text1"/>
          <w:szCs w:val="24"/>
        </w:rPr>
        <w:sectPr w:rsidR="00977C25" w:rsidRPr="00A51478" w:rsidSect="00B40573">
          <w:pgSz w:w="11900" w:h="16840"/>
          <w:pgMar w:top="1418" w:right="1134" w:bottom="1134" w:left="1418" w:header="720" w:footer="720" w:gutter="0"/>
          <w:cols w:space="720"/>
          <w:noEndnote/>
          <w:docGrid w:type="lines" w:linePitch="332"/>
        </w:sectPr>
      </w:pPr>
    </w:p>
    <w:p w14:paraId="048ED510" w14:textId="5A6E7520" w:rsidR="00977C25" w:rsidRPr="00A51478" w:rsidRDefault="00977C25" w:rsidP="00977C25">
      <w:pPr>
        <w:rPr>
          <w:rFonts w:ascii="Times New Roman" w:hAnsi="Times New Roman"/>
          <w:b/>
          <w:color w:val="000000" w:themeColor="text1"/>
          <w:szCs w:val="24"/>
        </w:rPr>
      </w:pPr>
      <w:r w:rsidRPr="00A51478">
        <w:rPr>
          <w:rFonts w:ascii="Times New Roman" w:hAnsi="Times New Roman"/>
          <w:b/>
          <w:color w:val="000000" w:themeColor="text1"/>
          <w:szCs w:val="24"/>
        </w:rPr>
        <w:lastRenderedPageBreak/>
        <w:t>Table S</w:t>
      </w:r>
      <w:r w:rsidR="00D50605">
        <w:rPr>
          <w:rFonts w:ascii="Times New Roman" w:hAnsi="Times New Roman"/>
          <w:b/>
          <w:color w:val="000000" w:themeColor="text1"/>
          <w:szCs w:val="24"/>
        </w:rPr>
        <w:t>4</w:t>
      </w:r>
      <w:r w:rsidRPr="00A51478">
        <w:rPr>
          <w:rFonts w:ascii="Times New Roman" w:hAnsi="Times New Roman"/>
          <w:b/>
          <w:color w:val="000000" w:themeColor="text1"/>
          <w:szCs w:val="24"/>
        </w:rPr>
        <w:t>. A list of prim</w:t>
      </w:r>
      <w:r w:rsidR="00FE6F83">
        <w:rPr>
          <w:rFonts w:ascii="Times New Roman" w:hAnsi="Times New Roman"/>
          <w:b/>
          <w:color w:val="000000" w:themeColor="text1"/>
          <w:szCs w:val="24"/>
        </w:rPr>
        <w:t>ers used in quantitative RT-PCR</w:t>
      </w:r>
    </w:p>
    <w:p w14:paraId="76908201" w14:textId="77777777" w:rsidR="00977C25" w:rsidRPr="00A51478" w:rsidRDefault="00977C25" w:rsidP="00977C25">
      <w:pPr>
        <w:spacing w:line="240" w:lineRule="exact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59"/>
        <w:gridCol w:w="3260"/>
        <w:gridCol w:w="3845"/>
        <w:gridCol w:w="975"/>
        <w:gridCol w:w="8"/>
        <w:gridCol w:w="22"/>
      </w:tblGrid>
      <w:tr w:rsidR="00977C25" w:rsidRPr="00A51478" w14:paraId="47A8BF14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0D84D3C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b/>
                <w:color w:val="000000" w:themeColor="text1"/>
                <w:szCs w:val="24"/>
              </w:rPr>
              <w:br w:type="page"/>
            </w: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Genes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517CDCA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3E93CE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B8FC03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977C25" w:rsidRPr="00A51478" w14:paraId="01EF669F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B740C0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3BE177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Forward Primer</w:t>
            </w:r>
            <w:r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</w:p>
        </w:tc>
        <w:tc>
          <w:tcPr>
            <w:tcW w:w="38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45524C" w14:textId="77777777" w:rsidR="00977C25" w:rsidRPr="00A51478" w:rsidRDefault="00977C25" w:rsidP="00B801D4">
            <w:pPr>
              <w:spacing w:line="240" w:lineRule="exact"/>
              <w:ind w:firstLineChars="131" w:firstLine="262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Reverse Primer</w:t>
            </w:r>
            <w:r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72ECB4" w14:textId="77777777" w:rsidR="00977C25" w:rsidRPr="00A51478" w:rsidRDefault="00977C25" w:rsidP="00B801D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Probe Number</w:t>
            </w:r>
            <w:r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 xml:space="preserve"> (Roche)</w:t>
            </w:r>
          </w:p>
        </w:tc>
      </w:tr>
      <w:tr w:rsidR="00977C25" w:rsidRPr="00A51478" w14:paraId="605C37C4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840A233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Alox12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29B6076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5'-CAGGGAGAGGGAATCCTGA-3'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DD068DB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5'-CGATACTTCTGGAAGACATCTAAGG-3'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1F53792B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51</w:t>
            </w:r>
          </w:p>
        </w:tc>
      </w:tr>
      <w:tr w:rsidR="00977C25" w:rsidRPr="00A51478" w14:paraId="49F7F92D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CD44F8A" w14:textId="77777777" w:rsidR="00977C25" w:rsidRPr="00A51478" w:rsidRDefault="00977C25" w:rsidP="00B801D4">
            <w:pPr>
              <w:keepNext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Alox15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FC4C36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5'-GGGGATGGAGAAGCTACAGG-3'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045662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5'-TCCGCTTCAAACAGAGTGC-3'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272D23B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42</w:t>
            </w:r>
          </w:p>
        </w:tc>
      </w:tr>
      <w:tr w:rsidR="00977C25" w:rsidRPr="00A51478" w14:paraId="18DBAB6F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1F01B9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Alox15b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91EFE5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5'-CGCCAGAAGGAGCTTGAGT-3'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AD0E4B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5'-GGCCAACCTTCAATGTAAGTCT-3'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0A0E84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29</w:t>
            </w:r>
          </w:p>
        </w:tc>
      </w:tr>
      <w:tr w:rsidR="00977C25" w:rsidRPr="00A51478" w14:paraId="08CF1061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E4C6DC2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Ccl2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1B7A4E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5'-CATCCACGTGTTGGCTCA-3'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2FB91B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5'-GATCATCTTGCTGGTGAATGAGT-3'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DD388B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62</w:t>
            </w:r>
          </w:p>
        </w:tc>
      </w:tr>
      <w:tr w:rsidR="00977C25" w:rsidRPr="00A51478" w14:paraId="1E47D775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0AB411AA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Ccr2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916519E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5'-ACCTGTAAATGCCATGCAAGT-3'</w:t>
            </w:r>
          </w:p>
        </w:tc>
        <w:tc>
          <w:tcPr>
            <w:tcW w:w="3845" w:type="dxa"/>
            <w:shd w:val="clear" w:color="auto" w:fill="FFFFFF"/>
            <w:vAlign w:val="center"/>
          </w:tcPr>
          <w:p w14:paraId="2845F058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5'-TGTCTTCCATTTCCTTTGATTTG-3'</w:t>
            </w: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14:paraId="1E22208F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27</w:t>
            </w:r>
          </w:p>
        </w:tc>
      </w:tr>
      <w:tr w:rsidR="00977C25" w:rsidRPr="00A51478" w14:paraId="625CE968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215E3F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Cd11b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298050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5'-CAATAGCCAGCCTCAGTGC-3'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2C4657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5'-GAGCCCAGGGGAGAAGTG-3'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0936A2B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76</w:t>
            </w:r>
          </w:p>
        </w:tc>
      </w:tr>
      <w:tr w:rsidR="00977C25" w:rsidRPr="00A51478" w14:paraId="2D5C4F5A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173294D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Cd68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0445BD" w14:textId="77777777" w:rsidR="00977C25" w:rsidRPr="00A51478" w:rsidRDefault="00977C25" w:rsidP="00B62393">
            <w:pPr>
              <w:tabs>
                <w:tab w:val="left" w:pos="3044"/>
              </w:tabs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5'-GACCTACATCAGAGCCCGAGT-3'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0F44A89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5'-CGCCATGAATGTCCACTG-3'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6DC52AB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96</w:t>
            </w:r>
          </w:p>
        </w:tc>
      </w:tr>
      <w:tr w:rsidR="00977C25" w:rsidRPr="00A51478" w14:paraId="419B4187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95CF262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Defb3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DCB6668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5'-TGTTTGCATTTCTCCTGGTG-3'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245E3A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5'-CAAACAACTTACTGGATTGTTGATTTT-3'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13FA49F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94</w:t>
            </w:r>
          </w:p>
        </w:tc>
      </w:tr>
      <w:tr w:rsidR="00977C25" w:rsidRPr="00A51478" w14:paraId="068D658B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C2DA2BE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Flg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C956E5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5'-AGCACGGCTCCGGATACTA-3'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0178368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5'-AACTGCTGCTGCGTTGCT-3'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118FC22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49</w:t>
            </w:r>
          </w:p>
        </w:tc>
      </w:tr>
      <w:tr w:rsidR="00977C25" w:rsidRPr="00A51478" w14:paraId="01E7C827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797D3A05" w14:textId="77777777" w:rsidR="00977C25" w:rsidRPr="00A51478" w:rsidRDefault="00977C25" w:rsidP="00B801D4">
            <w:pPr>
              <w:keepNext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Foxp3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427B851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5'-TCAGGAGCCCACCAGTACA-3'</w:t>
            </w:r>
          </w:p>
        </w:tc>
        <w:tc>
          <w:tcPr>
            <w:tcW w:w="3845" w:type="dxa"/>
            <w:shd w:val="clear" w:color="auto" w:fill="FFFFFF"/>
            <w:vAlign w:val="center"/>
          </w:tcPr>
          <w:p w14:paraId="12D6E7DA" w14:textId="77777777" w:rsidR="00977C25" w:rsidRPr="00A51478" w:rsidRDefault="00977C25" w:rsidP="00B62393">
            <w:pPr>
              <w:keepNext/>
              <w:spacing w:line="240" w:lineRule="exact"/>
              <w:ind w:leftChars="80" w:left="192"/>
              <w:outlineLvl w:val="1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5'-TCTGAAGGCAGAGTCAGGAGA-3'</w:t>
            </w: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14:paraId="5989434D" w14:textId="77777777" w:rsidR="00977C25" w:rsidRPr="00A51478" w:rsidRDefault="00977C25" w:rsidP="00B801D4">
            <w:pPr>
              <w:keepNext/>
              <w:spacing w:line="240" w:lineRule="exact"/>
              <w:ind w:leftChars="-86" w:hangingChars="103" w:hanging="206"/>
              <w:jc w:val="center"/>
              <w:outlineLvl w:val="1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78</w:t>
            </w:r>
          </w:p>
        </w:tc>
      </w:tr>
      <w:tr w:rsidR="00977C25" w:rsidRPr="00A51478" w14:paraId="2D002959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F63837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Il1b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D76ABB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5'-TGTAATGAAAGACGGCACACC-3'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E263CC1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5'-TCTTCTTTGGGTATTGCTTGG-3'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F5BA7D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78</w:t>
            </w:r>
          </w:p>
        </w:tc>
      </w:tr>
      <w:tr w:rsidR="00977C25" w:rsidRPr="00A51478" w14:paraId="6A490686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A3F104C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Il1f6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613310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5'-CACAAAGGATGGGGAGCA-3'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F0C59B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5'-TTCCTTTTTGTTGTACATTTCCATT-3'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D98827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</w:tr>
      <w:tr w:rsidR="00977C25" w:rsidRPr="00A51478" w14:paraId="19A28D2F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E8C3207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Il1f9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67E6DF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5'-GGACACCCTACTTTGCTGCTA-3'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410D8EC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5'-AACAGGAATGGCTTCATTGG-3'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5E9C65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77</w:t>
            </w:r>
          </w:p>
        </w:tc>
      </w:tr>
      <w:tr w:rsidR="00977C25" w:rsidRPr="00A51478" w14:paraId="67587635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0C0F0A49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Il6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80A4D90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5'-GCTACCAAACTGGATATAATCAGGA-3'</w:t>
            </w:r>
          </w:p>
        </w:tc>
        <w:tc>
          <w:tcPr>
            <w:tcW w:w="3845" w:type="dxa"/>
            <w:shd w:val="clear" w:color="auto" w:fill="FFFFFF"/>
            <w:vAlign w:val="center"/>
          </w:tcPr>
          <w:p w14:paraId="7E4E6C3E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5'-CCAGGTAGCTATGGTACTCCAGAA-3'</w:t>
            </w: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14:paraId="219B8C0C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</w:tr>
      <w:tr w:rsidR="00977C25" w:rsidRPr="00A51478" w14:paraId="3BAA2131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7BBC4E4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Il10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7D3F6A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5'-CAGAGCCACATGCTCCTAGA-3'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F67E28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5'-TGTCCAGCTGGTCCTTTGTT-3'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F52844C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41</w:t>
            </w:r>
          </w:p>
        </w:tc>
      </w:tr>
      <w:tr w:rsidR="00977C25" w:rsidRPr="00A51478" w14:paraId="06BA59A5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C81684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Krt1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F1484E4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5'-TTTGCCTCCTTCATCGACA-3'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3B0ED8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5'-GTTTTGGGTCCGGGTTGT-3'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B56396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62</w:t>
            </w:r>
          </w:p>
        </w:tc>
      </w:tr>
      <w:tr w:rsidR="00977C25" w:rsidRPr="00A51478" w14:paraId="343809D4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0DD4DA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KRT1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BAB74BA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5'-ATCAATCTCGGTTGGATTCG-3'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A9F2FE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5'-TCCGCTTGTTGATTTCATCC-3'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1DBB193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22</w:t>
            </w:r>
          </w:p>
        </w:tc>
      </w:tr>
      <w:tr w:rsidR="00977C25" w:rsidRPr="00A51478" w14:paraId="315547E0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DDD10C" w14:textId="77777777" w:rsidR="00977C25" w:rsidRPr="00A51478" w:rsidRDefault="00977C25" w:rsidP="00B801D4">
            <w:pPr>
              <w:keepNext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Krt14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A99AB1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5'-ATCGAGGACCTGAAGAGCAA-3'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A05045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5'-TCGATCTGCAGGAGGACATT-3'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3423FB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83</w:t>
            </w:r>
          </w:p>
        </w:tc>
      </w:tr>
      <w:tr w:rsidR="00977C25" w:rsidRPr="00A51478" w14:paraId="73A9B21B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B32CC6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Lor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C97DF3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5'-CATCTTCCCTGGTGCTTCA-3'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7F19AD5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5'-AGCCGCCACCGCTATAAT-3'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ACDC920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</w:tr>
      <w:tr w:rsidR="00977C25" w:rsidRPr="00A51478" w14:paraId="012BF948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229BC9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LOR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BF5019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5'-CTCACCCTTCCTGGTGCTT-3'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870C65D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5'-GAGGTCTTCACGCAGTCCA-3'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76E495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</w:tr>
      <w:tr w:rsidR="00977C25" w:rsidRPr="00A51478" w14:paraId="63FE14C7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F06E7C5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Pla2g2f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F63548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5'-GCTCTGGGCTGGAACTATGA-3'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66B96C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5'-CCTGGGTTGCAGTTATACCG-3'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5E45783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66</w:t>
            </w:r>
          </w:p>
        </w:tc>
      </w:tr>
      <w:tr w:rsidR="00977C25" w:rsidRPr="00A51478" w14:paraId="7C09C0E5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5700E7B" w14:textId="77777777" w:rsidR="00977C25" w:rsidRPr="00A51478" w:rsidRDefault="00977C25" w:rsidP="00B801D4">
            <w:pPr>
              <w:keepNext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PLA2G2F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6E845A5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5'-CCTGTCCTTCGTGGGCTAC-3'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7C4B74A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5'-TTCCTGGTAGCAGCAGTCG-3'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B85E63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</w:tr>
      <w:tr w:rsidR="00977C25" w:rsidRPr="00A51478" w14:paraId="27579206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3A1598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Rn18s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85B1A32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5'-TCGAGGCCCTGTAATTGGAA-3'</w:t>
            </w: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08CFEC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5'-CCCTCCAATGGATCCTCGTT-3'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F1D6FD1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977C25" w:rsidRPr="00A51478" w14:paraId="26584B5C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9B5A3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S100a9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A16AA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5'-CACCCTGAGCAAGAAGGAAT-3'</w:t>
            </w:r>
          </w:p>
        </w:tc>
        <w:tc>
          <w:tcPr>
            <w:tcW w:w="384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45989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5'-TGTCATTTATGAGGGCTTCATTT-3'</w:t>
            </w: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BDE9F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31</w:t>
            </w:r>
          </w:p>
        </w:tc>
      </w:tr>
      <w:tr w:rsidR="00977C25" w:rsidRPr="00A51478" w14:paraId="0B41B2DF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FDAD8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S100A9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8B62D1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5'-GTGCGAAAAGATCTGCAAA-3'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AB74E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5'-TCAGCTGCTTGTCTGCATTT-3'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6FAD6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</w:tr>
      <w:tr w:rsidR="00977C25" w:rsidRPr="00A51478" w14:paraId="2C2837FB" w14:textId="77777777" w:rsidTr="00B801D4">
        <w:trPr>
          <w:gridAfter w:val="1"/>
          <w:wAfter w:w="22" w:type="dxa"/>
          <w:trHeight w:val="45"/>
          <w:jc w:val="center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77C14B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Tnf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F417F" w14:textId="77777777" w:rsidR="00977C25" w:rsidRPr="00A51478" w:rsidRDefault="00977C25" w:rsidP="00B62393">
            <w:pPr>
              <w:spacing w:line="240" w:lineRule="exact"/>
              <w:ind w:rightChars="-52" w:right="-12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5'-TCTTCTCATTCCTGCTTGTGG-3'</w:t>
            </w:r>
          </w:p>
        </w:tc>
        <w:tc>
          <w:tcPr>
            <w:tcW w:w="38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C08AAA" w14:textId="77777777" w:rsidR="00977C25" w:rsidRPr="00A51478" w:rsidRDefault="00977C25" w:rsidP="00B62393">
            <w:pPr>
              <w:spacing w:line="240" w:lineRule="exact"/>
              <w:ind w:leftChars="80" w:left="19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5'-GGTCTGGGCCATAGAACTGA-3'</w:t>
            </w:r>
          </w:p>
        </w:tc>
        <w:tc>
          <w:tcPr>
            <w:tcW w:w="98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47A65" w14:textId="77777777" w:rsidR="00977C25" w:rsidRPr="00A51478" w:rsidRDefault="00977C25" w:rsidP="00B801D4">
            <w:pPr>
              <w:spacing w:line="240" w:lineRule="exact"/>
              <w:ind w:leftChars="-86" w:hangingChars="103" w:hanging="20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49</w:t>
            </w:r>
          </w:p>
        </w:tc>
      </w:tr>
      <w:tr w:rsidR="00977C25" w:rsidRPr="00A51478" w14:paraId="69AEB739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85002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A221C90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77C25" w:rsidRPr="00A51478" w14:paraId="30D3451D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7E9A9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08BDE13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>Taq man probe</w:t>
            </w:r>
            <w:r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 xml:space="preserve"> (Applied Biosystems) accession No.</w:t>
            </w:r>
          </w:p>
        </w:tc>
      </w:tr>
      <w:tr w:rsidR="00977C25" w:rsidRPr="00A51478" w14:paraId="14225230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F2494" w14:textId="77777777" w:rsidR="00977C25" w:rsidRPr="00A51478" w:rsidRDefault="00977C25" w:rsidP="00B801D4">
            <w:pPr>
              <w:keepNext/>
              <w:tabs>
                <w:tab w:val="left" w:pos="820"/>
                <w:tab w:val="left" w:pos="1051"/>
                <w:tab w:val="center" w:pos="4252"/>
                <w:tab w:val="right" w:pos="8504"/>
              </w:tabs>
              <w:snapToGrid w:val="0"/>
              <w:spacing w:line="240" w:lineRule="exact"/>
              <w:ind w:rightChars="-332" w:right="-797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Cd206</w:t>
            </w:r>
          </w:p>
        </w:tc>
        <w:tc>
          <w:tcPr>
            <w:tcW w:w="811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43FB20B3" w14:textId="77777777" w:rsidR="00977C25" w:rsidRPr="00A51478" w:rsidRDefault="00977C25" w:rsidP="00B801D4">
            <w:pPr>
              <w:spacing w:line="240" w:lineRule="exact"/>
              <w:ind w:leftChars="-45" w:left="-108" w:firstLineChars="54" w:firstLine="108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 xml:space="preserve">  Mm00485170_m1</w:t>
            </w:r>
          </w:p>
        </w:tc>
      </w:tr>
      <w:tr w:rsidR="00977C25" w:rsidRPr="00A51478" w14:paraId="340A6A55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C924" w14:textId="77777777" w:rsidR="00977C25" w:rsidRPr="00A51478" w:rsidRDefault="00977C25" w:rsidP="00B801D4">
            <w:pPr>
              <w:keepNext/>
              <w:tabs>
                <w:tab w:val="left" w:pos="820"/>
                <w:tab w:val="left" w:pos="1051"/>
                <w:tab w:val="center" w:pos="4252"/>
                <w:tab w:val="right" w:pos="8504"/>
              </w:tabs>
              <w:snapToGrid w:val="0"/>
              <w:spacing w:line="240" w:lineRule="exact"/>
              <w:ind w:rightChars="-332" w:right="-797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Cd207</w:t>
            </w: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CAC2B6B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 xml:space="preserve">  Mm00523546_m1</w:t>
            </w:r>
          </w:p>
        </w:tc>
      </w:tr>
      <w:tr w:rsidR="00977C25" w:rsidRPr="00A51478" w14:paraId="7BB834E3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E1D24" w14:textId="77777777" w:rsidR="00977C25" w:rsidRPr="00A51478" w:rsidRDefault="00977C25" w:rsidP="00B801D4">
            <w:pPr>
              <w:tabs>
                <w:tab w:val="left" w:pos="820"/>
                <w:tab w:val="left" w:pos="1051"/>
                <w:tab w:val="center" w:pos="4252"/>
                <w:tab w:val="right" w:pos="8504"/>
              </w:tabs>
              <w:snapToGrid w:val="0"/>
              <w:spacing w:line="240" w:lineRule="exact"/>
              <w:ind w:rightChars="-332" w:right="-797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HPRT1</w:t>
            </w: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2D0B4E2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="180"/>
              <w:outlineLvl w:val="1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Mm00478249_m1</w:t>
            </w:r>
          </w:p>
        </w:tc>
      </w:tr>
      <w:tr w:rsidR="00977C25" w:rsidRPr="00A51478" w14:paraId="348442B3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1F328" w14:textId="77777777" w:rsidR="00977C25" w:rsidRPr="00A51478" w:rsidRDefault="00977C25" w:rsidP="00B801D4">
            <w:pPr>
              <w:keepNext/>
              <w:tabs>
                <w:tab w:val="left" w:pos="820"/>
                <w:tab w:val="left" w:pos="1051"/>
                <w:tab w:val="center" w:pos="4252"/>
                <w:tab w:val="right" w:pos="8504"/>
              </w:tabs>
              <w:snapToGrid w:val="0"/>
              <w:spacing w:line="240" w:lineRule="exact"/>
              <w:ind w:rightChars="-332" w:right="-797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IL17A</w:t>
            </w: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56A27C3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="180"/>
              <w:outlineLvl w:val="1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Hs01003267_m1</w:t>
            </w:r>
          </w:p>
        </w:tc>
      </w:tr>
      <w:tr w:rsidR="00977C25" w:rsidRPr="00A51478" w14:paraId="08555D96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FA538" w14:textId="77777777" w:rsidR="00977C25" w:rsidRPr="00A51478" w:rsidRDefault="00977C25" w:rsidP="00B801D4">
            <w:pPr>
              <w:tabs>
                <w:tab w:val="left" w:pos="820"/>
                <w:tab w:val="left" w:pos="1051"/>
              </w:tabs>
              <w:spacing w:line="240" w:lineRule="exact"/>
              <w:ind w:rightChars="-332" w:right="-797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IL22</w:t>
            </w:r>
          </w:p>
        </w:tc>
        <w:tc>
          <w:tcPr>
            <w:tcW w:w="8110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A72272A" w14:textId="77777777" w:rsidR="00977C25" w:rsidRPr="00A51478" w:rsidRDefault="00977C25" w:rsidP="00B801D4">
            <w:pPr>
              <w:spacing w:line="240" w:lineRule="exact"/>
              <w:ind w:firstLine="1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Hs01574152_m1</w:t>
            </w:r>
          </w:p>
        </w:tc>
      </w:tr>
      <w:tr w:rsidR="00977C25" w:rsidRPr="00A51478" w14:paraId="16F5227B" w14:textId="77777777" w:rsidTr="00B801D4">
        <w:trPr>
          <w:trHeight w:val="45"/>
          <w:jc w:val="center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4098D" w14:textId="77777777" w:rsidR="00977C25" w:rsidRPr="00A51478" w:rsidRDefault="00977C25" w:rsidP="00B801D4">
            <w:pPr>
              <w:tabs>
                <w:tab w:val="left" w:pos="820"/>
                <w:tab w:val="left" w:pos="1051"/>
              </w:tabs>
              <w:spacing w:line="240" w:lineRule="exact"/>
              <w:ind w:rightChars="-332" w:right="-797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Pla2g1b</w:t>
            </w:r>
          </w:p>
        </w:tc>
        <w:tc>
          <w:tcPr>
            <w:tcW w:w="8110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F39B2" w14:textId="77777777" w:rsidR="00977C25" w:rsidRPr="00A51478" w:rsidRDefault="00977C25" w:rsidP="00B801D4">
            <w:pPr>
              <w:spacing w:line="240" w:lineRule="exact"/>
              <w:ind w:firstLine="1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Mm00478249_m1</w:t>
            </w:r>
          </w:p>
        </w:tc>
      </w:tr>
      <w:tr w:rsidR="00977C25" w:rsidRPr="00A51478" w14:paraId="29368966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3880BB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PLA2G1B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AF5AAD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Hs00386701_m1</w:t>
            </w:r>
          </w:p>
        </w:tc>
      </w:tr>
      <w:tr w:rsidR="00977C25" w:rsidRPr="00A51478" w14:paraId="279DC80A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1CCEC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PLA2G2A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5F3C6B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Hs00179898_m1</w:t>
            </w:r>
          </w:p>
        </w:tc>
      </w:tr>
      <w:tr w:rsidR="00977C25" w:rsidRPr="00A51478" w14:paraId="1DCA2395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0FE226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Pla2g2d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63C6B0" w14:textId="77777777" w:rsidR="00977C25" w:rsidRPr="00A51478" w:rsidRDefault="00977C25" w:rsidP="00B801D4">
            <w:pPr>
              <w:spacing w:line="240" w:lineRule="exact"/>
              <w:ind w:firstLine="1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Mm00478250_m1</w:t>
            </w:r>
          </w:p>
        </w:tc>
      </w:tr>
      <w:tr w:rsidR="00977C25" w:rsidRPr="00A51478" w14:paraId="3E86EF35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C3D634" w14:textId="77777777" w:rsidR="00977C25" w:rsidRPr="00A51478" w:rsidRDefault="00977C25" w:rsidP="00B801D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PLA2G2D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FD893E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 xml:space="preserve">  Hs01572940_m1</w:t>
            </w:r>
          </w:p>
        </w:tc>
      </w:tr>
      <w:tr w:rsidR="00977C25" w:rsidRPr="00A51478" w14:paraId="2A07E23C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39C5E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Pla2g2f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E2B35E" w14:textId="77777777" w:rsidR="00977C25" w:rsidRPr="00A51478" w:rsidRDefault="00977C25" w:rsidP="00B801D4">
            <w:pPr>
              <w:spacing w:line="240" w:lineRule="exact"/>
              <w:ind w:firstLine="1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Mm00478872_m1</w:t>
            </w:r>
          </w:p>
        </w:tc>
      </w:tr>
      <w:tr w:rsidR="00977C25" w:rsidRPr="00A51478" w14:paraId="3E3EEE60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EDD69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PLA2G2F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00AECF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Hs00224482_m1</w:t>
            </w:r>
          </w:p>
        </w:tc>
      </w:tr>
      <w:tr w:rsidR="00977C25" w:rsidRPr="00A51478" w14:paraId="7F44CC2A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tcBorders>
              <w:top w:val="nil"/>
            </w:tcBorders>
            <w:shd w:val="clear" w:color="auto" w:fill="FFFFFF"/>
            <w:vAlign w:val="center"/>
          </w:tcPr>
          <w:p w14:paraId="0F4BB50A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Pla2g5</w:t>
            </w:r>
          </w:p>
        </w:tc>
        <w:tc>
          <w:tcPr>
            <w:tcW w:w="808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666D0424" w14:textId="77777777" w:rsidR="00977C25" w:rsidRPr="00A51478" w:rsidRDefault="00977C25" w:rsidP="00B801D4">
            <w:pPr>
              <w:spacing w:line="240" w:lineRule="exact"/>
              <w:ind w:firstLine="1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 xml:space="preserve">Mm00448162_m1    </w:t>
            </w:r>
          </w:p>
        </w:tc>
      </w:tr>
      <w:tr w:rsidR="00977C25" w:rsidRPr="00A51478" w14:paraId="5175C664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0D596777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PLA2G5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39E2EB9D" w14:textId="77777777" w:rsidR="00977C25" w:rsidRPr="00A51478" w:rsidRDefault="00977C25" w:rsidP="00B801D4">
            <w:pPr>
              <w:spacing w:line="240" w:lineRule="exact"/>
              <w:ind w:firstLine="1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Hs00173472_m1</w:t>
            </w:r>
          </w:p>
        </w:tc>
      </w:tr>
      <w:tr w:rsidR="00977C25" w:rsidRPr="00A51478" w14:paraId="2FF03C9E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2E48DACC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Pla2g10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3BFE903D" w14:textId="77777777" w:rsidR="00977C25" w:rsidRPr="00A51478" w:rsidRDefault="00977C25" w:rsidP="00B801D4">
            <w:pPr>
              <w:spacing w:line="240" w:lineRule="exact"/>
              <w:ind w:firstLine="1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>Mm00449532_m1</w:t>
            </w:r>
          </w:p>
        </w:tc>
      </w:tr>
      <w:tr w:rsidR="00977C25" w:rsidRPr="00A51478" w14:paraId="4FA6128F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2E5245AD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PLA2G10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2547D43E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 xml:space="preserve">  Hs00358567_m1</w:t>
            </w:r>
          </w:p>
        </w:tc>
      </w:tr>
      <w:tr w:rsidR="00977C25" w:rsidRPr="00A51478" w14:paraId="14DC826A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3122CF18" w14:textId="77777777" w:rsidR="00977C25" w:rsidRPr="00A51478" w:rsidRDefault="00977C25" w:rsidP="00B801D4">
            <w:pPr>
              <w:keepNext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Sox13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1F6F88B6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 xml:space="preserve">  Mm00488352_m1</w:t>
            </w:r>
          </w:p>
        </w:tc>
      </w:tr>
      <w:tr w:rsidR="00977C25" w:rsidRPr="00A51478" w14:paraId="1F931C62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6A83DD3E" w14:textId="77777777" w:rsidR="00977C25" w:rsidRPr="00A51478" w:rsidRDefault="00977C25" w:rsidP="00B801D4">
            <w:pPr>
              <w:keepNext/>
              <w:tabs>
                <w:tab w:val="center" w:pos="4252"/>
                <w:tab w:val="right" w:pos="8504"/>
              </w:tabs>
              <w:snapToGrid w:val="0"/>
              <w:spacing w:line="240" w:lineRule="exact"/>
              <w:outlineLvl w:val="1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Vegf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5FCB9154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noProof w:val="0"/>
                <w:color w:val="000000" w:themeColor="text1"/>
                <w:kern w:val="0"/>
                <w:sz w:val="20"/>
              </w:rPr>
              <w:t xml:space="preserve">  Mm03015193_m1</w:t>
            </w:r>
          </w:p>
        </w:tc>
      </w:tr>
      <w:tr w:rsidR="00977C25" w:rsidRPr="00A51478" w14:paraId="2E1CD3BE" w14:textId="77777777" w:rsidTr="00B801D4">
        <w:trPr>
          <w:gridAfter w:val="2"/>
          <w:wAfter w:w="30" w:type="dxa"/>
          <w:trHeight w:val="45"/>
          <w:jc w:val="center"/>
        </w:trPr>
        <w:tc>
          <w:tcPr>
            <w:tcW w:w="1159" w:type="dxa"/>
            <w:shd w:val="clear" w:color="auto" w:fill="FFFFFF"/>
            <w:vAlign w:val="center"/>
          </w:tcPr>
          <w:p w14:paraId="69B49F69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i/>
                <w:color w:val="000000" w:themeColor="text1"/>
                <w:sz w:val="20"/>
              </w:rPr>
              <w:t>Gapdh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515467BE" w14:textId="77777777" w:rsidR="00977C25" w:rsidRPr="00A51478" w:rsidRDefault="00977C25" w:rsidP="00B801D4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478">
              <w:rPr>
                <w:rFonts w:ascii="Times New Roman" w:hAnsi="Times New Roman"/>
                <w:color w:val="000000" w:themeColor="text1"/>
                <w:sz w:val="20"/>
              </w:rPr>
              <w:t xml:space="preserve">  Taq man Rodent GAPDH control reagents (4308313) </w:t>
            </w:r>
          </w:p>
        </w:tc>
      </w:tr>
    </w:tbl>
    <w:p w14:paraId="22F3F332" w14:textId="77777777" w:rsidR="00977C25" w:rsidRPr="00A51478" w:rsidRDefault="00977C25" w:rsidP="00977C25">
      <w:pPr>
        <w:pStyle w:val="EndNoteBibliography"/>
        <w:ind w:left="720" w:hanging="720"/>
        <w:rPr>
          <w:rFonts w:ascii="Times New Roman" w:hAnsi="Times New Roman" w:cs="Times New Roman"/>
          <w:color w:val="000000" w:themeColor="text1"/>
          <w:szCs w:val="24"/>
        </w:rPr>
      </w:pPr>
    </w:p>
    <w:p w14:paraId="03C59079" w14:textId="77777777" w:rsidR="00977C25" w:rsidRPr="00A51478" w:rsidRDefault="00977C25" w:rsidP="00977C25">
      <w:pPr>
        <w:widowControl/>
        <w:jc w:val="left"/>
        <w:rPr>
          <w:rFonts w:ascii="Times New Roman" w:hAnsi="Times New Roman"/>
          <w:color w:val="000000" w:themeColor="text1"/>
          <w:szCs w:val="24"/>
        </w:rPr>
      </w:pPr>
      <w:r w:rsidRPr="00A51478">
        <w:rPr>
          <w:rFonts w:ascii="Times New Roman" w:hAnsi="Times New Roman"/>
          <w:color w:val="000000" w:themeColor="text1"/>
          <w:szCs w:val="24"/>
        </w:rPr>
        <w:br w:type="page"/>
      </w:r>
    </w:p>
    <w:p w14:paraId="292999CF" w14:textId="7BDC2F2D" w:rsidR="00612CD4" w:rsidRPr="00C06B13" w:rsidRDefault="00612CD4" w:rsidP="00612CD4">
      <w:pPr>
        <w:rPr>
          <w:rFonts w:ascii="Times New Roman" w:hAnsi="Times New Roman"/>
          <w:b/>
          <w:szCs w:val="24"/>
        </w:rPr>
      </w:pPr>
      <w:r w:rsidRPr="00C06B13">
        <w:rPr>
          <w:rFonts w:ascii="Times New Roman" w:hAnsi="Times New Roman"/>
          <w:b/>
          <w:szCs w:val="24"/>
        </w:rPr>
        <w:lastRenderedPageBreak/>
        <w:t xml:space="preserve">Table S5. A list of </w:t>
      </w:r>
      <w:r w:rsidR="00C06B13">
        <w:rPr>
          <w:rFonts w:ascii="Times New Roman" w:hAnsi="Times New Roman"/>
          <w:b/>
          <w:szCs w:val="24"/>
        </w:rPr>
        <w:t xml:space="preserve">representative </w:t>
      </w:r>
      <w:r w:rsidRPr="00C06B13">
        <w:rPr>
          <w:rFonts w:ascii="Times New Roman" w:hAnsi="Times New Roman"/>
          <w:b/>
          <w:szCs w:val="24"/>
        </w:rPr>
        <w:t>MRM transition</w:t>
      </w:r>
      <w:r w:rsidR="00C06B13" w:rsidRPr="00C06B13">
        <w:rPr>
          <w:rFonts w:ascii="Times New Roman" w:hAnsi="Times New Roman"/>
          <w:b/>
          <w:szCs w:val="24"/>
        </w:rPr>
        <w:t>s</w:t>
      </w:r>
      <w:r w:rsidR="00FE6F83">
        <w:rPr>
          <w:rFonts w:ascii="Times New Roman" w:hAnsi="Times New Roman"/>
          <w:b/>
          <w:szCs w:val="24"/>
        </w:rPr>
        <w:t xml:space="preserve"> used in lipid metabolome</w:t>
      </w:r>
    </w:p>
    <w:p w14:paraId="1F1545F7" w14:textId="77777777" w:rsidR="00612CD4" w:rsidRPr="00C06B13" w:rsidRDefault="00612CD4" w:rsidP="00E03124">
      <w:pPr>
        <w:widowControl/>
        <w:jc w:val="left"/>
        <w:rPr>
          <w:rFonts w:ascii="Times New Roman" w:hAnsi="Times New Roman"/>
          <w:szCs w:val="24"/>
        </w:rPr>
      </w:pPr>
    </w:p>
    <w:tbl>
      <w:tblPr>
        <w:tblStyle w:val="TableGrid"/>
        <w:tblpPr w:leftFromText="142" w:rightFromText="142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2234"/>
        <w:gridCol w:w="2806"/>
      </w:tblGrid>
      <w:tr w:rsidR="00612CD4" w:rsidRPr="00C06B13" w14:paraId="5710EA10" w14:textId="77777777" w:rsidTr="00C06B13">
        <w:trPr>
          <w:trHeight w:val="363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35C92B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Molecular species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732C92" w14:textId="77777777" w:rsidR="00612CD4" w:rsidRPr="00C06B13" w:rsidRDefault="00612CD4" w:rsidP="00E031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Parent ion</w:t>
            </w:r>
          </w:p>
          <w:p w14:paraId="3E81AE7D" w14:textId="77777777" w:rsidR="00612CD4" w:rsidRPr="00C06B13" w:rsidRDefault="00612CD4" w:rsidP="00E031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(m/z)</w:t>
            </w:r>
          </w:p>
        </w:tc>
        <w:tc>
          <w:tcPr>
            <w:tcW w:w="22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0FB5E6" w14:textId="77777777" w:rsidR="00612CD4" w:rsidRPr="00C06B13" w:rsidRDefault="00612CD4" w:rsidP="00E031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Product ion</w:t>
            </w:r>
          </w:p>
          <w:p w14:paraId="45C1ECC8" w14:textId="77777777" w:rsidR="00612CD4" w:rsidRPr="00C06B13" w:rsidRDefault="00612CD4" w:rsidP="00E031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(</w:t>
            </w:r>
            <w:r w:rsidRPr="00C06B13">
              <w:rPr>
                <w:rFonts w:ascii="Times New Roman" w:hAnsi="Times New Roman"/>
                <w:i/>
                <w:sz w:val="22"/>
                <w:szCs w:val="22"/>
              </w:rPr>
              <w:t>m/z</w:t>
            </w:r>
            <w:r w:rsidRPr="00C06B1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A57F49" w14:textId="1819AC28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Authentic standard source</w:t>
            </w:r>
            <w:r w:rsidR="00C06B13" w:rsidRPr="00C06B13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612CD4" w:rsidRPr="00C06B13" w14:paraId="254BC34C" w14:textId="77777777" w:rsidTr="00C06B13">
        <w:trPr>
          <w:trHeight w:val="363"/>
        </w:trPr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3EF039C9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P-LPE(18:0)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20E5A2EC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464.2</w:t>
            </w:r>
          </w:p>
        </w:tc>
        <w:tc>
          <w:tcPr>
            <w:tcW w:w="2234" w:type="dxa"/>
            <w:tcBorders>
              <w:top w:val="single" w:sz="8" w:space="0" w:color="auto"/>
            </w:tcBorders>
            <w:vAlign w:val="center"/>
          </w:tcPr>
          <w:p w14:paraId="24A7F57A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196.0</w:t>
            </w:r>
          </w:p>
        </w:tc>
        <w:tc>
          <w:tcPr>
            <w:tcW w:w="2806" w:type="dxa"/>
            <w:tcBorders>
              <w:top w:val="single" w:sz="8" w:space="0" w:color="auto"/>
            </w:tcBorders>
          </w:tcPr>
          <w:p w14:paraId="5A811692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19AFAD74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668FEF6F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LPE(18:0)</w:t>
            </w:r>
          </w:p>
        </w:tc>
        <w:tc>
          <w:tcPr>
            <w:tcW w:w="1134" w:type="dxa"/>
            <w:vAlign w:val="center"/>
          </w:tcPr>
          <w:p w14:paraId="3AE15156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480.3</w:t>
            </w:r>
          </w:p>
        </w:tc>
        <w:tc>
          <w:tcPr>
            <w:tcW w:w="2234" w:type="dxa"/>
            <w:vAlign w:val="center"/>
          </w:tcPr>
          <w:p w14:paraId="70FA2C2D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196.0</w:t>
            </w:r>
          </w:p>
        </w:tc>
        <w:tc>
          <w:tcPr>
            <w:tcW w:w="2806" w:type="dxa"/>
          </w:tcPr>
          <w:p w14:paraId="487DB5AE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7F758BC9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039DFB6F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LPC(18:0)</w:t>
            </w:r>
          </w:p>
        </w:tc>
        <w:tc>
          <w:tcPr>
            <w:tcW w:w="1134" w:type="dxa"/>
            <w:vAlign w:val="center"/>
          </w:tcPr>
          <w:p w14:paraId="5EC37EF4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568.4</w:t>
            </w:r>
          </w:p>
        </w:tc>
        <w:tc>
          <w:tcPr>
            <w:tcW w:w="2234" w:type="dxa"/>
            <w:vAlign w:val="center"/>
          </w:tcPr>
          <w:p w14:paraId="0CEA483C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508.4</w:t>
            </w:r>
          </w:p>
        </w:tc>
        <w:tc>
          <w:tcPr>
            <w:tcW w:w="2806" w:type="dxa"/>
            <w:vAlign w:val="center"/>
          </w:tcPr>
          <w:p w14:paraId="12E1E75D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14518D53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5B809647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P-PE(18:0/18:1)</w:t>
            </w:r>
          </w:p>
        </w:tc>
        <w:tc>
          <w:tcPr>
            <w:tcW w:w="1134" w:type="dxa"/>
            <w:vAlign w:val="center"/>
          </w:tcPr>
          <w:p w14:paraId="6F121029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728.6</w:t>
            </w:r>
          </w:p>
        </w:tc>
        <w:tc>
          <w:tcPr>
            <w:tcW w:w="2234" w:type="dxa"/>
            <w:vAlign w:val="center"/>
          </w:tcPr>
          <w:p w14:paraId="2302E417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281.3</w:t>
            </w:r>
          </w:p>
        </w:tc>
        <w:tc>
          <w:tcPr>
            <w:tcW w:w="2806" w:type="dxa"/>
          </w:tcPr>
          <w:p w14:paraId="40F50F1C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216AA9EA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17A76F10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P-PE(18:0/22:6)</w:t>
            </w:r>
          </w:p>
        </w:tc>
        <w:tc>
          <w:tcPr>
            <w:tcW w:w="1134" w:type="dxa"/>
            <w:vAlign w:val="center"/>
          </w:tcPr>
          <w:p w14:paraId="0D5C7E59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774.5</w:t>
            </w:r>
          </w:p>
        </w:tc>
        <w:tc>
          <w:tcPr>
            <w:tcW w:w="2234" w:type="dxa"/>
            <w:vAlign w:val="center"/>
          </w:tcPr>
          <w:p w14:paraId="3067E563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327.2</w:t>
            </w:r>
          </w:p>
        </w:tc>
        <w:tc>
          <w:tcPr>
            <w:tcW w:w="2806" w:type="dxa"/>
          </w:tcPr>
          <w:p w14:paraId="1CD7E4A1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5BB7A43D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14053D0B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PE(18:0/18:2)</w:t>
            </w:r>
          </w:p>
        </w:tc>
        <w:tc>
          <w:tcPr>
            <w:tcW w:w="1134" w:type="dxa"/>
            <w:vAlign w:val="center"/>
          </w:tcPr>
          <w:p w14:paraId="280389F7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742.5</w:t>
            </w:r>
          </w:p>
        </w:tc>
        <w:tc>
          <w:tcPr>
            <w:tcW w:w="2234" w:type="dxa"/>
            <w:vAlign w:val="center"/>
          </w:tcPr>
          <w:p w14:paraId="2AD0A0B3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279.2</w:t>
            </w:r>
          </w:p>
        </w:tc>
        <w:tc>
          <w:tcPr>
            <w:tcW w:w="2806" w:type="dxa"/>
          </w:tcPr>
          <w:p w14:paraId="20B1AFF2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15B0AE4F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2F24A362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PE(18:0/20:4)</w:t>
            </w:r>
          </w:p>
        </w:tc>
        <w:tc>
          <w:tcPr>
            <w:tcW w:w="1134" w:type="dxa"/>
            <w:vAlign w:val="center"/>
          </w:tcPr>
          <w:p w14:paraId="2B9CBDAB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766.5</w:t>
            </w:r>
          </w:p>
        </w:tc>
        <w:tc>
          <w:tcPr>
            <w:tcW w:w="2234" w:type="dxa"/>
            <w:vAlign w:val="center"/>
          </w:tcPr>
          <w:p w14:paraId="37252582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303.2</w:t>
            </w:r>
          </w:p>
        </w:tc>
        <w:tc>
          <w:tcPr>
            <w:tcW w:w="2806" w:type="dxa"/>
          </w:tcPr>
          <w:p w14:paraId="271CC4A5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2EDAECF9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361BC14D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PE(18:0/22:6)</w:t>
            </w:r>
          </w:p>
        </w:tc>
        <w:tc>
          <w:tcPr>
            <w:tcW w:w="1134" w:type="dxa"/>
            <w:vAlign w:val="center"/>
          </w:tcPr>
          <w:p w14:paraId="61D36E14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790.5</w:t>
            </w:r>
          </w:p>
        </w:tc>
        <w:tc>
          <w:tcPr>
            <w:tcW w:w="2234" w:type="dxa"/>
            <w:vAlign w:val="center"/>
          </w:tcPr>
          <w:p w14:paraId="0732DD92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327.2</w:t>
            </w:r>
          </w:p>
        </w:tc>
        <w:tc>
          <w:tcPr>
            <w:tcW w:w="2806" w:type="dxa"/>
          </w:tcPr>
          <w:p w14:paraId="456AD785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1655DDC8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1FC1D644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PC(18:0/18:2)</w:t>
            </w:r>
          </w:p>
        </w:tc>
        <w:tc>
          <w:tcPr>
            <w:tcW w:w="1134" w:type="dxa"/>
            <w:vAlign w:val="center"/>
          </w:tcPr>
          <w:p w14:paraId="6A459EF4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830.6</w:t>
            </w:r>
          </w:p>
        </w:tc>
        <w:tc>
          <w:tcPr>
            <w:tcW w:w="2234" w:type="dxa"/>
            <w:vAlign w:val="center"/>
          </w:tcPr>
          <w:p w14:paraId="0BEFF5F3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279.2</w:t>
            </w:r>
          </w:p>
        </w:tc>
        <w:tc>
          <w:tcPr>
            <w:tcW w:w="2806" w:type="dxa"/>
          </w:tcPr>
          <w:p w14:paraId="0FBB0FB2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4F5663F0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772A0B62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PC(18:0/20:4)</w:t>
            </w:r>
          </w:p>
        </w:tc>
        <w:tc>
          <w:tcPr>
            <w:tcW w:w="1134" w:type="dxa"/>
            <w:vAlign w:val="center"/>
          </w:tcPr>
          <w:p w14:paraId="2303A49E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854.6</w:t>
            </w:r>
          </w:p>
        </w:tc>
        <w:tc>
          <w:tcPr>
            <w:tcW w:w="2234" w:type="dxa"/>
            <w:vAlign w:val="center"/>
          </w:tcPr>
          <w:p w14:paraId="5DCEF82B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303.2</w:t>
            </w:r>
          </w:p>
        </w:tc>
        <w:tc>
          <w:tcPr>
            <w:tcW w:w="2806" w:type="dxa"/>
          </w:tcPr>
          <w:p w14:paraId="6813815B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202D1C79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4044CCE6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LA</w:t>
            </w:r>
          </w:p>
        </w:tc>
        <w:tc>
          <w:tcPr>
            <w:tcW w:w="1134" w:type="dxa"/>
            <w:vAlign w:val="center"/>
          </w:tcPr>
          <w:p w14:paraId="2A755DCF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279.0</w:t>
            </w:r>
          </w:p>
        </w:tc>
        <w:tc>
          <w:tcPr>
            <w:tcW w:w="2234" w:type="dxa"/>
            <w:vAlign w:val="center"/>
          </w:tcPr>
          <w:p w14:paraId="739CA843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279.0</w:t>
            </w:r>
          </w:p>
        </w:tc>
        <w:tc>
          <w:tcPr>
            <w:tcW w:w="2806" w:type="dxa"/>
          </w:tcPr>
          <w:p w14:paraId="5BEFF8EA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6480D6CB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7DAA2445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AA</w:t>
            </w:r>
          </w:p>
        </w:tc>
        <w:tc>
          <w:tcPr>
            <w:tcW w:w="1134" w:type="dxa"/>
            <w:vAlign w:val="center"/>
          </w:tcPr>
          <w:p w14:paraId="033E74DD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303.2</w:t>
            </w:r>
          </w:p>
        </w:tc>
        <w:tc>
          <w:tcPr>
            <w:tcW w:w="2234" w:type="dxa"/>
            <w:vAlign w:val="center"/>
          </w:tcPr>
          <w:p w14:paraId="0E15F743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259.1</w:t>
            </w:r>
          </w:p>
        </w:tc>
        <w:tc>
          <w:tcPr>
            <w:tcW w:w="2806" w:type="dxa"/>
          </w:tcPr>
          <w:p w14:paraId="7BBB88ED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14F04225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3DBD1CC3" w14:textId="24F0C539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DHA</w:t>
            </w:r>
          </w:p>
        </w:tc>
        <w:tc>
          <w:tcPr>
            <w:tcW w:w="1134" w:type="dxa"/>
            <w:vAlign w:val="center"/>
          </w:tcPr>
          <w:p w14:paraId="1B0537B7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327.2</w:t>
            </w:r>
          </w:p>
        </w:tc>
        <w:tc>
          <w:tcPr>
            <w:tcW w:w="2234" w:type="dxa"/>
            <w:vAlign w:val="center"/>
          </w:tcPr>
          <w:p w14:paraId="323716E9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283.2</w:t>
            </w:r>
          </w:p>
        </w:tc>
        <w:tc>
          <w:tcPr>
            <w:tcW w:w="2806" w:type="dxa"/>
          </w:tcPr>
          <w:p w14:paraId="0676C1AA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5BF884A8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60263F6F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9</w:t>
            </w:r>
            <w:r w:rsidRPr="00C06B13">
              <w:rPr>
                <w:rFonts w:ascii="Times New Roman" w:hAnsi="Times New Roman"/>
                <w:i/>
                <w:sz w:val="22"/>
                <w:szCs w:val="22"/>
              </w:rPr>
              <w:t>S</w:t>
            </w:r>
            <w:r w:rsidRPr="00C06B13">
              <w:rPr>
                <w:rFonts w:ascii="Times New Roman" w:hAnsi="Times New Roman"/>
                <w:sz w:val="22"/>
                <w:szCs w:val="22"/>
              </w:rPr>
              <w:t>-HODE</w:t>
            </w:r>
          </w:p>
        </w:tc>
        <w:tc>
          <w:tcPr>
            <w:tcW w:w="1134" w:type="dxa"/>
            <w:vAlign w:val="center"/>
          </w:tcPr>
          <w:p w14:paraId="365C75CB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295.1</w:t>
            </w:r>
          </w:p>
        </w:tc>
        <w:tc>
          <w:tcPr>
            <w:tcW w:w="2234" w:type="dxa"/>
            <w:vAlign w:val="center"/>
          </w:tcPr>
          <w:p w14:paraId="141FB8E0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170.9</w:t>
            </w:r>
          </w:p>
        </w:tc>
        <w:tc>
          <w:tcPr>
            <w:tcW w:w="2806" w:type="dxa"/>
          </w:tcPr>
          <w:p w14:paraId="200431D5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779F24C8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6805F76C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PGE</w:t>
            </w:r>
            <w:r w:rsidRPr="00C06B13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47F1D4A2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351.2</w:t>
            </w:r>
          </w:p>
        </w:tc>
        <w:tc>
          <w:tcPr>
            <w:tcW w:w="2234" w:type="dxa"/>
            <w:vAlign w:val="center"/>
          </w:tcPr>
          <w:p w14:paraId="237721FF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271.2</w:t>
            </w:r>
          </w:p>
        </w:tc>
        <w:tc>
          <w:tcPr>
            <w:tcW w:w="2806" w:type="dxa"/>
          </w:tcPr>
          <w:p w14:paraId="2C5FF0A1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2A547DB2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2F52F3C2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PGF</w:t>
            </w:r>
            <w:r w:rsidRPr="00C06B13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C06B13">
              <w:rPr>
                <w:rFonts w:ascii="Symbol" w:hAnsi="Symbol"/>
                <w:sz w:val="22"/>
                <w:szCs w:val="22"/>
                <w:vertAlign w:val="subscript"/>
              </w:rPr>
              <w:t></w:t>
            </w:r>
          </w:p>
        </w:tc>
        <w:tc>
          <w:tcPr>
            <w:tcW w:w="1134" w:type="dxa"/>
            <w:vAlign w:val="center"/>
          </w:tcPr>
          <w:p w14:paraId="1C5E30EC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353.2</w:t>
            </w:r>
          </w:p>
        </w:tc>
        <w:tc>
          <w:tcPr>
            <w:tcW w:w="2234" w:type="dxa"/>
            <w:vAlign w:val="center"/>
          </w:tcPr>
          <w:p w14:paraId="6487803C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193.2</w:t>
            </w:r>
          </w:p>
        </w:tc>
        <w:tc>
          <w:tcPr>
            <w:tcW w:w="2806" w:type="dxa"/>
          </w:tcPr>
          <w:p w14:paraId="3D4F67F9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5B21A8D5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0666DF06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LTB</w:t>
            </w:r>
            <w:r w:rsidRPr="00C06B13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338695FD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335.2</w:t>
            </w:r>
          </w:p>
        </w:tc>
        <w:tc>
          <w:tcPr>
            <w:tcW w:w="2234" w:type="dxa"/>
            <w:vAlign w:val="center"/>
          </w:tcPr>
          <w:p w14:paraId="4D34D636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194.9</w:t>
            </w:r>
          </w:p>
        </w:tc>
        <w:tc>
          <w:tcPr>
            <w:tcW w:w="2806" w:type="dxa"/>
          </w:tcPr>
          <w:p w14:paraId="7F0AC482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3610BF4E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62ABF9BB" w14:textId="02BDAE82" w:rsidR="00612CD4" w:rsidRPr="00C06B13" w:rsidRDefault="00C06B13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PD1</w:t>
            </w:r>
          </w:p>
        </w:tc>
        <w:tc>
          <w:tcPr>
            <w:tcW w:w="1134" w:type="dxa"/>
            <w:vAlign w:val="center"/>
          </w:tcPr>
          <w:p w14:paraId="7A9870CB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359.2</w:t>
            </w:r>
          </w:p>
        </w:tc>
        <w:tc>
          <w:tcPr>
            <w:tcW w:w="2234" w:type="dxa"/>
            <w:vAlign w:val="center"/>
          </w:tcPr>
          <w:p w14:paraId="452C113C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152.9</w:t>
            </w:r>
          </w:p>
        </w:tc>
        <w:tc>
          <w:tcPr>
            <w:tcW w:w="2806" w:type="dxa"/>
            <w:vAlign w:val="center"/>
          </w:tcPr>
          <w:p w14:paraId="469DFD71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19ECDD57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3B87D25A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9D9751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0CC2E95A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6" w:type="dxa"/>
          </w:tcPr>
          <w:p w14:paraId="2C7EDCE4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CD4" w:rsidRPr="00C06B13" w14:paraId="669EE974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2EF40329" w14:textId="2BEE4802" w:rsidR="00612CD4" w:rsidRPr="00C06B13" w:rsidRDefault="00612CD4" w:rsidP="00E03124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C06B13">
              <w:rPr>
                <w:rFonts w:ascii="Times New Roman" w:hAnsi="Times New Roman"/>
                <w:i/>
                <w:sz w:val="22"/>
                <w:szCs w:val="22"/>
              </w:rPr>
              <w:t>Internal standard</w:t>
            </w:r>
            <w:r w:rsidR="00C06B13" w:rsidRPr="00C06B13">
              <w:rPr>
                <w:rFonts w:ascii="Times New Roman" w:hAnsi="Times New Roman"/>
                <w:i/>
                <w:sz w:val="22"/>
                <w:szCs w:val="22"/>
              </w:rPr>
              <w:t>s</w:t>
            </w:r>
          </w:p>
        </w:tc>
        <w:tc>
          <w:tcPr>
            <w:tcW w:w="1134" w:type="dxa"/>
            <w:vAlign w:val="center"/>
          </w:tcPr>
          <w:p w14:paraId="622A0A58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01DBB2A1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6" w:type="dxa"/>
          </w:tcPr>
          <w:p w14:paraId="64608A1A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CD4" w:rsidRPr="00C06B13" w14:paraId="69354E8F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796EE818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LPC(17:0)</w:t>
            </w:r>
          </w:p>
        </w:tc>
        <w:tc>
          <w:tcPr>
            <w:tcW w:w="1134" w:type="dxa"/>
            <w:vAlign w:val="center"/>
          </w:tcPr>
          <w:p w14:paraId="2ECAE292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554.4</w:t>
            </w:r>
          </w:p>
        </w:tc>
        <w:tc>
          <w:tcPr>
            <w:tcW w:w="2234" w:type="dxa"/>
            <w:vAlign w:val="center"/>
          </w:tcPr>
          <w:p w14:paraId="3862CCA3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494.3</w:t>
            </w:r>
          </w:p>
        </w:tc>
        <w:tc>
          <w:tcPr>
            <w:tcW w:w="2806" w:type="dxa"/>
          </w:tcPr>
          <w:p w14:paraId="41515BA3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Avanti Polar Lpids</w:t>
            </w:r>
          </w:p>
        </w:tc>
      </w:tr>
      <w:tr w:rsidR="00612CD4" w:rsidRPr="00C06B13" w14:paraId="3280C553" w14:textId="77777777" w:rsidTr="00C06B13">
        <w:trPr>
          <w:trHeight w:val="363"/>
        </w:trPr>
        <w:tc>
          <w:tcPr>
            <w:tcW w:w="2410" w:type="dxa"/>
            <w:vAlign w:val="center"/>
          </w:tcPr>
          <w:p w14:paraId="3D13B5B1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i/>
                <w:sz w:val="22"/>
                <w:szCs w:val="22"/>
              </w:rPr>
              <w:t>d5</w:t>
            </w:r>
            <w:r w:rsidRPr="00C06B13">
              <w:rPr>
                <w:rFonts w:ascii="Times New Roman" w:hAnsi="Times New Roman"/>
                <w:sz w:val="22"/>
                <w:szCs w:val="22"/>
              </w:rPr>
              <w:t>-EPA</w:t>
            </w:r>
          </w:p>
        </w:tc>
        <w:tc>
          <w:tcPr>
            <w:tcW w:w="1134" w:type="dxa"/>
            <w:vAlign w:val="center"/>
          </w:tcPr>
          <w:p w14:paraId="382E16CD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306.1</w:t>
            </w:r>
          </w:p>
        </w:tc>
        <w:tc>
          <w:tcPr>
            <w:tcW w:w="2234" w:type="dxa"/>
            <w:vAlign w:val="center"/>
          </w:tcPr>
          <w:p w14:paraId="5B2D8598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262.0</w:t>
            </w:r>
          </w:p>
        </w:tc>
        <w:tc>
          <w:tcPr>
            <w:tcW w:w="2806" w:type="dxa"/>
          </w:tcPr>
          <w:p w14:paraId="7C6B1139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  <w:tr w:rsidR="00612CD4" w:rsidRPr="00C06B13" w14:paraId="7BB5CAB3" w14:textId="77777777" w:rsidTr="00C06B13">
        <w:trPr>
          <w:trHeight w:val="363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111EC052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i/>
                <w:sz w:val="22"/>
                <w:szCs w:val="22"/>
              </w:rPr>
              <w:t>d4</w:t>
            </w:r>
            <w:r w:rsidRPr="00C06B13">
              <w:rPr>
                <w:rFonts w:ascii="Times New Roman" w:hAnsi="Times New Roman"/>
                <w:sz w:val="22"/>
                <w:szCs w:val="22"/>
              </w:rPr>
              <w:t>-PGE</w:t>
            </w:r>
            <w:r w:rsidRPr="00C06B13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3C4C1FC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355.1</w:t>
            </w:r>
          </w:p>
        </w:tc>
        <w:tc>
          <w:tcPr>
            <w:tcW w:w="2234" w:type="dxa"/>
            <w:tcBorders>
              <w:bottom w:val="single" w:sz="8" w:space="0" w:color="auto"/>
            </w:tcBorders>
            <w:vAlign w:val="center"/>
          </w:tcPr>
          <w:p w14:paraId="0E52C33B" w14:textId="77777777" w:rsidR="00612CD4" w:rsidRPr="00C06B13" w:rsidRDefault="00612CD4" w:rsidP="00C06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275.1</w:t>
            </w:r>
          </w:p>
        </w:tc>
        <w:tc>
          <w:tcPr>
            <w:tcW w:w="2806" w:type="dxa"/>
            <w:tcBorders>
              <w:bottom w:val="single" w:sz="8" w:space="0" w:color="auto"/>
            </w:tcBorders>
          </w:tcPr>
          <w:p w14:paraId="18186A61" w14:textId="77777777" w:rsidR="00612CD4" w:rsidRPr="00C06B13" w:rsidRDefault="00612CD4" w:rsidP="00E0312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6B13">
              <w:rPr>
                <w:rFonts w:ascii="Times New Roman" w:hAnsi="Times New Roman"/>
                <w:sz w:val="22"/>
                <w:szCs w:val="22"/>
              </w:rPr>
              <w:t>Cayman Chemicals</w:t>
            </w:r>
          </w:p>
        </w:tc>
      </w:tr>
    </w:tbl>
    <w:p w14:paraId="2B60F35A" w14:textId="77777777" w:rsidR="00612CD4" w:rsidRPr="00C06B13" w:rsidRDefault="00612CD4">
      <w:pPr>
        <w:widowControl/>
        <w:jc w:val="left"/>
        <w:rPr>
          <w:rFonts w:ascii="Times New Roman" w:hAnsi="Times New Roman"/>
          <w:b/>
          <w:szCs w:val="24"/>
        </w:rPr>
      </w:pPr>
    </w:p>
    <w:p w14:paraId="74BB8158" w14:textId="77777777" w:rsidR="00612CD4" w:rsidRPr="00C06B13" w:rsidRDefault="00612CD4" w:rsidP="00E03124">
      <w:pPr>
        <w:jc w:val="left"/>
        <w:rPr>
          <w:rFonts w:ascii="Times New Roman" w:hAnsi="Times New Roman"/>
          <w:b/>
          <w:szCs w:val="24"/>
        </w:rPr>
      </w:pPr>
    </w:p>
    <w:p w14:paraId="24C1ACAB" w14:textId="55AA2407" w:rsidR="00FE6F83" w:rsidRDefault="00612CD4" w:rsidP="00FE6F83">
      <w:pPr>
        <w:widowControl/>
        <w:tabs>
          <w:tab w:val="left" w:pos="4678"/>
        </w:tabs>
        <w:jc w:val="left"/>
        <w:rPr>
          <w:rFonts w:ascii="Times New Roman" w:hAnsi="Times New Roman"/>
          <w:szCs w:val="24"/>
        </w:rPr>
      </w:pPr>
      <w:r w:rsidRPr="00C06B13">
        <w:rPr>
          <w:rFonts w:ascii="Times New Roman" w:hAnsi="Times New Roman"/>
          <w:b/>
          <w:szCs w:val="24"/>
        </w:rPr>
        <w:br w:type="page"/>
      </w:r>
      <w:r w:rsidR="00FE6F83" w:rsidRPr="00C06B13">
        <w:rPr>
          <w:rFonts w:ascii="Times New Roman" w:eastAsia="MS PGothic" w:hAnsi="Times New Roman"/>
          <w:kern w:val="0"/>
          <w:szCs w:val="24"/>
          <w:lang w:val="en"/>
        </w:rPr>
        <w:lastRenderedPageBreak/>
        <w:t xml:space="preserve">Quantification was performed based on the </w:t>
      </w:r>
      <w:r w:rsidR="00FE6F83" w:rsidRPr="00C06B13">
        <w:rPr>
          <w:rFonts w:ascii="Times New Roman" w:hAnsi="Times New Roman"/>
          <w:szCs w:val="24"/>
        </w:rPr>
        <w:t>peak area of the MRM transition and calibration curve obtained with an authentic standard for each compound</w:t>
      </w:r>
    </w:p>
    <w:p w14:paraId="490AB97F" w14:textId="77777777" w:rsidR="00FE6F83" w:rsidRDefault="00FE6F83" w:rsidP="00FE6F83">
      <w:pPr>
        <w:widowControl/>
        <w:tabs>
          <w:tab w:val="left" w:pos="4678"/>
        </w:tabs>
        <w:jc w:val="left"/>
        <w:rPr>
          <w:rFonts w:ascii="Times New Roman" w:hAnsi="Times New Roman"/>
          <w:szCs w:val="24"/>
        </w:rPr>
      </w:pPr>
    </w:p>
    <w:p w14:paraId="3B7B2969" w14:textId="77777777" w:rsidR="00FE6F83" w:rsidRDefault="00FE6F83" w:rsidP="00FE6F83">
      <w:pPr>
        <w:widowControl/>
        <w:tabs>
          <w:tab w:val="left" w:pos="4678"/>
        </w:tabs>
        <w:jc w:val="left"/>
        <w:rPr>
          <w:rFonts w:ascii="Times New Roman" w:hAnsi="Times New Roman"/>
          <w:szCs w:val="24"/>
        </w:rPr>
      </w:pPr>
    </w:p>
    <w:p w14:paraId="7EF066AD" w14:textId="77777777" w:rsidR="00FE6F83" w:rsidRPr="00FE6F83" w:rsidRDefault="00FE6F83" w:rsidP="00FE6F83">
      <w:pPr>
        <w:widowControl/>
        <w:tabs>
          <w:tab w:val="left" w:pos="4678"/>
        </w:tabs>
        <w:jc w:val="left"/>
        <w:rPr>
          <w:rFonts w:ascii="Times New Roman" w:hAnsi="Times New Roman"/>
          <w:b/>
          <w:szCs w:val="24"/>
        </w:rPr>
      </w:pPr>
    </w:p>
    <w:p w14:paraId="4D441420" w14:textId="7CEB106F" w:rsidR="00977C25" w:rsidRPr="00A51478" w:rsidRDefault="00977C25" w:rsidP="00977C25">
      <w:pPr>
        <w:rPr>
          <w:rFonts w:ascii="Times New Roman" w:hAnsi="Times New Roman"/>
          <w:b/>
          <w:color w:val="000000" w:themeColor="text1"/>
          <w:szCs w:val="24"/>
        </w:rPr>
      </w:pPr>
      <w:r w:rsidRPr="00A51478">
        <w:rPr>
          <w:rFonts w:ascii="Times New Roman" w:hAnsi="Times New Roman"/>
          <w:b/>
          <w:color w:val="000000" w:themeColor="text1"/>
          <w:szCs w:val="24"/>
        </w:rPr>
        <w:t>Table</w:t>
      </w:r>
      <w:r w:rsidRPr="00C06B13">
        <w:rPr>
          <w:rFonts w:ascii="Times New Roman" w:hAnsi="Times New Roman"/>
          <w:b/>
          <w:szCs w:val="24"/>
        </w:rPr>
        <w:t xml:space="preserve"> S</w:t>
      </w:r>
      <w:r w:rsidR="00612CD4" w:rsidRPr="00C06B13">
        <w:rPr>
          <w:rFonts w:ascii="Times New Roman" w:hAnsi="Times New Roman"/>
          <w:b/>
          <w:szCs w:val="24"/>
        </w:rPr>
        <w:t>6</w:t>
      </w:r>
      <w:r w:rsidRPr="00C06B13">
        <w:rPr>
          <w:rFonts w:ascii="Times New Roman" w:hAnsi="Times New Roman"/>
          <w:b/>
          <w:szCs w:val="24"/>
        </w:rPr>
        <w:t>. A</w:t>
      </w:r>
      <w:r w:rsidRPr="00A51478">
        <w:rPr>
          <w:rFonts w:ascii="Times New Roman" w:hAnsi="Times New Roman"/>
          <w:b/>
          <w:color w:val="000000" w:themeColor="text1"/>
          <w:szCs w:val="24"/>
        </w:rPr>
        <w:t xml:space="preserve"> list of an</w:t>
      </w:r>
      <w:r w:rsidR="00FE6F83">
        <w:rPr>
          <w:rFonts w:ascii="Times New Roman" w:hAnsi="Times New Roman"/>
          <w:b/>
          <w:color w:val="000000" w:themeColor="text1"/>
          <w:szCs w:val="24"/>
        </w:rPr>
        <w:t>tibodies used in flow cytometry</w:t>
      </w:r>
    </w:p>
    <w:p w14:paraId="47C4E2DF" w14:textId="77777777" w:rsidR="00977C25" w:rsidRPr="00A51478" w:rsidRDefault="00977C25" w:rsidP="00977C25">
      <w:pPr>
        <w:widowControl/>
        <w:jc w:val="left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843"/>
        <w:gridCol w:w="2268"/>
        <w:gridCol w:w="1939"/>
      </w:tblGrid>
      <w:tr w:rsidR="00977C25" w:rsidRPr="00A51478" w14:paraId="6CD67C7A" w14:textId="77777777" w:rsidTr="00B801D4">
        <w:trPr>
          <w:trHeight w:val="363"/>
          <w:jc w:val="center"/>
        </w:trPr>
        <w:tc>
          <w:tcPr>
            <w:tcW w:w="15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405748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Molecule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614FEE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Clone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443114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Fluorescent labeling</w:t>
            </w:r>
          </w:p>
        </w:tc>
        <w:tc>
          <w:tcPr>
            <w:tcW w:w="19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1BC161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Source</w:t>
            </w:r>
          </w:p>
        </w:tc>
      </w:tr>
      <w:tr w:rsidR="00977C25" w:rsidRPr="00A51478" w14:paraId="294C9641" w14:textId="77777777" w:rsidTr="00B801D4">
        <w:trPr>
          <w:trHeight w:val="363"/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7B725724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CD11b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C8605F9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M1/70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A01212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PE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53E23D0A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BioLegend</w:t>
            </w:r>
          </w:p>
        </w:tc>
      </w:tr>
      <w:tr w:rsidR="00977C25" w:rsidRPr="00A51478" w14:paraId="47FB0437" w14:textId="77777777" w:rsidTr="00B801D4">
        <w:trPr>
          <w:trHeight w:val="363"/>
          <w:jc w:val="center"/>
        </w:trPr>
        <w:tc>
          <w:tcPr>
            <w:tcW w:w="1517" w:type="dxa"/>
            <w:vAlign w:val="center"/>
          </w:tcPr>
          <w:p w14:paraId="7A2D0B7C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CD11c</w:t>
            </w:r>
          </w:p>
        </w:tc>
        <w:tc>
          <w:tcPr>
            <w:tcW w:w="1843" w:type="dxa"/>
            <w:vAlign w:val="center"/>
          </w:tcPr>
          <w:p w14:paraId="2D1E8604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N418</w:t>
            </w:r>
          </w:p>
        </w:tc>
        <w:tc>
          <w:tcPr>
            <w:tcW w:w="2268" w:type="dxa"/>
            <w:vAlign w:val="center"/>
          </w:tcPr>
          <w:p w14:paraId="07080593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PE</w:t>
            </w:r>
          </w:p>
        </w:tc>
        <w:tc>
          <w:tcPr>
            <w:tcW w:w="1939" w:type="dxa"/>
            <w:vAlign w:val="center"/>
          </w:tcPr>
          <w:p w14:paraId="59CA7BC4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eBioscience</w:t>
            </w:r>
          </w:p>
        </w:tc>
      </w:tr>
      <w:tr w:rsidR="00977C25" w:rsidRPr="00A51478" w14:paraId="1BB92003" w14:textId="77777777" w:rsidTr="00B801D4">
        <w:trPr>
          <w:trHeight w:val="363"/>
          <w:jc w:val="center"/>
        </w:trPr>
        <w:tc>
          <w:tcPr>
            <w:tcW w:w="1517" w:type="dxa"/>
            <w:vAlign w:val="center"/>
          </w:tcPr>
          <w:p w14:paraId="03DD8F0C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F4/80</w:t>
            </w:r>
          </w:p>
        </w:tc>
        <w:tc>
          <w:tcPr>
            <w:tcW w:w="1843" w:type="dxa"/>
            <w:vAlign w:val="center"/>
          </w:tcPr>
          <w:p w14:paraId="65C56366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BM8</w:t>
            </w:r>
          </w:p>
        </w:tc>
        <w:tc>
          <w:tcPr>
            <w:tcW w:w="2268" w:type="dxa"/>
            <w:vAlign w:val="center"/>
          </w:tcPr>
          <w:p w14:paraId="6083280E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FITC</w:t>
            </w:r>
          </w:p>
        </w:tc>
        <w:tc>
          <w:tcPr>
            <w:tcW w:w="1939" w:type="dxa"/>
            <w:vAlign w:val="center"/>
          </w:tcPr>
          <w:p w14:paraId="22A47F6C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BioLegend</w:t>
            </w:r>
          </w:p>
        </w:tc>
      </w:tr>
      <w:tr w:rsidR="00977C25" w:rsidRPr="00A51478" w14:paraId="43C1A2A8" w14:textId="77777777" w:rsidTr="00B801D4">
        <w:trPr>
          <w:trHeight w:val="363"/>
          <w:jc w:val="center"/>
        </w:trPr>
        <w:tc>
          <w:tcPr>
            <w:tcW w:w="1517" w:type="dxa"/>
            <w:vAlign w:val="center"/>
          </w:tcPr>
          <w:p w14:paraId="280DDB66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Gr-1</w:t>
            </w:r>
          </w:p>
        </w:tc>
        <w:tc>
          <w:tcPr>
            <w:tcW w:w="1843" w:type="dxa"/>
            <w:vAlign w:val="center"/>
          </w:tcPr>
          <w:p w14:paraId="36A69665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RB6-8C5</w:t>
            </w:r>
          </w:p>
        </w:tc>
        <w:tc>
          <w:tcPr>
            <w:tcW w:w="2268" w:type="dxa"/>
            <w:vAlign w:val="center"/>
          </w:tcPr>
          <w:p w14:paraId="2FE47F54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APC</w:t>
            </w:r>
          </w:p>
        </w:tc>
        <w:tc>
          <w:tcPr>
            <w:tcW w:w="1939" w:type="dxa"/>
            <w:vAlign w:val="center"/>
          </w:tcPr>
          <w:p w14:paraId="6BF57CCD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BioLegend</w:t>
            </w:r>
          </w:p>
        </w:tc>
      </w:tr>
      <w:tr w:rsidR="00977C25" w:rsidRPr="00A51478" w14:paraId="200A4503" w14:textId="77777777" w:rsidTr="00B801D4">
        <w:trPr>
          <w:trHeight w:val="363"/>
          <w:jc w:val="center"/>
        </w:trPr>
        <w:tc>
          <w:tcPr>
            <w:tcW w:w="1517" w:type="dxa"/>
            <w:vAlign w:val="center"/>
          </w:tcPr>
          <w:p w14:paraId="7689ED4E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IL-17A</w:t>
            </w:r>
          </w:p>
        </w:tc>
        <w:tc>
          <w:tcPr>
            <w:tcW w:w="1843" w:type="dxa"/>
            <w:vAlign w:val="center"/>
          </w:tcPr>
          <w:p w14:paraId="2461C738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eBio17B7</w:t>
            </w:r>
          </w:p>
        </w:tc>
        <w:tc>
          <w:tcPr>
            <w:tcW w:w="2268" w:type="dxa"/>
            <w:vAlign w:val="center"/>
          </w:tcPr>
          <w:p w14:paraId="562468D0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APC</w:t>
            </w:r>
          </w:p>
        </w:tc>
        <w:tc>
          <w:tcPr>
            <w:tcW w:w="1939" w:type="dxa"/>
            <w:vAlign w:val="center"/>
          </w:tcPr>
          <w:p w14:paraId="4DD5D99D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BioLegend</w:t>
            </w:r>
          </w:p>
        </w:tc>
      </w:tr>
      <w:tr w:rsidR="00977C25" w:rsidRPr="00A51478" w14:paraId="2551208F" w14:textId="77777777" w:rsidTr="00B801D4">
        <w:trPr>
          <w:trHeight w:val="363"/>
          <w:jc w:val="center"/>
        </w:trPr>
        <w:tc>
          <w:tcPr>
            <w:tcW w:w="1517" w:type="dxa"/>
            <w:vAlign w:val="center"/>
          </w:tcPr>
          <w:p w14:paraId="450649EC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IL-22</w:t>
            </w:r>
          </w:p>
        </w:tc>
        <w:tc>
          <w:tcPr>
            <w:tcW w:w="1843" w:type="dxa"/>
            <w:vAlign w:val="center"/>
          </w:tcPr>
          <w:p w14:paraId="1D4EC7AA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IL22JOP</w:t>
            </w:r>
          </w:p>
        </w:tc>
        <w:tc>
          <w:tcPr>
            <w:tcW w:w="2268" w:type="dxa"/>
            <w:vAlign w:val="center"/>
          </w:tcPr>
          <w:p w14:paraId="724E91EE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APC</w:t>
            </w:r>
          </w:p>
        </w:tc>
        <w:tc>
          <w:tcPr>
            <w:tcW w:w="1939" w:type="dxa"/>
            <w:vAlign w:val="center"/>
          </w:tcPr>
          <w:p w14:paraId="4B415B1C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BioLegend</w:t>
            </w:r>
          </w:p>
        </w:tc>
      </w:tr>
      <w:tr w:rsidR="00977C25" w:rsidRPr="00A51478" w14:paraId="05E181DD" w14:textId="77777777" w:rsidTr="00B801D4">
        <w:trPr>
          <w:trHeight w:val="363"/>
          <w:jc w:val="center"/>
        </w:trPr>
        <w:tc>
          <w:tcPr>
            <w:tcW w:w="1517" w:type="dxa"/>
            <w:vAlign w:val="center"/>
          </w:tcPr>
          <w:p w14:paraId="345ACA31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MHC-II</w:t>
            </w:r>
          </w:p>
        </w:tc>
        <w:tc>
          <w:tcPr>
            <w:tcW w:w="1843" w:type="dxa"/>
            <w:vAlign w:val="center"/>
          </w:tcPr>
          <w:p w14:paraId="1A0B9524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M5/114.15.2</w:t>
            </w:r>
          </w:p>
        </w:tc>
        <w:tc>
          <w:tcPr>
            <w:tcW w:w="2268" w:type="dxa"/>
            <w:vAlign w:val="center"/>
          </w:tcPr>
          <w:p w14:paraId="496549AA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FITC</w:t>
            </w:r>
          </w:p>
        </w:tc>
        <w:tc>
          <w:tcPr>
            <w:tcW w:w="1939" w:type="dxa"/>
            <w:vAlign w:val="center"/>
          </w:tcPr>
          <w:p w14:paraId="4DC7D274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BioLegend</w:t>
            </w:r>
          </w:p>
        </w:tc>
      </w:tr>
      <w:tr w:rsidR="00977C25" w:rsidRPr="008437D3" w14:paraId="2B2AF286" w14:textId="77777777" w:rsidTr="00B801D4">
        <w:trPr>
          <w:trHeight w:val="363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73FA6F8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TCR</w:t>
            </w:r>
            <w:r w:rsidRPr="00A51478">
              <w:rPr>
                <w:rFonts w:ascii="Symbol" w:hAnsi="Symbol"/>
                <w:color w:val="000000" w:themeColor="text1"/>
                <w:szCs w:val="24"/>
              </w:rPr>
              <w:t></w:t>
            </w:r>
            <w:r w:rsidRPr="00A51478">
              <w:rPr>
                <w:rFonts w:ascii="Symbol" w:hAnsi="Symbol"/>
                <w:color w:val="000000" w:themeColor="text1"/>
                <w:szCs w:val="24"/>
              </w:rPr>
              <w:t>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F54DF7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UC7-13D5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BCB65A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FITC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02AC6853" w14:textId="77777777" w:rsidR="00977C25" w:rsidRPr="00A51478" w:rsidRDefault="00977C25" w:rsidP="00B801D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51478">
              <w:rPr>
                <w:rFonts w:ascii="Times New Roman" w:hAnsi="Times New Roman"/>
                <w:color w:val="000000" w:themeColor="text1"/>
                <w:szCs w:val="24"/>
              </w:rPr>
              <w:t>BioLegend</w:t>
            </w:r>
          </w:p>
        </w:tc>
      </w:tr>
    </w:tbl>
    <w:p w14:paraId="29A6C544" w14:textId="77777777" w:rsidR="00977C25" w:rsidRPr="00A51478" w:rsidRDefault="00977C25" w:rsidP="00977C25">
      <w:pPr>
        <w:rPr>
          <w:rFonts w:ascii="Times New Roman" w:hAnsi="Times New Roman"/>
          <w:color w:val="000000" w:themeColor="text1"/>
          <w:szCs w:val="24"/>
        </w:rPr>
      </w:pPr>
    </w:p>
    <w:p w14:paraId="7DEA9039" w14:textId="77777777" w:rsidR="00977C25" w:rsidRPr="00A51478" w:rsidRDefault="00977C25" w:rsidP="00977C25">
      <w:pPr>
        <w:widowControl/>
        <w:jc w:val="left"/>
        <w:rPr>
          <w:rFonts w:ascii="Times New Roman" w:hAnsi="Times New Roman"/>
          <w:color w:val="000000" w:themeColor="text1"/>
          <w:szCs w:val="24"/>
        </w:rPr>
      </w:pPr>
    </w:p>
    <w:p w14:paraId="2AABE8B3" w14:textId="77777777" w:rsidR="00977C25" w:rsidRPr="00A51478" w:rsidRDefault="00977C25" w:rsidP="00977C25">
      <w:pPr>
        <w:rPr>
          <w:rFonts w:ascii="Times New Roman" w:hAnsi="Times New Roman"/>
          <w:color w:val="000000" w:themeColor="text1"/>
          <w:szCs w:val="24"/>
        </w:rPr>
      </w:pPr>
    </w:p>
    <w:p w14:paraId="2C825ECE" w14:textId="77777777" w:rsidR="006A348A" w:rsidRPr="002E08EA" w:rsidRDefault="006A348A" w:rsidP="00FE62F6">
      <w:pPr>
        <w:widowControl/>
        <w:jc w:val="left"/>
        <w:rPr>
          <w:rFonts w:ascii="Times New Roman" w:hAnsi="Times New Roman"/>
          <w:szCs w:val="24"/>
        </w:rPr>
      </w:pPr>
    </w:p>
    <w:sectPr w:rsidR="006A348A" w:rsidRPr="002E08EA" w:rsidSect="00B40573">
      <w:footerReference w:type="even" r:id="rId10"/>
      <w:footerReference w:type="default" r:id="rId11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628D" w14:textId="77777777" w:rsidR="000B77EF" w:rsidRDefault="000B77EF">
      <w:r>
        <w:separator/>
      </w:r>
    </w:p>
  </w:endnote>
  <w:endnote w:type="continuationSeparator" w:id="0">
    <w:p w14:paraId="25F47DEC" w14:textId="77777777" w:rsidR="000B77EF" w:rsidRDefault="000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Rotis Sans Serif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Rotis Sans Serif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embo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6DB8" w14:textId="77777777" w:rsidR="00F61596" w:rsidRDefault="00F61596" w:rsidP="00B40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26</w:t>
    </w:r>
    <w:r>
      <w:rPr>
        <w:rStyle w:val="PageNumber"/>
      </w:rPr>
      <w:fldChar w:fldCharType="end"/>
    </w:r>
  </w:p>
  <w:p w14:paraId="58070502" w14:textId="77777777" w:rsidR="00F61596" w:rsidRDefault="00F61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7D42" w14:textId="77777777" w:rsidR="00F61596" w:rsidRDefault="00F61596" w:rsidP="00B40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F83">
      <w:rPr>
        <w:rStyle w:val="PageNumber"/>
      </w:rPr>
      <w:t>1</w:t>
    </w:r>
    <w:r>
      <w:rPr>
        <w:rStyle w:val="PageNumber"/>
      </w:rPr>
      <w:fldChar w:fldCharType="end"/>
    </w:r>
  </w:p>
  <w:p w14:paraId="504F3E31" w14:textId="77777777" w:rsidR="00F61596" w:rsidRDefault="00F61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7D23F" w14:textId="77777777" w:rsidR="00F61596" w:rsidRDefault="00F61596" w:rsidP="00B40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97C72" w14:textId="77777777" w:rsidR="00F61596" w:rsidRDefault="00F615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A057" w14:textId="77777777" w:rsidR="00F61596" w:rsidRDefault="00F61596" w:rsidP="00B40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F83">
      <w:rPr>
        <w:rStyle w:val="PageNumber"/>
      </w:rPr>
      <w:t>12</w:t>
    </w:r>
    <w:r>
      <w:rPr>
        <w:rStyle w:val="PageNumber"/>
      </w:rPr>
      <w:fldChar w:fldCharType="end"/>
    </w:r>
  </w:p>
  <w:p w14:paraId="78C6F189" w14:textId="77777777" w:rsidR="00F61596" w:rsidRDefault="00F61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5CA2" w14:textId="77777777" w:rsidR="000B77EF" w:rsidRDefault="000B77EF">
      <w:r>
        <w:separator/>
      </w:r>
    </w:p>
  </w:footnote>
  <w:footnote w:type="continuationSeparator" w:id="0">
    <w:p w14:paraId="4158690A" w14:textId="77777777" w:rsidR="000B77EF" w:rsidRDefault="000B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D0B28"/>
    <w:rsid w:val="00010D2B"/>
    <w:rsid w:val="00050CA4"/>
    <w:rsid w:val="00052F21"/>
    <w:rsid w:val="00055CFA"/>
    <w:rsid w:val="00056BBC"/>
    <w:rsid w:val="0006164B"/>
    <w:rsid w:val="00064B9B"/>
    <w:rsid w:val="00077E4E"/>
    <w:rsid w:val="00080CE4"/>
    <w:rsid w:val="000A1542"/>
    <w:rsid w:val="000A3D44"/>
    <w:rsid w:val="000A5184"/>
    <w:rsid w:val="000A7AB9"/>
    <w:rsid w:val="000A7C05"/>
    <w:rsid w:val="000B2F23"/>
    <w:rsid w:val="000B775C"/>
    <w:rsid w:val="000B77EF"/>
    <w:rsid w:val="000B7BFC"/>
    <w:rsid w:val="000C0AA4"/>
    <w:rsid w:val="000C182D"/>
    <w:rsid w:val="000C2AB7"/>
    <w:rsid w:val="000C474D"/>
    <w:rsid w:val="000C4EC7"/>
    <w:rsid w:val="000C543C"/>
    <w:rsid w:val="000D2994"/>
    <w:rsid w:val="000D7F63"/>
    <w:rsid w:val="000E27CC"/>
    <w:rsid w:val="000E2980"/>
    <w:rsid w:val="000E3EE3"/>
    <w:rsid w:val="000E4A3F"/>
    <w:rsid w:val="000F25C4"/>
    <w:rsid w:val="0010237F"/>
    <w:rsid w:val="00106F3E"/>
    <w:rsid w:val="00120D87"/>
    <w:rsid w:val="001243C6"/>
    <w:rsid w:val="0012618A"/>
    <w:rsid w:val="00127849"/>
    <w:rsid w:val="00136487"/>
    <w:rsid w:val="00136997"/>
    <w:rsid w:val="00141724"/>
    <w:rsid w:val="00144AE0"/>
    <w:rsid w:val="0016430A"/>
    <w:rsid w:val="00181167"/>
    <w:rsid w:val="00183DD7"/>
    <w:rsid w:val="00183FCD"/>
    <w:rsid w:val="001850C8"/>
    <w:rsid w:val="00191E61"/>
    <w:rsid w:val="001A5A9D"/>
    <w:rsid w:val="001A7649"/>
    <w:rsid w:val="001A7C0E"/>
    <w:rsid w:val="001B0706"/>
    <w:rsid w:val="001B0768"/>
    <w:rsid w:val="001B7B75"/>
    <w:rsid w:val="001C574F"/>
    <w:rsid w:val="001D54E9"/>
    <w:rsid w:val="001D5F34"/>
    <w:rsid w:val="001E55FE"/>
    <w:rsid w:val="001E6258"/>
    <w:rsid w:val="001F2883"/>
    <w:rsid w:val="00200C28"/>
    <w:rsid w:val="002047E9"/>
    <w:rsid w:val="00211CD8"/>
    <w:rsid w:val="002264DF"/>
    <w:rsid w:val="00227605"/>
    <w:rsid w:val="00230156"/>
    <w:rsid w:val="0023360C"/>
    <w:rsid w:val="0023640C"/>
    <w:rsid w:val="0023759A"/>
    <w:rsid w:val="00257640"/>
    <w:rsid w:val="00262697"/>
    <w:rsid w:val="00282C21"/>
    <w:rsid w:val="00292CB2"/>
    <w:rsid w:val="00293D93"/>
    <w:rsid w:val="002A0BE5"/>
    <w:rsid w:val="002A2588"/>
    <w:rsid w:val="002A3D46"/>
    <w:rsid w:val="002A51A0"/>
    <w:rsid w:val="002B6EAB"/>
    <w:rsid w:val="002C262D"/>
    <w:rsid w:val="002C7066"/>
    <w:rsid w:val="002D165D"/>
    <w:rsid w:val="002D166A"/>
    <w:rsid w:val="002D1D8D"/>
    <w:rsid w:val="002D3715"/>
    <w:rsid w:val="002D5F03"/>
    <w:rsid w:val="002E08EA"/>
    <w:rsid w:val="002E28ED"/>
    <w:rsid w:val="002E3C6D"/>
    <w:rsid w:val="002E4902"/>
    <w:rsid w:val="002E507B"/>
    <w:rsid w:val="002E73EF"/>
    <w:rsid w:val="002F475A"/>
    <w:rsid w:val="002F751A"/>
    <w:rsid w:val="0030099B"/>
    <w:rsid w:val="00315C5C"/>
    <w:rsid w:val="00322F96"/>
    <w:rsid w:val="00324664"/>
    <w:rsid w:val="003273BA"/>
    <w:rsid w:val="00327F4B"/>
    <w:rsid w:val="003350D8"/>
    <w:rsid w:val="00335DC2"/>
    <w:rsid w:val="00342E67"/>
    <w:rsid w:val="00343E3F"/>
    <w:rsid w:val="003552BD"/>
    <w:rsid w:val="00360F5D"/>
    <w:rsid w:val="003627F3"/>
    <w:rsid w:val="003647BC"/>
    <w:rsid w:val="003657CE"/>
    <w:rsid w:val="00366DE2"/>
    <w:rsid w:val="00380B0A"/>
    <w:rsid w:val="00380E7A"/>
    <w:rsid w:val="00380FF6"/>
    <w:rsid w:val="00385A53"/>
    <w:rsid w:val="0038640B"/>
    <w:rsid w:val="00393D2B"/>
    <w:rsid w:val="00393D38"/>
    <w:rsid w:val="003A4359"/>
    <w:rsid w:val="003A7683"/>
    <w:rsid w:val="003B4F35"/>
    <w:rsid w:val="003C088D"/>
    <w:rsid w:val="003C70B9"/>
    <w:rsid w:val="004012D1"/>
    <w:rsid w:val="00407BCF"/>
    <w:rsid w:val="00411797"/>
    <w:rsid w:val="00413E13"/>
    <w:rsid w:val="00420993"/>
    <w:rsid w:val="00421BBF"/>
    <w:rsid w:val="00427134"/>
    <w:rsid w:val="00431502"/>
    <w:rsid w:val="0044068C"/>
    <w:rsid w:val="004524AC"/>
    <w:rsid w:val="004533A1"/>
    <w:rsid w:val="00461F9A"/>
    <w:rsid w:val="00462F51"/>
    <w:rsid w:val="00471FE2"/>
    <w:rsid w:val="004726AC"/>
    <w:rsid w:val="00475003"/>
    <w:rsid w:val="00484B61"/>
    <w:rsid w:val="00490ED3"/>
    <w:rsid w:val="00494270"/>
    <w:rsid w:val="00494C90"/>
    <w:rsid w:val="0049738C"/>
    <w:rsid w:val="004A4C1C"/>
    <w:rsid w:val="004A6D7B"/>
    <w:rsid w:val="004B1413"/>
    <w:rsid w:val="004B5A5E"/>
    <w:rsid w:val="004B6A0F"/>
    <w:rsid w:val="004C0C11"/>
    <w:rsid w:val="004C265C"/>
    <w:rsid w:val="004D36D5"/>
    <w:rsid w:val="004D3B84"/>
    <w:rsid w:val="004E75E7"/>
    <w:rsid w:val="004F0404"/>
    <w:rsid w:val="004F10B1"/>
    <w:rsid w:val="004F2C7F"/>
    <w:rsid w:val="004F4E22"/>
    <w:rsid w:val="00502387"/>
    <w:rsid w:val="00523751"/>
    <w:rsid w:val="005248C0"/>
    <w:rsid w:val="00524F48"/>
    <w:rsid w:val="00525469"/>
    <w:rsid w:val="005312C6"/>
    <w:rsid w:val="00541787"/>
    <w:rsid w:val="005420E6"/>
    <w:rsid w:val="005435DF"/>
    <w:rsid w:val="00544C39"/>
    <w:rsid w:val="005513B8"/>
    <w:rsid w:val="0055293B"/>
    <w:rsid w:val="00555F76"/>
    <w:rsid w:val="005571D2"/>
    <w:rsid w:val="005715DE"/>
    <w:rsid w:val="00571AAB"/>
    <w:rsid w:val="00574CA7"/>
    <w:rsid w:val="00575E30"/>
    <w:rsid w:val="00584299"/>
    <w:rsid w:val="005851F3"/>
    <w:rsid w:val="0059099B"/>
    <w:rsid w:val="0059469C"/>
    <w:rsid w:val="005A7E54"/>
    <w:rsid w:val="005B3DBD"/>
    <w:rsid w:val="005C27F9"/>
    <w:rsid w:val="005C3EE5"/>
    <w:rsid w:val="005C435C"/>
    <w:rsid w:val="005D30EC"/>
    <w:rsid w:val="005F0BB2"/>
    <w:rsid w:val="005F713F"/>
    <w:rsid w:val="0060020F"/>
    <w:rsid w:val="006013A6"/>
    <w:rsid w:val="006033E2"/>
    <w:rsid w:val="00610741"/>
    <w:rsid w:val="00611BB4"/>
    <w:rsid w:val="00612CD4"/>
    <w:rsid w:val="00621829"/>
    <w:rsid w:val="00633687"/>
    <w:rsid w:val="006339B4"/>
    <w:rsid w:val="0064117B"/>
    <w:rsid w:val="00653070"/>
    <w:rsid w:val="00653E8E"/>
    <w:rsid w:val="0065597D"/>
    <w:rsid w:val="006600A4"/>
    <w:rsid w:val="0066524D"/>
    <w:rsid w:val="00665A9F"/>
    <w:rsid w:val="00666224"/>
    <w:rsid w:val="0068047E"/>
    <w:rsid w:val="00680CD1"/>
    <w:rsid w:val="00685759"/>
    <w:rsid w:val="006876F7"/>
    <w:rsid w:val="006A29B2"/>
    <w:rsid w:val="006A348A"/>
    <w:rsid w:val="006A611E"/>
    <w:rsid w:val="006B35C6"/>
    <w:rsid w:val="006D2AC8"/>
    <w:rsid w:val="006D3B14"/>
    <w:rsid w:val="006E234D"/>
    <w:rsid w:val="006E38AE"/>
    <w:rsid w:val="006E7564"/>
    <w:rsid w:val="006E7F7E"/>
    <w:rsid w:val="006F198F"/>
    <w:rsid w:val="006F2BA3"/>
    <w:rsid w:val="00703922"/>
    <w:rsid w:val="00704067"/>
    <w:rsid w:val="007046F9"/>
    <w:rsid w:val="00704E78"/>
    <w:rsid w:val="00705F03"/>
    <w:rsid w:val="007065D5"/>
    <w:rsid w:val="00715D9B"/>
    <w:rsid w:val="00717DA5"/>
    <w:rsid w:val="00720121"/>
    <w:rsid w:val="00725470"/>
    <w:rsid w:val="00725832"/>
    <w:rsid w:val="00726416"/>
    <w:rsid w:val="0073277D"/>
    <w:rsid w:val="0074087F"/>
    <w:rsid w:val="00742797"/>
    <w:rsid w:val="00744038"/>
    <w:rsid w:val="007531D6"/>
    <w:rsid w:val="00755C9E"/>
    <w:rsid w:val="00757204"/>
    <w:rsid w:val="00757E2B"/>
    <w:rsid w:val="00766E51"/>
    <w:rsid w:val="00775377"/>
    <w:rsid w:val="007771DD"/>
    <w:rsid w:val="00777743"/>
    <w:rsid w:val="007808C6"/>
    <w:rsid w:val="007828E4"/>
    <w:rsid w:val="00792293"/>
    <w:rsid w:val="00796474"/>
    <w:rsid w:val="007A100C"/>
    <w:rsid w:val="007A5177"/>
    <w:rsid w:val="007A6247"/>
    <w:rsid w:val="007A65BF"/>
    <w:rsid w:val="007A7E54"/>
    <w:rsid w:val="007B2DFE"/>
    <w:rsid w:val="007B734C"/>
    <w:rsid w:val="007B7380"/>
    <w:rsid w:val="007C0FC2"/>
    <w:rsid w:val="007C23FA"/>
    <w:rsid w:val="007C7CD0"/>
    <w:rsid w:val="007E13C9"/>
    <w:rsid w:val="007E1FF6"/>
    <w:rsid w:val="007E3B69"/>
    <w:rsid w:val="007E4CDE"/>
    <w:rsid w:val="007F0219"/>
    <w:rsid w:val="007F5D0C"/>
    <w:rsid w:val="007F6AF8"/>
    <w:rsid w:val="00802AE3"/>
    <w:rsid w:val="00807881"/>
    <w:rsid w:val="00814C57"/>
    <w:rsid w:val="00815C4D"/>
    <w:rsid w:val="00817F66"/>
    <w:rsid w:val="008255D1"/>
    <w:rsid w:val="00825676"/>
    <w:rsid w:val="008325B1"/>
    <w:rsid w:val="00834DF5"/>
    <w:rsid w:val="00836CE5"/>
    <w:rsid w:val="00837886"/>
    <w:rsid w:val="008409C3"/>
    <w:rsid w:val="00841871"/>
    <w:rsid w:val="00845C2B"/>
    <w:rsid w:val="00850B0F"/>
    <w:rsid w:val="0085114E"/>
    <w:rsid w:val="008551EC"/>
    <w:rsid w:val="00860B17"/>
    <w:rsid w:val="00865969"/>
    <w:rsid w:val="0086663B"/>
    <w:rsid w:val="00880B07"/>
    <w:rsid w:val="008827D4"/>
    <w:rsid w:val="00885E0C"/>
    <w:rsid w:val="0088630B"/>
    <w:rsid w:val="00887B2A"/>
    <w:rsid w:val="00894485"/>
    <w:rsid w:val="00894CA4"/>
    <w:rsid w:val="008A0AE5"/>
    <w:rsid w:val="008A391C"/>
    <w:rsid w:val="008A46AF"/>
    <w:rsid w:val="008A47A1"/>
    <w:rsid w:val="008B5D52"/>
    <w:rsid w:val="008D0BC1"/>
    <w:rsid w:val="008D6750"/>
    <w:rsid w:val="008E53B5"/>
    <w:rsid w:val="008F347B"/>
    <w:rsid w:val="008F4E92"/>
    <w:rsid w:val="008F55C3"/>
    <w:rsid w:val="008F5A41"/>
    <w:rsid w:val="008F5A7C"/>
    <w:rsid w:val="008F61B0"/>
    <w:rsid w:val="00900C82"/>
    <w:rsid w:val="00903661"/>
    <w:rsid w:val="00903B6B"/>
    <w:rsid w:val="00907942"/>
    <w:rsid w:val="00911E89"/>
    <w:rsid w:val="009121B6"/>
    <w:rsid w:val="0091296C"/>
    <w:rsid w:val="00914C21"/>
    <w:rsid w:val="00915EEF"/>
    <w:rsid w:val="0092058B"/>
    <w:rsid w:val="00922677"/>
    <w:rsid w:val="00923D07"/>
    <w:rsid w:val="00926602"/>
    <w:rsid w:val="00933CBB"/>
    <w:rsid w:val="00942984"/>
    <w:rsid w:val="0094416C"/>
    <w:rsid w:val="00954D59"/>
    <w:rsid w:val="00964AC2"/>
    <w:rsid w:val="00970A23"/>
    <w:rsid w:val="00974CD5"/>
    <w:rsid w:val="00977C25"/>
    <w:rsid w:val="00983052"/>
    <w:rsid w:val="009947F4"/>
    <w:rsid w:val="009A0099"/>
    <w:rsid w:val="009A12B4"/>
    <w:rsid w:val="009A3524"/>
    <w:rsid w:val="009A62EC"/>
    <w:rsid w:val="009B0060"/>
    <w:rsid w:val="009B5C79"/>
    <w:rsid w:val="009C32EC"/>
    <w:rsid w:val="009E20C6"/>
    <w:rsid w:val="00A01B37"/>
    <w:rsid w:val="00A02C10"/>
    <w:rsid w:val="00A03659"/>
    <w:rsid w:val="00A0505F"/>
    <w:rsid w:val="00A136C0"/>
    <w:rsid w:val="00A13FE6"/>
    <w:rsid w:val="00A1777C"/>
    <w:rsid w:val="00A21CC8"/>
    <w:rsid w:val="00A222AA"/>
    <w:rsid w:val="00A3190D"/>
    <w:rsid w:val="00A45FBC"/>
    <w:rsid w:val="00A47B17"/>
    <w:rsid w:val="00A531A2"/>
    <w:rsid w:val="00A55235"/>
    <w:rsid w:val="00A654F2"/>
    <w:rsid w:val="00A7173F"/>
    <w:rsid w:val="00A72096"/>
    <w:rsid w:val="00A73FCA"/>
    <w:rsid w:val="00A7402C"/>
    <w:rsid w:val="00A80EA1"/>
    <w:rsid w:val="00A8148F"/>
    <w:rsid w:val="00A86643"/>
    <w:rsid w:val="00A92F83"/>
    <w:rsid w:val="00A9328E"/>
    <w:rsid w:val="00A96CAE"/>
    <w:rsid w:val="00A97B28"/>
    <w:rsid w:val="00AA0191"/>
    <w:rsid w:val="00AA2D9D"/>
    <w:rsid w:val="00AA3348"/>
    <w:rsid w:val="00AA51BA"/>
    <w:rsid w:val="00AA6B67"/>
    <w:rsid w:val="00AC0C07"/>
    <w:rsid w:val="00AD04C7"/>
    <w:rsid w:val="00AD247B"/>
    <w:rsid w:val="00AE1313"/>
    <w:rsid w:val="00AE1CE2"/>
    <w:rsid w:val="00AE1FF3"/>
    <w:rsid w:val="00AE28F0"/>
    <w:rsid w:val="00AE3A04"/>
    <w:rsid w:val="00AF0491"/>
    <w:rsid w:val="00AF6598"/>
    <w:rsid w:val="00B00F21"/>
    <w:rsid w:val="00B064BB"/>
    <w:rsid w:val="00B23E31"/>
    <w:rsid w:val="00B402A7"/>
    <w:rsid w:val="00B40573"/>
    <w:rsid w:val="00B40996"/>
    <w:rsid w:val="00B412FA"/>
    <w:rsid w:val="00B443CC"/>
    <w:rsid w:val="00B46601"/>
    <w:rsid w:val="00B47444"/>
    <w:rsid w:val="00B47BD1"/>
    <w:rsid w:val="00B5072A"/>
    <w:rsid w:val="00B50E2A"/>
    <w:rsid w:val="00B519D8"/>
    <w:rsid w:val="00B62393"/>
    <w:rsid w:val="00B6644C"/>
    <w:rsid w:val="00B801D4"/>
    <w:rsid w:val="00B84DFF"/>
    <w:rsid w:val="00B85072"/>
    <w:rsid w:val="00B852FD"/>
    <w:rsid w:val="00B926D2"/>
    <w:rsid w:val="00B96AB3"/>
    <w:rsid w:val="00BA126E"/>
    <w:rsid w:val="00BA224B"/>
    <w:rsid w:val="00BA2D07"/>
    <w:rsid w:val="00BA5CEB"/>
    <w:rsid w:val="00BB5DCE"/>
    <w:rsid w:val="00BB5FD4"/>
    <w:rsid w:val="00BB7764"/>
    <w:rsid w:val="00BC2FAD"/>
    <w:rsid w:val="00BC6C6A"/>
    <w:rsid w:val="00BD0B28"/>
    <w:rsid w:val="00BD10FC"/>
    <w:rsid w:val="00BD4D10"/>
    <w:rsid w:val="00BE4B3E"/>
    <w:rsid w:val="00C001A2"/>
    <w:rsid w:val="00C00C4C"/>
    <w:rsid w:val="00C04E28"/>
    <w:rsid w:val="00C06B13"/>
    <w:rsid w:val="00C13DD8"/>
    <w:rsid w:val="00C20311"/>
    <w:rsid w:val="00C210A3"/>
    <w:rsid w:val="00C22646"/>
    <w:rsid w:val="00C31833"/>
    <w:rsid w:val="00C432B0"/>
    <w:rsid w:val="00C4731D"/>
    <w:rsid w:val="00C55F28"/>
    <w:rsid w:val="00C66233"/>
    <w:rsid w:val="00C676AB"/>
    <w:rsid w:val="00C72700"/>
    <w:rsid w:val="00C74EB3"/>
    <w:rsid w:val="00C74EB4"/>
    <w:rsid w:val="00C770F2"/>
    <w:rsid w:val="00C80926"/>
    <w:rsid w:val="00C8296D"/>
    <w:rsid w:val="00C83F42"/>
    <w:rsid w:val="00C94171"/>
    <w:rsid w:val="00C942CE"/>
    <w:rsid w:val="00C94574"/>
    <w:rsid w:val="00CA10D7"/>
    <w:rsid w:val="00CA1D99"/>
    <w:rsid w:val="00CA5D2D"/>
    <w:rsid w:val="00CA7144"/>
    <w:rsid w:val="00CB48A2"/>
    <w:rsid w:val="00CB67E4"/>
    <w:rsid w:val="00CB7927"/>
    <w:rsid w:val="00CC4E0C"/>
    <w:rsid w:val="00CC5C29"/>
    <w:rsid w:val="00CD221F"/>
    <w:rsid w:val="00CD3667"/>
    <w:rsid w:val="00CD7496"/>
    <w:rsid w:val="00CE020E"/>
    <w:rsid w:val="00CF1CAD"/>
    <w:rsid w:val="00CF2183"/>
    <w:rsid w:val="00CF3BF2"/>
    <w:rsid w:val="00D01F5B"/>
    <w:rsid w:val="00D064F4"/>
    <w:rsid w:val="00D07803"/>
    <w:rsid w:val="00D20CF2"/>
    <w:rsid w:val="00D34C1D"/>
    <w:rsid w:val="00D35DF9"/>
    <w:rsid w:val="00D50605"/>
    <w:rsid w:val="00D53245"/>
    <w:rsid w:val="00D655C4"/>
    <w:rsid w:val="00D6589A"/>
    <w:rsid w:val="00D75635"/>
    <w:rsid w:val="00D75C68"/>
    <w:rsid w:val="00D81E31"/>
    <w:rsid w:val="00D82C2A"/>
    <w:rsid w:val="00D84CE7"/>
    <w:rsid w:val="00D86E42"/>
    <w:rsid w:val="00D92B11"/>
    <w:rsid w:val="00D94D1C"/>
    <w:rsid w:val="00DA1A42"/>
    <w:rsid w:val="00DA3A5C"/>
    <w:rsid w:val="00DC0214"/>
    <w:rsid w:val="00DC128E"/>
    <w:rsid w:val="00DC1893"/>
    <w:rsid w:val="00DC443A"/>
    <w:rsid w:val="00DC594C"/>
    <w:rsid w:val="00DC779B"/>
    <w:rsid w:val="00DD08A8"/>
    <w:rsid w:val="00DD18D5"/>
    <w:rsid w:val="00DD3A2B"/>
    <w:rsid w:val="00DD4095"/>
    <w:rsid w:val="00DD6350"/>
    <w:rsid w:val="00DD661A"/>
    <w:rsid w:val="00DE4FC2"/>
    <w:rsid w:val="00DF179F"/>
    <w:rsid w:val="00DF5165"/>
    <w:rsid w:val="00E00139"/>
    <w:rsid w:val="00E03124"/>
    <w:rsid w:val="00E07C4B"/>
    <w:rsid w:val="00E20B44"/>
    <w:rsid w:val="00E344E3"/>
    <w:rsid w:val="00E37410"/>
    <w:rsid w:val="00E462C5"/>
    <w:rsid w:val="00E50000"/>
    <w:rsid w:val="00E52772"/>
    <w:rsid w:val="00E61B75"/>
    <w:rsid w:val="00E700B3"/>
    <w:rsid w:val="00E7049B"/>
    <w:rsid w:val="00E73D1C"/>
    <w:rsid w:val="00E75A4F"/>
    <w:rsid w:val="00E8214F"/>
    <w:rsid w:val="00E96107"/>
    <w:rsid w:val="00E97953"/>
    <w:rsid w:val="00E97D52"/>
    <w:rsid w:val="00EA08E2"/>
    <w:rsid w:val="00EA1A54"/>
    <w:rsid w:val="00EB0214"/>
    <w:rsid w:val="00EB251A"/>
    <w:rsid w:val="00EC4C2B"/>
    <w:rsid w:val="00ED16CE"/>
    <w:rsid w:val="00ED3E3C"/>
    <w:rsid w:val="00EF2163"/>
    <w:rsid w:val="00EF36A7"/>
    <w:rsid w:val="00EF7C1B"/>
    <w:rsid w:val="00F03A85"/>
    <w:rsid w:val="00F05412"/>
    <w:rsid w:val="00F109EF"/>
    <w:rsid w:val="00F10D35"/>
    <w:rsid w:val="00F11609"/>
    <w:rsid w:val="00F32D80"/>
    <w:rsid w:val="00F36FDB"/>
    <w:rsid w:val="00F43490"/>
    <w:rsid w:val="00F44EB5"/>
    <w:rsid w:val="00F54537"/>
    <w:rsid w:val="00F563C9"/>
    <w:rsid w:val="00F61596"/>
    <w:rsid w:val="00F67834"/>
    <w:rsid w:val="00F70642"/>
    <w:rsid w:val="00F8033C"/>
    <w:rsid w:val="00F80885"/>
    <w:rsid w:val="00F907EB"/>
    <w:rsid w:val="00F91E07"/>
    <w:rsid w:val="00F97DA0"/>
    <w:rsid w:val="00FA2D68"/>
    <w:rsid w:val="00FB3157"/>
    <w:rsid w:val="00FB7819"/>
    <w:rsid w:val="00FB7A35"/>
    <w:rsid w:val="00FC3112"/>
    <w:rsid w:val="00FC42B6"/>
    <w:rsid w:val="00FC7F6F"/>
    <w:rsid w:val="00FD23AF"/>
    <w:rsid w:val="00FD603C"/>
    <w:rsid w:val="00FD6DD7"/>
    <w:rsid w:val="00FD7537"/>
    <w:rsid w:val="00FE3144"/>
    <w:rsid w:val="00FE421F"/>
    <w:rsid w:val="00FE49A5"/>
    <w:rsid w:val="00FE62F6"/>
    <w:rsid w:val="00FE6F83"/>
    <w:rsid w:val="00FF2550"/>
    <w:rsid w:val="00FF3E4B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E6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28"/>
    <w:pPr>
      <w:widowControl w:val="0"/>
      <w:jc w:val="both"/>
    </w:pPr>
    <w:rPr>
      <w:rFonts w:ascii="Times" w:eastAsia="MS Mincho" w:hAnsi="Times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D0B28"/>
    <w:pPr>
      <w:keepNext/>
      <w:tabs>
        <w:tab w:val="left" w:pos="284"/>
      </w:tabs>
      <w:autoSpaceDE w:val="0"/>
      <w:autoSpaceDN w:val="0"/>
      <w:adjustRightInd w:val="0"/>
      <w:spacing w:line="480" w:lineRule="auto"/>
      <w:ind w:right="-7"/>
      <w:outlineLvl w:val="0"/>
    </w:pPr>
    <w:rPr>
      <w:rFonts w:ascii="Times New Roman" w:eastAsia="MS-Mincho" w:hAnsi="Times New Roman"/>
      <w:b/>
      <w:kern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0B28"/>
    <w:pPr>
      <w:keepNext/>
      <w:outlineLvl w:val="1"/>
    </w:pPr>
    <w:rPr>
      <w:rFonts w:ascii="Arial" w:eastAsia="MS Gothic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B28"/>
    <w:rPr>
      <w:rFonts w:ascii="Times New Roman" w:eastAsia="MS-Mincho" w:hAnsi="Times New Roman" w:cs="Times New Roman"/>
      <w:b/>
      <w:noProof/>
      <w:kern w:val="0"/>
      <w:sz w:val="24"/>
      <w:szCs w:val="20"/>
    </w:rPr>
  </w:style>
  <w:style w:type="character" w:customStyle="1" w:styleId="Heading2Char">
    <w:name w:val="Heading 2 Char"/>
    <w:link w:val="Heading2"/>
    <w:uiPriority w:val="9"/>
    <w:rsid w:val="00BD0B28"/>
    <w:rPr>
      <w:rFonts w:ascii="Arial" w:eastAsia="MS Gothic" w:hAnsi="Arial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B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D0B28"/>
    <w:rPr>
      <w:rFonts w:ascii="Times" w:eastAsia="MS Mincho" w:hAnsi="Times" w:cs="Times New Roman"/>
      <w:noProof/>
      <w:sz w:val="24"/>
      <w:szCs w:val="20"/>
    </w:rPr>
  </w:style>
  <w:style w:type="character" w:styleId="PageNumber">
    <w:name w:val="page number"/>
    <w:uiPriority w:val="99"/>
    <w:semiHidden/>
    <w:unhideWhenUsed/>
    <w:rsid w:val="00BD0B28"/>
  </w:style>
  <w:style w:type="paragraph" w:customStyle="1" w:styleId="05-">
    <w:name w:val="05-本文"/>
    <w:basedOn w:val="Normal"/>
    <w:rsid w:val="00BD0B28"/>
    <w:pPr>
      <w:overflowPunct w:val="0"/>
      <w:ind w:firstLineChars="100" w:firstLine="210"/>
    </w:pPr>
    <w:rPr>
      <w:rFonts w:ascii="Times New Roman" w:hAnsi="Times New Roman"/>
      <w:noProof w:val="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28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0B28"/>
    <w:rPr>
      <w:rFonts w:ascii="ヒラギノ角ゴ ProN W3" w:eastAsia="ヒラギノ角ゴ ProN W3" w:hAnsi="Times" w:cs="Times New Roman"/>
      <w:noProof/>
      <w:sz w:val="18"/>
      <w:szCs w:val="18"/>
    </w:rPr>
  </w:style>
  <w:style w:type="character" w:styleId="Hyperlink">
    <w:name w:val="Hyperlink"/>
    <w:uiPriority w:val="99"/>
    <w:semiHidden/>
    <w:unhideWhenUsed/>
    <w:rsid w:val="00BD0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B2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HeaderChar">
    <w:name w:val="Header Char"/>
    <w:link w:val="Header"/>
    <w:uiPriority w:val="99"/>
    <w:rsid w:val="00BD0B28"/>
    <w:rPr>
      <w:rFonts w:ascii="Times" w:eastAsia="MS Mincho" w:hAnsi="Times" w:cs="Times New Roman"/>
      <w:noProof/>
      <w:sz w:val="24"/>
      <w:szCs w:val="24"/>
    </w:rPr>
  </w:style>
  <w:style w:type="character" w:styleId="Emphasis">
    <w:name w:val="Emphasis"/>
    <w:uiPriority w:val="20"/>
    <w:qFormat/>
    <w:rsid w:val="00BD0B28"/>
    <w:rPr>
      <w:i/>
      <w:iCs/>
    </w:rPr>
  </w:style>
  <w:style w:type="paragraph" w:customStyle="1" w:styleId="121">
    <w:name w:val="表 (青) 121"/>
    <w:hidden/>
    <w:uiPriority w:val="99"/>
    <w:semiHidden/>
    <w:rsid w:val="00BD0B28"/>
    <w:rPr>
      <w:rFonts w:ascii="Times" w:eastAsia="MS Mincho" w:hAnsi="Times" w:cs="Times New Roman"/>
      <w:noProof/>
      <w:sz w:val="24"/>
      <w:szCs w:val="20"/>
    </w:rPr>
  </w:style>
  <w:style w:type="paragraph" w:customStyle="1" w:styleId="Acknowledgment">
    <w:name w:val="Acknowledgment"/>
    <w:basedOn w:val="Normal"/>
    <w:rsid w:val="00BD0B28"/>
    <w:pPr>
      <w:widowControl/>
      <w:spacing w:before="120" w:line="360" w:lineRule="auto"/>
      <w:jc w:val="left"/>
    </w:pPr>
    <w:rPr>
      <w:rFonts w:ascii="Times New Roman" w:eastAsia="Times New Roman" w:hAnsi="Times New Roman"/>
      <w:noProof w:val="0"/>
      <w:kern w:val="0"/>
      <w:sz w:val="20"/>
      <w:lang w:eastAsia="en-US"/>
    </w:rPr>
  </w:style>
  <w:style w:type="paragraph" w:customStyle="1" w:styleId="AcknowledgmentTitle">
    <w:name w:val="AcknowledgmentTitle"/>
    <w:basedOn w:val="Heading1"/>
    <w:rsid w:val="00BD0B28"/>
    <w:pPr>
      <w:widowControl/>
      <w:tabs>
        <w:tab w:val="clear" w:pos="284"/>
      </w:tabs>
      <w:autoSpaceDE/>
      <w:autoSpaceDN/>
      <w:adjustRightInd/>
      <w:spacing w:before="240" w:after="60" w:line="240" w:lineRule="auto"/>
      <w:ind w:right="0"/>
      <w:jc w:val="left"/>
    </w:pPr>
    <w:rPr>
      <w:rFonts w:ascii="Arial" w:eastAsia="Times New Roman" w:hAnsi="Arial"/>
      <w:noProof w:val="0"/>
      <w:kern w:val="28"/>
      <w:lang w:eastAsia="en-US"/>
    </w:rPr>
  </w:style>
  <w:style w:type="paragraph" w:customStyle="1" w:styleId="Correspondence">
    <w:name w:val="Correspondence"/>
    <w:basedOn w:val="Normal"/>
    <w:rsid w:val="00BD0B28"/>
    <w:pPr>
      <w:widowControl/>
      <w:spacing w:before="120" w:line="360" w:lineRule="auto"/>
      <w:jc w:val="left"/>
    </w:pPr>
    <w:rPr>
      <w:rFonts w:ascii="Times New Roman" w:eastAsia="Times New Roman" w:hAnsi="Times New Roman"/>
      <w:noProof w:val="0"/>
      <w:kern w:val="0"/>
      <w:sz w:val="20"/>
      <w:lang w:eastAsia="en-US"/>
    </w:rPr>
  </w:style>
  <w:style w:type="paragraph" w:customStyle="1" w:styleId="FigureLegend">
    <w:name w:val="FigureLegend"/>
    <w:basedOn w:val="Normal"/>
    <w:rsid w:val="00BD0B28"/>
    <w:pPr>
      <w:widowControl/>
      <w:spacing w:before="120" w:line="360" w:lineRule="auto"/>
      <w:jc w:val="left"/>
    </w:pPr>
    <w:rPr>
      <w:rFonts w:ascii="Times New Roman" w:eastAsia="Times New Roman" w:hAnsi="Times New Roman"/>
      <w:noProof w:val="0"/>
      <w:kern w:val="0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BD0B28"/>
    <w:pPr>
      <w:jc w:val="center"/>
    </w:pPr>
    <w:rPr>
      <w:rFonts w:cs="Times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BD0B28"/>
    <w:rPr>
      <w:rFonts w:ascii="Times" w:eastAsia="MS Mincho" w:hAnsi="Times" w:cs="Times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0"/>
    <w:rsid w:val="00BD0B28"/>
    <w:rPr>
      <w:rFonts w:cs="Times"/>
    </w:rPr>
  </w:style>
  <w:style w:type="character" w:customStyle="1" w:styleId="EndNoteBibliography0">
    <w:name w:val="EndNote Bibliography (文字)"/>
    <w:basedOn w:val="DefaultParagraphFont"/>
    <w:link w:val="EndNoteBibliography"/>
    <w:rsid w:val="00BD0B28"/>
    <w:rPr>
      <w:rFonts w:ascii="Times" w:eastAsia="MS Mincho" w:hAnsi="Times" w:cs="Times"/>
      <w:noProof/>
      <w:sz w:val="24"/>
      <w:szCs w:val="20"/>
    </w:rPr>
  </w:style>
  <w:style w:type="table" w:styleId="TableGrid">
    <w:name w:val="Table Grid"/>
    <w:basedOn w:val="TableNormal"/>
    <w:uiPriority w:val="59"/>
    <w:rsid w:val="00BD0B28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cvlabelsrc">
    <w:name w:val="mmcvlabel_src"/>
    <w:basedOn w:val="DefaultParagraphFont"/>
    <w:rsid w:val="00BD0B28"/>
  </w:style>
  <w:style w:type="character" w:styleId="FollowedHyperlink">
    <w:name w:val="FollowedHyperlink"/>
    <w:basedOn w:val="DefaultParagraphFont"/>
    <w:uiPriority w:val="99"/>
    <w:semiHidden/>
    <w:unhideWhenUsed/>
    <w:rsid w:val="00BD0B28"/>
    <w:rPr>
      <w:color w:val="954F72"/>
      <w:u w:val="single"/>
    </w:rPr>
  </w:style>
  <w:style w:type="paragraph" w:customStyle="1" w:styleId="font5">
    <w:name w:val="font5"/>
    <w:basedOn w:val="Normal"/>
    <w:rsid w:val="00BD0B2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noProof w:val="0"/>
      <w:kern w:val="0"/>
      <w:sz w:val="12"/>
      <w:szCs w:val="12"/>
    </w:rPr>
  </w:style>
  <w:style w:type="paragraph" w:customStyle="1" w:styleId="xl63">
    <w:name w:val="xl63"/>
    <w:basedOn w:val="Normal"/>
    <w:rsid w:val="00BD0B28"/>
    <w:pPr>
      <w:widowControl/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4">
    <w:name w:val="xl64"/>
    <w:basedOn w:val="Normal"/>
    <w:rsid w:val="00BD0B28"/>
    <w:pPr>
      <w:widowControl/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5">
    <w:name w:val="xl65"/>
    <w:basedOn w:val="Normal"/>
    <w:rsid w:val="00BD0B28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6">
    <w:name w:val="xl66"/>
    <w:basedOn w:val="Normal"/>
    <w:rsid w:val="00BD0B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7">
    <w:name w:val="xl67"/>
    <w:basedOn w:val="Normal"/>
    <w:rsid w:val="00BD0B2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8">
    <w:name w:val="xl68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9">
    <w:name w:val="xl69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0">
    <w:name w:val="xl70"/>
    <w:basedOn w:val="Normal"/>
    <w:rsid w:val="00BD0B2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1">
    <w:name w:val="xl71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2">
    <w:name w:val="xl72"/>
    <w:basedOn w:val="Normal"/>
    <w:rsid w:val="00BD0B28"/>
    <w:pPr>
      <w:widowControl/>
      <w:shd w:val="clear" w:color="000000" w:fill="FFF2CC"/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3">
    <w:name w:val="xl73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4">
    <w:name w:val="xl74"/>
    <w:basedOn w:val="Normal"/>
    <w:rsid w:val="00BD0B2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5">
    <w:name w:val="xl75"/>
    <w:basedOn w:val="Normal"/>
    <w:rsid w:val="00BD0B28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6">
    <w:name w:val="xl76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7">
    <w:name w:val="xl77"/>
    <w:basedOn w:val="Normal"/>
    <w:rsid w:val="00BD0B2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8">
    <w:name w:val="xl78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9">
    <w:name w:val="xl79"/>
    <w:basedOn w:val="Normal"/>
    <w:rsid w:val="00BD0B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0">
    <w:name w:val="xl80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1">
    <w:name w:val="xl81"/>
    <w:basedOn w:val="Normal"/>
    <w:rsid w:val="00BD0B28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2">
    <w:name w:val="xl82"/>
    <w:basedOn w:val="Normal"/>
    <w:rsid w:val="00BD0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3">
    <w:name w:val="xl83"/>
    <w:basedOn w:val="Normal"/>
    <w:rsid w:val="00BD0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4">
    <w:name w:val="xl84"/>
    <w:basedOn w:val="Normal"/>
    <w:rsid w:val="00BD0B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5">
    <w:name w:val="xl85"/>
    <w:basedOn w:val="Normal"/>
    <w:rsid w:val="00BD0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6">
    <w:name w:val="xl86"/>
    <w:basedOn w:val="Normal"/>
    <w:rsid w:val="00BD0B2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7">
    <w:name w:val="xl87"/>
    <w:basedOn w:val="Normal"/>
    <w:rsid w:val="00BD0B2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8">
    <w:name w:val="xl88"/>
    <w:basedOn w:val="Normal"/>
    <w:rsid w:val="00BD0B2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9">
    <w:name w:val="xl89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0">
    <w:name w:val="xl90"/>
    <w:basedOn w:val="Normal"/>
    <w:rsid w:val="00BD0B2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1">
    <w:name w:val="xl91"/>
    <w:basedOn w:val="Normal"/>
    <w:rsid w:val="00BD0B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2">
    <w:name w:val="xl92"/>
    <w:basedOn w:val="Normal"/>
    <w:rsid w:val="00BD0B2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3">
    <w:name w:val="xl93"/>
    <w:basedOn w:val="Normal"/>
    <w:rsid w:val="00BD0B2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4">
    <w:name w:val="xl94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5">
    <w:name w:val="xl95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character" w:customStyle="1" w:styleId="st">
    <w:name w:val="st"/>
    <w:basedOn w:val="DefaultParagraphFont"/>
    <w:rsid w:val="00BD0B28"/>
  </w:style>
  <w:style w:type="paragraph" w:styleId="Revision">
    <w:name w:val="Revision"/>
    <w:hidden/>
    <w:uiPriority w:val="71"/>
    <w:rsid w:val="00BD0B28"/>
    <w:rPr>
      <w:rFonts w:ascii="Times" w:eastAsia="MS Mincho" w:hAnsi="Times" w:cs="Times New Roman"/>
      <w:noProof/>
      <w:sz w:val="24"/>
      <w:szCs w:val="20"/>
    </w:rPr>
  </w:style>
  <w:style w:type="character" w:customStyle="1" w:styleId="slug-doi">
    <w:name w:val="slug-doi"/>
    <w:basedOn w:val="DefaultParagraphFont"/>
    <w:rsid w:val="004C265C"/>
  </w:style>
  <w:style w:type="character" w:customStyle="1" w:styleId="scdddoi">
    <w:name w:val="s_c_dddoi"/>
    <w:basedOn w:val="DefaultParagraphFont"/>
    <w:rsid w:val="004C265C"/>
  </w:style>
  <w:style w:type="paragraph" w:styleId="ListParagraph">
    <w:name w:val="List Paragraph"/>
    <w:basedOn w:val="Normal"/>
    <w:uiPriority w:val="34"/>
    <w:qFormat/>
    <w:rsid w:val="0085114E"/>
    <w:pPr>
      <w:ind w:leftChars="400" w:left="960"/>
    </w:pPr>
  </w:style>
  <w:style w:type="character" w:customStyle="1" w:styleId="highlight">
    <w:name w:val="highlight"/>
    <w:basedOn w:val="DefaultParagraphFont"/>
    <w:rsid w:val="00494270"/>
  </w:style>
  <w:style w:type="character" w:customStyle="1" w:styleId="highlight2">
    <w:name w:val="highlight2"/>
    <w:basedOn w:val="DefaultParagraphFont"/>
    <w:rsid w:val="002E73EF"/>
  </w:style>
  <w:style w:type="character" w:customStyle="1" w:styleId="jrnl">
    <w:name w:val="jrnl"/>
    <w:basedOn w:val="DefaultParagraphFont"/>
    <w:rsid w:val="002E73EF"/>
  </w:style>
  <w:style w:type="character" w:customStyle="1" w:styleId="slug-doi2">
    <w:name w:val="slug-doi2"/>
    <w:basedOn w:val="DefaultParagraphFont"/>
    <w:rsid w:val="005312C6"/>
    <w:rPr>
      <w:vanish w:val="0"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6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noProof w:val="0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69C"/>
    <w:rPr>
      <w:rFonts w:ascii="MS Gothic" w:eastAsia="MS Gothic" w:hAnsi="MS Gothic" w:cs="MS Gothic"/>
      <w:kern w:val="0"/>
      <w:sz w:val="24"/>
      <w:szCs w:val="24"/>
    </w:rPr>
  </w:style>
  <w:style w:type="character" w:customStyle="1" w:styleId="slug-metadata-note">
    <w:name w:val="slug-metadata-note"/>
    <w:basedOn w:val="DefaultParagraphFont"/>
    <w:rsid w:val="002F475A"/>
  </w:style>
  <w:style w:type="paragraph" w:customStyle="1" w:styleId="TableLegend">
    <w:name w:val="TableLegend"/>
    <w:basedOn w:val="Normal"/>
    <w:rsid w:val="00FE6F83"/>
    <w:pPr>
      <w:widowControl/>
      <w:spacing w:line="180" w:lineRule="exact"/>
      <w:jc w:val="left"/>
    </w:pPr>
    <w:rPr>
      <w:rFonts w:ascii="Rotis Sans Serif Std Light" w:eastAsia="Times New Roman" w:hAnsi="Rotis Sans Serif Std Light"/>
      <w:noProof w:val="0"/>
      <w:kern w:val="0"/>
      <w:sz w:val="15"/>
      <w:lang w:eastAsia="en-US"/>
    </w:rPr>
  </w:style>
  <w:style w:type="paragraph" w:customStyle="1" w:styleId="S2">
    <w:name w:val="S2"/>
    <w:basedOn w:val="Normal"/>
    <w:rsid w:val="00FE6F83"/>
    <w:pPr>
      <w:keepNext/>
      <w:widowControl/>
      <w:spacing w:before="240" w:line="240" w:lineRule="exact"/>
      <w:jc w:val="left"/>
      <w:outlineLvl w:val="1"/>
    </w:pPr>
    <w:rPr>
      <w:rFonts w:ascii="Rotis Sans Serif Std" w:eastAsia="Times New Roman" w:hAnsi="Rotis Sans Serif Std"/>
      <w:b/>
      <w:noProof w:val="0"/>
      <w:kern w:val="28"/>
      <w:sz w:val="20"/>
      <w:lang w:eastAsia="en-US"/>
    </w:rPr>
  </w:style>
  <w:style w:type="paragraph" w:customStyle="1" w:styleId="S1Supp">
    <w:name w:val="S1_Supp"/>
    <w:basedOn w:val="Normal"/>
    <w:rsid w:val="00FE6F83"/>
    <w:pPr>
      <w:keepNext/>
      <w:widowControl/>
      <w:spacing w:before="240" w:line="240" w:lineRule="exact"/>
      <w:jc w:val="left"/>
      <w:outlineLvl w:val="0"/>
    </w:pPr>
    <w:rPr>
      <w:rFonts w:ascii="Rotis Sans Serif Std" w:eastAsia="Times New Roman" w:hAnsi="Rotis Sans Serif Std"/>
      <w:b/>
      <w:noProof w:val="0"/>
      <w:kern w:val="28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28"/>
    <w:pPr>
      <w:widowControl w:val="0"/>
      <w:jc w:val="both"/>
    </w:pPr>
    <w:rPr>
      <w:rFonts w:ascii="Times" w:eastAsia="MS Mincho" w:hAnsi="Times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D0B28"/>
    <w:pPr>
      <w:keepNext/>
      <w:tabs>
        <w:tab w:val="left" w:pos="284"/>
      </w:tabs>
      <w:autoSpaceDE w:val="0"/>
      <w:autoSpaceDN w:val="0"/>
      <w:adjustRightInd w:val="0"/>
      <w:spacing w:line="480" w:lineRule="auto"/>
      <w:ind w:right="-7"/>
      <w:outlineLvl w:val="0"/>
    </w:pPr>
    <w:rPr>
      <w:rFonts w:ascii="Times New Roman" w:eastAsia="MS-Mincho" w:hAnsi="Times New Roman"/>
      <w:b/>
      <w:kern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0B28"/>
    <w:pPr>
      <w:keepNext/>
      <w:outlineLvl w:val="1"/>
    </w:pPr>
    <w:rPr>
      <w:rFonts w:ascii="Arial" w:eastAsia="MS Gothic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B28"/>
    <w:rPr>
      <w:rFonts w:ascii="Times New Roman" w:eastAsia="MS-Mincho" w:hAnsi="Times New Roman" w:cs="Times New Roman"/>
      <w:b/>
      <w:noProof/>
      <w:kern w:val="0"/>
      <w:sz w:val="24"/>
      <w:szCs w:val="20"/>
    </w:rPr>
  </w:style>
  <w:style w:type="character" w:customStyle="1" w:styleId="Heading2Char">
    <w:name w:val="Heading 2 Char"/>
    <w:link w:val="Heading2"/>
    <w:uiPriority w:val="9"/>
    <w:rsid w:val="00BD0B28"/>
    <w:rPr>
      <w:rFonts w:ascii="Arial" w:eastAsia="MS Gothic" w:hAnsi="Arial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B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D0B28"/>
    <w:rPr>
      <w:rFonts w:ascii="Times" w:eastAsia="MS Mincho" w:hAnsi="Times" w:cs="Times New Roman"/>
      <w:noProof/>
      <w:sz w:val="24"/>
      <w:szCs w:val="20"/>
    </w:rPr>
  </w:style>
  <w:style w:type="character" w:styleId="PageNumber">
    <w:name w:val="page number"/>
    <w:uiPriority w:val="99"/>
    <w:semiHidden/>
    <w:unhideWhenUsed/>
    <w:rsid w:val="00BD0B28"/>
  </w:style>
  <w:style w:type="paragraph" w:customStyle="1" w:styleId="05-">
    <w:name w:val="05-本文"/>
    <w:basedOn w:val="Normal"/>
    <w:rsid w:val="00BD0B28"/>
    <w:pPr>
      <w:overflowPunct w:val="0"/>
      <w:ind w:firstLineChars="100" w:firstLine="210"/>
    </w:pPr>
    <w:rPr>
      <w:rFonts w:ascii="Times New Roman" w:hAnsi="Times New Roman"/>
      <w:noProof w:val="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28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0B28"/>
    <w:rPr>
      <w:rFonts w:ascii="ヒラギノ角ゴ ProN W3" w:eastAsia="ヒラギノ角ゴ ProN W3" w:hAnsi="Times" w:cs="Times New Roman"/>
      <w:noProof/>
      <w:sz w:val="18"/>
      <w:szCs w:val="18"/>
    </w:rPr>
  </w:style>
  <w:style w:type="character" w:styleId="Hyperlink">
    <w:name w:val="Hyperlink"/>
    <w:uiPriority w:val="99"/>
    <w:semiHidden/>
    <w:unhideWhenUsed/>
    <w:rsid w:val="00BD0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B28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HeaderChar">
    <w:name w:val="Header Char"/>
    <w:link w:val="Header"/>
    <w:uiPriority w:val="99"/>
    <w:rsid w:val="00BD0B28"/>
    <w:rPr>
      <w:rFonts w:ascii="Times" w:eastAsia="MS Mincho" w:hAnsi="Times" w:cs="Times New Roman"/>
      <w:noProof/>
      <w:sz w:val="24"/>
      <w:szCs w:val="24"/>
    </w:rPr>
  </w:style>
  <w:style w:type="character" w:styleId="Emphasis">
    <w:name w:val="Emphasis"/>
    <w:uiPriority w:val="20"/>
    <w:qFormat/>
    <w:rsid w:val="00BD0B28"/>
    <w:rPr>
      <w:i/>
      <w:iCs/>
    </w:rPr>
  </w:style>
  <w:style w:type="paragraph" w:customStyle="1" w:styleId="121">
    <w:name w:val="表 (青) 121"/>
    <w:hidden/>
    <w:uiPriority w:val="99"/>
    <w:semiHidden/>
    <w:rsid w:val="00BD0B28"/>
    <w:rPr>
      <w:rFonts w:ascii="Times" w:eastAsia="MS Mincho" w:hAnsi="Times" w:cs="Times New Roman"/>
      <w:noProof/>
      <w:sz w:val="24"/>
      <w:szCs w:val="20"/>
    </w:rPr>
  </w:style>
  <w:style w:type="paragraph" w:customStyle="1" w:styleId="Acknowledgment">
    <w:name w:val="Acknowledgment"/>
    <w:basedOn w:val="Normal"/>
    <w:rsid w:val="00BD0B28"/>
    <w:pPr>
      <w:widowControl/>
      <w:spacing w:before="120" w:line="360" w:lineRule="auto"/>
      <w:jc w:val="left"/>
    </w:pPr>
    <w:rPr>
      <w:rFonts w:ascii="Times New Roman" w:eastAsia="Times New Roman" w:hAnsi="Times New Roman"/>
      <w:noProof w:val="0"/>
      <w:kern w:val="0"/>
      <w:sz w:val="20"/>
      <w:lang w:eastAsia="en-US"/>
    </w:rPr>
  </w:style>
  <w:style w:type="paragraph" w:customStyle="1" w:styleId="AcknowledgmentTitle">
    <w:name w:val="AcknowledgmentTitle"/>
    <w:basedOn w:val="Heading1"/>
    <w:rsid w:val="00BD0B28"/>
    <w:pPr>
      <w:widowControl/>
      <w:tabs>
        <w:tab w:val="clear" w:pos="284"/>
      </w:tabs>
      <w:autoSpaceDE/>
      <w:autoSpaceDN/>
      <w:adjustRightInd/>
      <w:spacing w:before="240" w:after="60" w:line="240" w:lineRule="auto"/>
      <w:ind w:right="0"/>
      <w:jc w:val="left"/>
    </w:pPr>
    <w:rPr>
      <w:rFonts w:ascii="Arial" w:eastAsia="Times New Roman" w:hAnsi="Arial"/>
      <w:noProof w:val="0"/>
      <w:kern w:val="28"/>
      <w:lang w:eastAsia="en-US"/>
    </w:rPr>
  </w:style>
  <w:style w:type="paragraph" w:customStyle="1" w:styleId="Correspondence">
    <w:name w:val="Correspondence"/>
    <w:basedOn w:val="Normal"/>
    <w:rsid w:val="00BD0B28"/>
    <w:pPr>
      <w:widowControl/>
      <w:spacing w:before="120" w:line="360" w:lineRule="auto"/>
      <w:jc w:val="left"/>
    </w:pPr>
    <w:rPr>
      <w:rFonts w:ascii="Times New Roman" w:eastAsia="Times New Roman" w:hAnsi="Times New Roman"/>
      <w:noProof w:val="0"/>
      <w:kern w:val="0"/>
      <w:sz w:val="20"/>
      <w:lang w:eastAsia="en-US"/>
    </w:rPr>
  </w:style>
  <w:style w:type="paragraph" w:customStyle="1" w:styleId="FigureLegend">
    <w:name w:val="FigureLegend"/>
    <w:basedOn w:val="Normal"/>
    <w:rsid w:val="00BD0B28"/>
    <w:pPr>
      <w:widowControl/>
      <w:spacing w:before="120" w:line="360" w:lineRule="auto"/>
      <w:jc w:val="left"/>
    </w:pPr>
    <w:rPr>
      <w:rFonts w:ascii="Times New Roman" w:eastAsia="Times New Roman" w:hAnsi="Times New Roman"/>
      <w:noProof w:val="0"/>
      <w:kern w:val="0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BD0B28"/>
    <w:pPr>
      <w:jc w:val="center"/>
    </w:pPr>
    <w:rPr>
      <w:rFonts w:cs="Times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BD0B28"/>
    <w:rPr>
      <w:rFonts w:ascii="Times" w:eastAsia="MS Mincho" w:hAnsi="Times" w:cs="Times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0"/>
    <w:rsid w:val="00BD0B28"/>
    <w:rPr>
      <w:rFonts w:cs="Times"/>
    </w:rPr>
  </w:style>
  <w:style w:type="character" w:customStyle="1" w:styleId="EndNoteBibliography0">
    <w:name w:val="EndNote Bibliography (文字)"/>
    <w:basedOn w:val="DefaultParagraphFont"/>
    <w:link w:val="EndNoteBibliography"/>
    <w:rsid w:val="00BD0B28"/>
    <w:rPr>
      <w:rFonts w:ascii="Times" w:eastAsia="MS Mincho" w:hAnsi="Times" w:cs="Times"/>
      <w:noProof/>
      <w:sz w:val="24"/>
      <w:szCs w:val="20"/>
    </w:rPr>
  </w:style>
  <w:style w:type="table" w:styleId="TableGrid">
    <w:name w:val="Table Grid"/>
    <w:basedOn w:val="TableNormal"/>
    <w:uiPriority w:val="59"/>
    <w:rsid w:val="00BD0B28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cvlabelsrc">
    <w:name w:val="mmcvlabel_src"/>
    <w:basedOn w:val="DefaultParagraphFont"/>
    <w:rsid w:val="00BD0B28"/>
  </w:style>
  <w:style w:type="character" w:styleId="FollowedHyperlink">
    <w:name w:val="FollowedHyperlink"/>
    <w:basedOn w:val="DefaultParagraphFont"/>
    <w:uiPriority w:val="99"/>
    <w:semiHidden/>
    <w:unhideWhenUsed/>
    <w:rsid w:val="00BD0B28"/>
    <w:rPr>
      <w:color w:val="954F72"/>
      <w:u w:val="single"/>
    </w:rPr>
  </w:style>
  <w:style w:type="paragraph" w:customStyle="1" w:styleId="font5">
    <w:name w:val="font5"/>
    <w:basedOn w:val="Normal"/>
    <w:rsid w:val="00BD0B2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noProof w:val="0"/>
      <w:kern w:val="0"/>
      <w:sz w:val="12"/>
      <w:szCs w:val="12"/>
    </w:rPr>
  </w:style>
  <w:style w:type="paragraph" w:customStyle="1" w:styleId="xl63">
    <w:name w:val="xl63"/>
    <w:basedOn w:val="Normal"/>
    <w:rsid w:val="00BD0B28"/>
    <w:pPr>
      <w:widowControl/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4">
    <w:name w:val="xl64"/>
    <w:basedOn w:val="Normal"/>
    <w:rsid w:val="00BD0B28"/>
    <w:pPr>
      <w:widowControl/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5">
    <w:name w:val="xl65"/>
    <w:basedOn w:val="Normal"/>
    <w:rsid w:val="00BD0B28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6">
    <w:name w:val="xl66"/>
    <w:basedOn w:val="Normal"/>
    <w:rsid w:val="00BD0B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7">
    <w:name w:val="xl67"/>
    <w:basedOn w:val="Normal"/>
    <w:rsid w:val="00BD0B2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8">
    <w:name w:val="xl68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69">
    <w:name w:val="xl69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0">
    <w:name w:val="xl70"/>
    <w:basedOn w:val="Normal"/>
    <w:rsid w:val="00BD0B2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1">
    <w:name w:val="xl71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2">
    <w:name w:val="xl72"/>
    <w:basedOn w:val="Normal"/>
    <w:rsid w:val="00BD0B28"/>
    <w:pPr>
      <w:widowControl/>
      <w:shd w:val="clear" w:color="000000" w:fill="FFF2CC"/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3">
    <w:name w:val="xl73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4">
    <w:name w:val="xl74"/>
    <w:basedOn w:val="Normal"/>
    <w:rsid w:val="00BD0B2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5">
    <w:name w:val="xl75"/>
    <w:basedOn w:val="Normal"/>
    <w:rsid w:val="00BD0B28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6">
    <w:name w:val="xl76"/>
    <w:basedOn w:val="Normal"/>
    <w:rsid w:val="00BD0B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7">
    <w:name w:val="xl77"/>
    <w:basedOn w:val="Normal"/>
    <w:rsid w:val="00BD0B2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8">
    <w:name w:val="xl78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79">
    <w:name w:val="xl79"/>
    <w:basedOn w:val="Normal"/>
    <w:rsid w:val="00BD0B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0">
    <w:name w:val="xl80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1">
    <w:name w:val="xl81"/>
    <w:basedOn w:val="Normal"/>
    <w:rsid w:val="00BD0B28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2">
    <w:name w:val="xl82"/>
    <w:basedOn w:val="Normal"/>
    <w:rsid w:val="00BD0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3">
    <w:name w:val="xl83"/>
    <w:basedOn w:val="Normal"/>
    <w:rsid w:val="00BD0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4">
    <w:name w:val="xl84"/>
    <w:basedOn w:val="Normal"/>
    <w:rsid w:val="00BD0B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5">
    <w:name w:val="xl85"/>
    <w:basedOn w:val="Normal"/>
    <w:rsid w:val="00BD0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6">
    <w:name w:val="xl86"/>
    <w:basedOn w:val="Normal"/>
    <w:rsid w:val="00BD0B2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7">
    <w:name w:val="xl87"/>
    <w:basedOn w:val="Normal"/>
    <w:rsid w:val="00BD0B2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8">
    <w:name w:val="xl88"/>
    <w:basedOn w:val="Normal"/>
    <w:rsid w:val="00BD0B2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89">
    <w:name w:val="xl89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0">
    <w:name w:val="xl90"/>
    <w:basedOn w:val="Normal"/>
    <w:rsid w:val="00BD0B2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1">
    <w:name w:val="xl91"/>
    <w:basedOn w:val="Normal"/>
    <w:rsid w:val="00BD0B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2">
    <w:name w:val="xl92"/>
    <w:basedOn w:val="Normal"/>
    <w:rsid w:val="00BD0B2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3">
    <w:name w:val="xl93"/>
    <w:basedOn w:val="Normal"/>
    <w:rsid w:val="00BD0B2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4">
    <w:name w:val="xl94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MS PGothic" w:hAnsi="Times New Roman"/>
      <w:noProof w:val="0"/>
      <w:kern w:val="0"/>
      <w:szCs w:val="24"/>
    </w:rPr>
  </w:style>
  <w:style w:type="paragraph" w:customStyle="1" w:styleId="xl95">
    <w:name w:val="xl95"/>
    <w:basedOn w:val="Normal"/>
    <w:rsid w:val="00BD0B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/>
      <w:noProof w:val="0"/>
      <w:kern w:val="0"/>
      <w:szCs w:val="24"/>
    </w:rPr>
  </w:style>
  <w:style w:type="character" w:customStyle="1" w:styleId="st">
    <w:name w:val="st"/>
    <w:basedOn w:val="DefaultParagraphFont"/>
    <w:rsid w:val="00BD0B28"/>
  </w:style>
  <w:style w:type="paragraph" w:styleId="Revision">
    <w:name w:val="Revision"/>
    <w:hidden/>
    <w:uiPriority w:val="71"/>
    <w:rsid w:val="00BD0B28"/>
    <w:rPr>
      <w:rFonts w:ascii="Times" w:eastAsia="MS Mincho" w:hAnsi="Times" w:cs="Times New Roman"/>
      <w:noProof/>
      <w:sz w:val="24"/>
      <w:szCs w:val="20"/>
    </w:rPr>
  </w:style>
  <w:style w:type="character" w:customStyle="1" w:styleId="slug-doi">
    <w:name w:val="slug-doi"/>
    <w:basedOn w:val="DefaultParagraphFont"/>
    <w:rsid w:val="004C265C"/>
  </w:style>
  <w:style w:type="character" w:customStyle="1" w:styleId="scdddoi">
    <w:name w:val="s_c_dddoi"/>
    <w:basedOn w:val="DefaultParagraphFont"/>
    <w:rsid w:val="004C265C"/>
  </w:style>
  <w:style w:type="paragraph" w:styleId="ListParagraph">
    <w:name w:val="List Paragraph"/>
    <w:basedOn w:val="Normal"/>
    <w:uiPriority w:val="34"/>
    <w:qFormat/>
    <w:rsid w:val="0085114E"/>
    <w:pPr>
      <w:ind w:leftChars="400" w:left="960"/>
    </w:pPr>
  </w:style>
  <w:style w:type="character" w:customStyle="1" w:styleId="highlight">
    <w:name w:val="highlight"/>
    <w:basedOn w:val="DefaultParagraphFont"/>
    <w:rsid w:val="00494270"/>
  </w:style>
  <w:style w:type="character" w:customStyle="1" w:styleId="highlight2">
    <w:name w:val="highlight2"/>
    <w:basedOn w:val="DefaultParagraphFont"/>
    <w:rsid w:val="002E73EF"/>
  </w:style>
  <w:style w:type="character" w:customStyle="1" w:styleId="jrnl">
    <w:name w:val="jrnl"/>
    <w:basedOn w:val="DefaultParagraphFont"/>
    <w:rsid w:val="002E73EF"/>
  </w:style>
  <w:style w:type="character" w:customStyle="1" w:styleId="slug-doi2">
    <w:name w:val="slug-doi2"/>
    <w:basedOn w:val="DefaultParagraphFont"/>
    <w:rsid w:val="005312C6"/>
    <w:rPr>
      <w:vanish w:val="0"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6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noProof w:val="0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69C"/>
    <w:rPr>
      <w:rFonts w:ascii="MS Gothic" w:eastAsia="MS Gothic" w:hAnsi="MS Gothic" w:cs="MS Gothic"/>
      <w:kern w:val="0"/>
      <w:sz w:val="24"/>
      <w:szCs w:val="24"/>
    </w:rPr>
  </w:style>
  <w:style w:type="character" w:customStyle="1" w:styleId="slug-metadata-note">
    <w:name w:val="slug-metadata-note"/>
    <w:basedOn w:val="DefaultParagraphFont"/>
    <w:rsid w:val="002F475A"/>
  </w:style>
  <w:style w:type="paragraph" w:customStyle="1" w:styleId="TableLegend">
    <w:name w:val="TableLegend"/>
    <w:basedOn w:val="Normal"/>
    <w:rsid w:val="00FE6F83"/>
    <w:pPr>
      <w:widowControl/>
      <w:spacing w:line="180" w:lineRule="exact"/>
      <w:jc w:val="left"/>
    </w:pPr>
    <w:rPr>
      <w:rFonts w:ascii="Rotis Sans Serif Std Light" w:eastAsia="Times New Roman" w:hAnsi="Rotis Sans Serif Std Light"/>
      <w:noProof w:val="0"/>
      <w:kern w:val="0"/>
      <w:sz w:val="15"/>
      <w:lang w:eastAsia="en-US"/>
    </w:rPr>
  </w:style>
  <w:style w:type="paragraph" w:customStyle="1" w:styleId="S2">
    <w:name w:val="S2"/>
    <w:basedOn w:val="Normal"/>
    <w:rsid w:val="00FE6F83"/>
    <w:pPr>
      <w:keepNext/>
      <w:widowControl/>
      <w:spacing w:before="240" w:line="240" w:lineRule="exact"/>
      <w:jc w:val="left"/>
      <w:outlineLvl w:val="1"/>
    </w:pPr>
    <w:rPr>
      <w:rFonts w:ascii="Rotis Sans Serif Std" w:eastAsia="Times New Roman" w:hAnsi="Rotis Sans Serif Std"/>
      <w:b/>
      <w:noProof w:val="0"/>
      <w:kern w:val="28"/>
      <w:sz w:val="20"/>
      <w:lang w:eastAsia="en-US"/>
    </w:rPr>
  </w:style>
  <w:style w:type="paragraph" w:customStyle="1" w:styleId="S1Supp">
    <w:name w:val="S1_Supp"/>
    <w:basedOn w:val="Normal"/>
    <w:rsid w:val="00FE6F83"/>
    <w:pPr>
      <w:keepNext/>
      <w:widowControl/>
      <w:spacing w:before="240" w:line="240" w:lineRule="exact"/>
      <w:jc w:val="left"/>
      <w:outlineLvl w:val="0"/>
    </w:pPr>
    <w:rPr>
      <w:rFonts w:ascii="Rotis Sans Serif Std" w:eastAsia="Times New Roman" w:hAnsi="Rotis Sans Serif Std"/>
      <w:b/>
      <w:noProof w:val="0"/>
      <w:kern w:val="28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7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92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6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27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6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27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0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9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5298-BA80-4AB5-A281-0BEEC101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 Yamamoto</dc:creator>
  <cp:lastModifiedBy>eXtyles Citation Match Check</cp:lastModifiedBy>
  <cp:revision>3</cp:revision>
  <cp:lastPrinted>2015-06-15T22:49:00Z</cp:lastPrinted>
  <dcterms:created xsi:type="dcterms:W3CDTF">2015-09-25T21:28:00Z</dcterms:created>
  <dcterms:modified xsi:type="dcterms:W3CDTF">2015-09-25T21:34:00Z</dcterms:modified>
</cp:coreProperties>
</file>